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46" w:rsidRDefault="00F17A27" w:rsidP="006A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МАТЕРИАЛЬНО- ТЕХНИЧЕСКОЕ ОБЕСПЕЧЕНИЕ</w:t>
      </w:r>
      <w:bookmarkStart w:id="0" w:name="_GoBack"/>
      <w:bookmarkEnd w:id="0"/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>1. Перечень учебных кабинетов: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* класс -кабинет химии – 1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* кабинет информатики – 1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* кабинет физики – 1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>* класс -кабинет истории– 1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 xml:space="preserve">   * кабинет русского языка и литературы – 1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* класс –кабинет биологии  - 1   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* кабинет английского языка -1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>2. Перечень кабинетов по технологии: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а)- швейного дела-1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б) –мастерская-1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>3. Библиотека: площадь – 36 кв.м.: книжный фонд -  2700   , в том числе: учебники и          учебные пособия -    1600  , методическая литература - 350  .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>4. Спортивный зал -   1 , площадь -  216 кв.м.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>5.Спортивная площадка –1   площадь-400кв.м.</w:t>
      </w:r>
    </w:p>
    <w:p w:rsidR="006A5E46" w:rsidRDefault="006A5E46" w:rsidP="006A5E46">
      <w:pPr>
        <w:rPr>
          <w:sz w:val="24"/>
          <w:szCs w:val="24"/>
        </w:rPr>
      </w:pPr>
      <w:r>
        <w:rPr>
          <w:sz w:val="24"/>
          <w:szCs w:val="24"/>
        </w:rPr>
        <w:t>6. Пищеблок – 1, площадь –   40кв.м.</w:t>
      </w:r>
    </w:p>
    <w:p w:rsidR="006A5E46" w:rsidRDefault="006A5E46" w:rsidP="006A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ИНФОРМАЦИОННО-ТЕХНИЧЕСКИЕ СРЕДСТВА </w:t>
      </w:r>
    </w:p>
    <w:p w:rsidR="006A5E46" w:rsidRDefault="006A5E46" w:rsidP="006A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Компьютерные классы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804"/>
        <w:gridCol w:w="2433"/>
        <w:gridCol w:w="2835"/>
      </w:tblGrid>
      <w:tr w:rsidR="006A5E46" w:rsidTr="006A5E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Компьютерные классы</w:t>
            </w:r>
          </w:p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(включая мобильные компьютерные классы)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Использование (учебные предметы)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компьютеров</w:t>
            </w:r>
          </w:p>
        </w:tc>
      </w:tr>
      <w:tr w:rsidR="006A5E46" w:rsidTr="006A5E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всем предметам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6A5E46" w:rsidRDefault="006A5E46" w:rsidP="006A5E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Дополнительное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471"/>
        <w:gridCol w:w="3006"/>
      </w:tblGrid>
      <w:tr w:rsidR="006A5E46" w:rsidTr="006A5E4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Использование</w:t>
            </w:r>
          </w:p>
          <w:p w:rsidR="006A5E46" w:rsidRDefault="006A5E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(учебные предметы)</w:t>
            </w:r>
          </w:p>
        </w:tc>
      </w:tr>
      <w:tr w:rsidR="006A5E46" w:rsidTr="006A5E4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Проекционная система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6A5E46" w:rsidTr="006A5E4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Интерактивный комплекс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всем предметам </w:t>
            </w:r>
          </w:p>
        </w:tc>
      </w:tr>
      <w:tr w:rsidR="006A5E46" w:rsidTr="006A5E4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Мультимедийный комплекс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6A5E46" w:rsidTr="006A5E4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6" w:rsidRDefault="006A5E4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Компьютеры в учебных кабинетах</w:t>
            </w:r>
          </w:p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6" w:rsidRDefault="006A5E4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6A5E46" w:rsidRDefault="006A5E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</w:tbl>
    <w:p w:rsidR="0021325C" w:rsidRDefault="0021325C"/>
    <w:sectPr w:rsidR="0021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6"/>
    <w:rsid w:val="0021325C"/>
    <w:rsid w:val="00446568"/>
    <w:rsid w:val="006A5E46"/>
    <w:rsid w:val="00EC60BD"/>
    <w:rsid w:val="00F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123</cp:lastModifiedBy>
  <cp:revision>4</cp:revision>
  <dcterms:created xsi:type="dcterms:W3CDTF">2017-10-07T18:12:00Z</dcterms:created>
  <dcterms:modified xsi:type="dcterms:W3CDTF">2017-10-18T16:52:00Z</dcterms:modified>
</cp:coreProperties>
</file>