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DF9" w:rsidRDefault="00711DF9" w:rsidP="00711DF9">
      <w:pPr>
        <w:spacing w:line="236" w:lineRule="auto"/>
        <w:ind w:right="-259"/>
        <w:jc w:val="center"/>
        <w:rPr>
          <w:sz w:val="20"/>
          <w:szCs w:val="20"/>
        </w:rPr>
      </w:pPr>
      <w:r>
        <w:rPr>
          <w:rFonts w:ascii="Times New Roman" w:eastAsia="Times New Roman" w:hAnsi="Times New Roman" w:cs="Times New Roman"/>
          <w:b/>
          <w:bCs/>
          <w:sz w:val="24"/>
          <w:szCs w:val="24"/>
        </w:rPr>
        <w:t xml:space="preserve">МУНИЦИПАЛЬНОЕ КАЗЕННОЕ ОБЩЕОБРАЗОВАТЕЛЬНОЕ УЧРЕЖДЕНИЕ «КУРАХСКАЯ СРЕДНЯЯ ОБЩЕОБРАЗОВАТЕЛЬНАЯ ШКОЛА№2» </w:t>
      </w:r>
    </w:p>
    <w:p w:rsidR="00711DF9" w:rsidRDefault="00711DF9" w:rsidP="00711DF9">
      <w:pPr>
        <w:spacing w:line="200" w:lineRule="exact"/>
        <w:rPr>
          <w:sz w:val="24"/>
          <w:szCs w:val="24"/>
        </w:rPr>
      </w:pPr>
    </w:p>
    <w:p w:rsidR="00711DF9" w:rsidRDefault="00711DF9" w:rsidP="00711DF9">
      <w:pPr>
        <w:spacing w:line="200" w:lineRule="exact"/>
        <w:rPr>
          <w:sz w:val="24"/>
          <w:szCs w:val="24"/>
        </w:rPr>
      </w:pPr>
    </w:p>
    <w:p w:rsidR="00711DF9" w:rsidRDefault="00711DF9" w:rsidP="00711DF9">
      <w:pPr>
        <w:spacing w:line="200" w:lineRule="exact"/>
        <w:rPr>
          <w:sz w:val="24"/>
          <w:szCs w:val="24"/>
        </w:rPr>
      </w:pPr>
    </w:p>
    <w:p w:rsidR="00711DF9" w:rsidRDefault="00711DF9" w:rsidP="00711DF9">
      <w:pPr>
        <w:spacing w:line="200" w:lineRule="exact"/>
        <w:rPr>
          <w:sz w:val="24"/>
          <w:szCs w:val="24"/>
        </w:rPr>
      </w:pPr>
    </w:p>
    <w:p w:rsidR="00711DF9" w:rsidRDefault="00711DF9" w:rsidP="00711DF9">
      <w:pPr>
        <w:spacing w:line="200" w:lineRule="exact"/>
        <w:rPr>
          <w:sz w:val="24"/>
          <w:szCs w:val="24"/>
        </w:rPr>
      </w:pPr>
    </w:p>
    <w:p w:rsidR="00711DF9" w:rsidRPr="00551900" w:rsidRDefault="00711DF9" w:rsidP="00711DF9">
      <w:pPr>
        <w:spacing w:line="228" w:lineRule="exact"/>
        <w:rPr>
          <w:sz w:val="24"/>
          <w:szCs w:val="24"/>
        </w:rPr>
      </w:pPr>
    </w:p>
    <w:p w:rsidR="00711DF9" w:rsidRPr="00551900" w:rsidRDefault="00711DF9" w:rsidP="00711DF9">
      <w:pPr>
        <w:ind w:right="-259"/>
        <w:jc w:val="center"/>
        <w:rPr>
          <w:sz w:val="20"/>
          <w:szCs w:val="20"/>
        </w:rPr>
      </w:pPr>
      <w:r w:rsidRPr="00551900">
        <w:rPr>
          <w:rFonts w:ascii="Times New Roman" w:eastAsia="Times New Roman" w:hAnsi="Times New Roman" w:cs="Times New Roman"/>
          <w:bCs/>
          <w:sz w:val="36"/>
          <w:szCs w:val="36"/>
        </w:rPr>
        <w:t>КОЛЛЕКТИВНЫЙ ДОГОВОР</w:t>
      </w:r>
    </w:p>
    <w:p w:rsidR="00711DF9" w:rsidRDefault="00711DF9" w:rsidP="00711DF9">
      <w:pPr>
        <w:spacing w:line="1" w:lineRule="exact"/>
        <w:rPr>
          <w:sz w:val="24"/>
          <w:szCs w:val="24"/>
        </w:rPr>
      </w:pPr>
    </w:p>
    <w:p w:rsidR="00711DF9" w:rsidRDefault="00711DF9" w:rsidP="00711DF9">
      <w:pPr>
        <w:ind w:right="-259"/>
        <w:jc w:val="center"/>
        <w:rPr>
          <w:sz w:val="20"/>
          <w:szCs w:val="20"/>
        </w:rPr>
      </w:pPr>
      <w:r>
        <w:rPr>
          <w:rFonts w:ascii="Times New Roman" w:eastAsia="Times New Roman" w:hAnsi="Times New Roman" w:cs="Times New Roman"/>
          <w:b/>
          <w:bCs/>
          <w:sz w:val="32"/>
          <w:szCs w:val="32"/>
        </w:rPr>
        <w:t>МУНИЦИПАЛЬНОГО КАЗЕННОГО</w:t>
      </w:r>
    </w:p>
    <w:p w:rsidR="00711DF9" w:rsidRDefault="00711DF9" w:rsidP="00711DF9">
      <w:pPr>
        <w:spacing w:line="2" w:lineRule="exact"/>
        <w:rPr>
          <w:sz w:val="24"/>
          <w:szCs w:val="24"/>
        </w:rPr>
      </w:pPr>
    </w:p>
    <w:p w:rsidR="00711DF9" w:rsidRDefault="00711DF9" w:rsidP="00711DF9">
      <w:pPr>
        <w:ind w:right="-239"/>
        <w:jc w:val="center"/>
        <w:rPr>
          <w:sz w:val="20"/>
          <w:szCs w:val="20"/>
        </w:rPr>
      </w:pPr>
      <w:r>
        <w:rPr>
          <w:rFonts w:ascii="Times New Roman" w:eastAsia="Times New Roman" w:hAnsi="Times New Roman" w:cs="Times New Roman"/>
          <w:b/>
          <w:bCs/>
          <w:sz w:val="32"/>
          <w:szCs w:val="32"/>
        </w:rPr>
        <w:t>ОБЩЕОБРАЗОВАТЕЛЬНОГО УЧРЕЖДЕНИЯ</w:t>
      </w:r>
    </w:p>
    <w:p w:rsidR="00711DF9" w:rsidRDefault="00711DF9" w:rsidP="00711DF9">
      <w:pPr>
        <w:ind w:right="-259"/>
        <w:jc w:val="center"/>
        <w:rPr>
          <w:sz w:val="20"/>
          <w:szCs w:val="20"/>
        </w:rPr>
      </w:pPr>
      <w:r>
        <w:rPr>
          <w:rFonts w:ascii="Times New Roman" w:eastAsia="Times New Roman" w:hAnsi="Times New Roman" w:cs="Times New Roman"/>
          <w:b/>
          <w:bCs/>
          <w:sz w:val="32"/>
          <w:szCs w:val="32"/>
        </w:rPr>
        <w:t xml:space="preserve">«КУРАХСКАЯ СРЕДНЯЯ ОБЩЕОБРАЗОВАТЕЛЬНАЯ </w:t>
      </w:r>
    </w:p>
    <w:p w:rsidR="00711DF9" w:rsidRDefault="00711DF9" w:rsidP="00711DF9">
      <w:pPr>
        <w:ind w:right="-259"/>
        <w:jc w:val="center"/>
        <w:rPr>
          <w:sz w:val="20"/>
          <w:szCs w:val="20"/>
        </w:rPr>
      </w:pPr>
      <w:r>
        <w:rPr>
          <w:rFonts w:ascii="Times New Roman" w:eastAsia="Times New Roman" w:hAnsi="Times New Roman" w:cs="Times New Roman"/>
          <w:b/>
          <w:bCs/>
          <w:sz w:val="32"/>
          <w:szCs w:val="32"/>
        </w:rPr>
        <w:t>ШКОЛА№2»</w:t>
      </w:r>
    </w:p>
    <w:p w:rsidR="00711DF9" w:rsidRDefault="00711DF9" w:rsidP="00711DF9">
      <w:pPr>
        <w:spacing w:line="1" w:lineRule="exact"/>
        <w:rPr>
          <w:sz w:val="24"/>
          <w:szCs w:val="24"/>
        </w:rPr>
      </w:pPr>
    </w:p>
    <w:p w:rsidR="00711DF9" w:rsidRDefault="00711DF9" w:rsidP="00711DF9">
      <w:pPr>
        <w:ind w:right="-259"/>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на 2018 – 2021 годы</w:t>
      </w:r>
    </w:p>
    <w:p w:rsidR="00711DF9" w:rsidRPr="004E42B4" w:rsidRDefault="00711DF9" w:rsidP="00711DF9">
      <w:pPr>
        <w:ind w:right="-259"/>
        <w:jc w:val="center"/>
        <w:rPr>
          <w:sz w:val="20"/>
          <w:szCs w:val="20"/>
        </w:rPr>
      </w:pPr>
    </w:p>
    <w:p w:rsidR="00711DF9" w:rsidRPr="00782365" w:rsidRDefault="00711DF9" w:rsidP="00711DF9">
      <w:pPr>
        <w:ind w:left="260"/>
        <w:rPr>
          <w:rFonts w:ascii="Times New Roman" w:eastAsia="Times New Roman" w:hAnsi="Times New Roman" w:cs="Times New Roman"/>
          <w:bCs/>
          <w:sz w:val="28"/>
          <w:szCs w:val="28"/>
        </w:rPr>
      </w:pPr>
      <w:r w:rsidRPr="00782365">
        <w:rPr>
          <w:rFonts w:ascii="Times New Roman" w:eastAsia="Times New Roman" w:hAnsi="Times New Roman" w:cs="Times New Roman"/>
          <w:bCs/>
          <w:sz w:val="28"/>
          <w:szCs w:val="28"/>
        </w:rPr>
        <w:t>Коллективный договор подписан</w:t>
      </w:r>
    </w:p>
    <w:p w:rsidR="00711DF9" w:rsidRPr="00782365" w:rsidRDefault="00711DF9" w:rsidP="00711DF9">
      <w:pPr>
        <w:rPr>
          <w:sz w:val="20"/>
          <w:szCs w:val="20"/>
        </w:rPr>
      </w:pPr>
      <w:r w:rsidRPr="00782365">
        <w:rPr>
          <w:rFonts w:ascii="Times New Roman" w:eastAsia="Times New Roman" w:hAnsi="Times New Roman" w:cs="Times New Roman"/>
          <w:bCs/>
          <w:sz w:val="28"/>
          <w:szCs w:val="28"/>
        </w:rPr>
        <w:t>«___» _____________ 20 ___ г</w:t>
      </w:r>
    </w:p>
    <w:p w:rsidR="00711DF9" w:rsidRPr="00782365" w:rsidRDefault="00711DF9" w:rsidP="00711DF9">
      <w:pPr>
        <w:rPr>
          <w:sz w:val="20"/>
          <w:szCs w:val="20"/>
        </w:rPr>
      </w:pPr>
      <w:r w:rsidRPr="00782365">
        <w:rPr>
          <w:rFonts w:ascii="Times New Roman" w:eastAsia="Times New Roman" w:hAnsi="Times New Roman" w:cs="Times New Roman"/>
          <w:bCs/>
          <w:sz w:val="28"/>
          <w:szCs w:val="28"/>
        </w:rPr>
        <w:t>Коллективный договор зарегистрирован</w:t>
      </w:r>
    </w:p>
    <w:p w:rsidR="00711DF9" w:rsidRPr="00782365" w:rsidRDefault="00711DF9" w:rsidP="00711DF9">
      <w:pPr>
        <w:spacing w:line="13" w:lineRule="exact"/>
        <w:rPr>
          <w:sz w:val="24"/>
          <w:szCs w:val="24"/>
        </w:rPr>
      </w:pPr>
    </w:p>
    <w:p w:rsidR="00711DF9" w:rsidRPr="00782365" w:rsidRDefault="00711DF9" w:rsidP="00711DF9">
      <w:pPr>
        <w:numPr>
          <w:ilvl w:val="0"/>
          <w:numId w:val="1"/>
        </w:numPr>
        <w:tabs>
          <w:tab w:val="left" w:pos="663"/>
        </w:tabs>
        <w:spacing w:after="0" w:line="235" w:lineRule="auto"/>
        <w:ind w:left="260" w:firstLine="2"/>
        <w:rPr>
          <w:rFonts w:eastAsia="Times New Roman"/>
          <w:bCs/>
          <w:sz w:val="28"/>
          <w:szCs w:val="28"/>
        </w:rPr>
      </w:pPr>
      <w:r w:rsidRPr="00782365">
        <w:rPr>
          <w:rFonts w:ascii="Times New Roman" w:eastAsia="Times New Roman" w:hAnsi="Times New Roman" w:cs="Times New Roman"/>
          <w:bCs/>
          <w:sz w:val="28"/>
          <w:szCs w:val="28"/>
        </w:rPr>
        <w:t xml:space="preserve">территориальном органе Министерства труда и социального развития </w:t>
      </w:r>
      <w:proofErr w:type="gramStart"/>
      <w:r w:rsidR="00782365" w:rsidRPr="00782365">
        <w:rPr>
          <w:rFonts w:ascii="Times New Roman" w:eastAsia="Times New Roman" w:hAnsi="Times New Roman" w:cs="Times New Roman"/>
          <w:bCs/>
          <w:sz w:val="28"/>
          <w:szCs w:val="28"/>
        </w:rPr>
        <w:t>–ц</w:t>
      </w:r>
      <w:proofErr w:type="gramEnd"/>
      <w:r w:rsidR="00782365" w:rsidRPr="00782365">
        <w:rPr>
          <w:rFonts w:ascii="Times New Roman" w:eastAsia="Times New Roman" w:hAnsi="Times New Roman" w:cs="Times New Roman"/>
          <w:bCs/>
          <w:sz w:val="28"/>
          <w:szCs w:val="28"/>
        </w:rPr>
        <w:t>ентре занятости населения в МО «Курахский район»</w:t>
      </w:r>
    </w:p>
    <w:p w:rsidR="00711DF9" w:rsidRPr="00782365" w:rsidRDefault="00711DF9" w:rsidP="00711DF9">
      <w:pPr>
        <w:spacing w:line="1" w:lineRule="exact"/>
        <w:rPr>
          <w:rFonts w:eastAsia="Times New Roman"/>
          <w:bCs/>
          <w:sz w:val="28"/>
          <w:szCs w:val="28"/>
        </w:rPr>
      </w:pPr>
    </w:p>
    <w:p w:rsidR="00711DF9" w:rsidRPr="00782365" w:rsidRDefault="00711DF9" w:rsidP="00711DF9">
      <w:pPr>
        <w:ind w:left="260"/>
        <w:rPr>
          <w:rFonts w:eastAsia="Times New Roman"/>
          <w:bCs/>
          <w:sz w:val="28"/>
          <w:szCs w:val="28"/>
        </w:rPr>
      </w:pPr>
      <w:r w:rsidRPr="00782365">
        <w:rPr>
          <w:rFonts w:ascii="Times New Roman" w:eastAsia="Times New Roman" w:hAnsi="Times New Roman" w:cs="Times New Roman"/>
          <w:bCs/>
          <w:sz w:val="28"/>
          <w:szCs w:val="28"/>
        </w:rPr>
        <w:t>«___» _____________ 20 ___ г.</w:t>
      </w:r>
    </w:p>
    <w:p w:rsidR="00711DF9" w:rsidRPr="00782365" w:rsidRDefault="00711DF9" w:rsidP="00711DF9">
      <w:pPr>
        <w:rPr>
          <w:sz w:val="20"/>
          <w:szCs w:val="20"/>
        </w:rPr>
      </w:pPr>
      <w:r w:rsidRPr="00782365">
        <w:rPr>
          <w:rFonts w:ascii="Times New Roman" w:eastAsia="Times New Roman" w:hAnsi="Times New Roman" w:cs="Times New Roman"/>
          <w:bCs/>
          <w:sz w:val="28"/>
          <w:szCs w:val="28"/>
        </w:rPr>
        <w:t>Регистрационный номер____________________</w:t>
      </w:r>
    </w:p>
    <w:p w:rsidR="00711DF9" w:rsidRPr="00782365" w:rsidRDefault="00711DF9" w:rsidP="00711DF9">
      <w:pPr>
        <w:rPr>
          <w:sz w:val="20"/>
          <w:szCs w:val="20"/>
        </w:rPr>
      </w:pPr>
      <w:r w:rsidRPr="00782365">
        <w:rPr>
          <w:rFonts w:ascii="Times New Roman" w:eastAsia="Times New Roman" w:hAnsi="Times New Roman" w:cs="Times New Roman"/>
          <w:bCs/>
          <w:sz w:val="28"/>
          <w:szCs w:val="28"/>
        </w:rPr>
        <w:t>Руководитель</w:t>
      </w:r>
    </w:p>
    <w:p w:rsidR="00711DF9" w:rsidRPr="00782365" w:rsidRDefault="00711DF9" w:rsidP="00711DF9">
      <w:pPr>
        <w:spacing w:line="235" w:lineRule="auto"/>
        <w:ind w:left="260" w:right="2540"/>
        <w:rPr>
          <w:sz w:val="20"/>
          <w:szCs w:val="20"/>
        </w:rPr>
      </w:pPr>
      <w:proofErr w:type="spellStart"/>
      <w:r w:rsidRPr="00782365">
        <w:rPr>
          <w:rFonts w:ascii="Times New Roman" w:eastAsia="Times New Roman" w:hAnsi="Times New Roman" w:cs="Times New Roman"/>
          <w:bCs/>
          <w:sz w:val="28"/>
          <w:szCs w:val="28"/>
        </w:rPr>
        <w:t>Гаджиханов.Г.С</w:t>
      </w:r>
      <w:proofErr w:type="spellEnd"/>
      <w:r w:rsidRPr="00782365">
        <w:rPr>
          <w:rFonts w:ascii="Times New Roman" w:eastAsia="Times New Roman" w:hAnsi="Times New Roman" w:cs="Times New Roman"/>
          <w:bCs/>
          <w:sz w:val="28"/>
          <w:szCs w:val="28"/>
        </w:rPr>
        <w:t xml:space="preserve">.         </w:t>
      </w:r>
      <w:r w:rsidRPr="00782365">
        <w:rPr>
          <w:rFonts w:ascii="Times New Roman" w:eastAsia="Times New Roman" w:hAnsi="Times New Roman" w:cs="Times New Roman"/>
          <w:bCs/>
          <w:sz w:val="28"/>
          <w:szCs w:val="28"/>
          <w:u w:val="single"/>
        </w:rPr>
        <w:t xml:space="preserve">                            </w:t>
      </w:r>
      <w:r w:rsidRPr="00782365">
        <w:rPr>
          <w:rFonts w:ascii="Times New Roman" w:eastAsia="Times New Roman" w:hAnsi="Times New Roman" w:cs="Times New Roman"/>
          <w:bCs/>
          <w:sz w:val="28"/>
          <w:szCs w:val="28"/>
        </w:rPr>
        <w:t xml:space="preserve"> </w:t>
      </w:r>
      <w:r w:rsidR="00782365" w:rsidRPr="00782365">
        <w:rPr>
          <w:rFonts w:ascii="Times New Roman" w:eastAsia="Times New Roman" w:hAnsi="Times New Roman" w:cs="Times New Roman"/>
          <w:bCs/>
          <w:sz w:val="28"/>
          <w:szCs w:val="28"/>
        </w:rPr>
        <w:t xml:space="preserve">         М.П.</w:t>
      </w:r>
    </w:p>
    <w:p w:rsidR="00782365" w:rsidRDefault="00782365" w:rsidP="00711DF9">
      <w:pPr>
        <w:ind w:right="-259"/>
        <w:rPr>
          <w:rFonts w:ascii="Times New Roman" w:eastAsia="Times New Roman" w:hAnsi="Times New Roman" w:cs="Times New Roman"/>
          <w:sz w:val="24"/>
          <w:szCs w:val="24"/>
        </w:rPr>
      </w:pPr>
    </w:p>
    <w:p w:rsidR="00711DF9" w:rsidRPr="00782365" w:rsidRDefault="00782365" w:rsidP="00782365">
      <w:pPr>
        <w:ind w:right="-259"/>
        <w:rPr>
          <w:sz w:val="20"/>
          <w:szCs w:val="20"/>
        </w:rPr>
        <w:sectPr w:rsidR="00711DF9" w:rsidRPr="00782365" w:rsidSect="00711DF9">
          <w:headerReference w:type="default" r:id="rId9"/>
          <w:pgSz w:w="11906" w:h="16838"/>
          <w:pgMar w:top="1134" w:right="850" w:bottom="1134" w:left="1701" w:header="708" w:footer="708" w:gutter="0"/>
          <w:cols w:space="708"/>
          <w:docGrid w:linePitch="360"/>
        </w:sectPr>
      </w:pPr>
      <w:r>
        <w:rPr>
          <w:rFonts w:ascii="Times New Roman" w:eastAsia="Times New Roman" w:hAnsi="Times New Roman" w:cs="Times New Roman"/>
          <w:sz w:val="24"/>
          <w:szCs w:val="24"/>
        </w:rPr>
        <w:t xml:space="preserve">              </w:t>
      </w:r>
      <w:r w:rsidR="00711DF9">
        <w:rPr>
          <w:rFonts w:ascii="Times New Roman" w:eastAsia="Times New Roman" w:hAnsi="Times New Roman" w:cs="Times New Roman"/>
          <w:sz w:val="24"/>
          <w:szCs w:val="24"/>
        </w:rPr>
        <w:t>Курахский  район</w:t>
      </w:r>
      <w:r>
        <w:rPr>
          <w:sz w:val="20"/>
          <w:szCs w:val="20"/>
        </w:rPr>
        <w:t xml:space="preserve">       </w:t>
      </w:r>
      <w:r w:rsidR="00711DF9">
        <w:rPr>
          <w:sz w:val="20"/>
          <w:szCs w:val="20"/>
        </w:rPr>
        <w:t xml:space="preserve">   </w:t>
      </w:r>
      <w:r w:rsidR="00711DF9">
        <w:rPr>
          <w:rFonts w:ascii="Times New Roman" w:eastAsia="Times New Roman" w:hAnsi="Times New Roman" w:cs="Times New Roman"/>
          <w:sz w:val="24"/>
          <w:szCs w:val="24"/>
        </w:rPr>
        <w:t xml:space="preserve">С. </w:t>
      </w:r>
      <w:proofErr w:type="gramStart"/>
      <w:r w:rsidR="00711DF9">
        <w:rPr>
          <w:rFonts w:ascii="Times New Roman" w:eastAsia="Times New Roman" w:hAnsi="Times New Roman" w:cs="Times New Roman"/>
          <w:sz w:val="24"/>
          <w:szCs w:val="24"/>
        </w:rPr>
        <w:t>КУРАХ</w:t>
      </w:r>
      <w:proofErr w:type="gramEnd"/>
      <w:r>
        <w:rPr>
          <w:sz w:val="20"/>
          <w:szCs w:val="20"/>
        </w:rPr>
        <w:t xml:space="preserve">     </w:t>
      </w:r>
      <w:r>
        <w:t>РД</w:t>
      </w:r>
    </w:p>
    <w:p w:rsidR="00711DF9" w:rsidRDefault="00711DF9" w:rsidP="00711DF9">
      <w:pPr>
        <w:spacing w:line="237" w:lineRule="auto"/>
        <w:rPr>
          <w:sz w:val="20"/>
          <w:szCs w:val="20"/>
        </w:rPr>
      </w:pPr>
      <w:r>
        <w:rPr>
          <w:rFonts w:ascii="Times New Roman" w:eastAsia="Times New Roman" w:hAnsi="Times New Roman" w:cs="Times New Roman"/>
          <w:sz w:val="28"/>
          <w:szCs w:val="28"/>
        </w:rPr>
        <w:lastRenderedPageBreak/>
        <w:t>Представитель работодателя Директор МКОУ «КУРАХСКАЯ СОШ№2» __________ГАДЖИЕВ</w:t>
      </w:r>
      <w:proofErr w:type="gram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.К. «___ » __________2018 года</w:t>
      </w:r>
    </w:p>
    <w:p w:rsidR="00711DF9" w:rsidRDefault="00711DF9" w:rsidP="00711DF9">
      <w:pPr>
        <w:spacing w:line="20" w:lineRule="exact"/>
        <w:rPr>
          <w:sz w:val="20"/>
          <w:szCs w:val="20"/>
        </w:rPr>
      </w:pPr>
      <w:r>
        <w:rPr>
          <w:sz w:val="20"/>
          <w:szCs w:val="20"/>
        </w:rPr>
        <w:br w:type="column"/>
      </w:r>
    </w:p>
    <w:p w:rsidR="00711DF9" w:rsidRDefault="00711DF9" w:rsidP="00711DF9">
      <w:pPr>
        <w:rPr>
          <w:sz w:val="20"/>
          <w:szCs w:val="20"/>
        </w:rPr>
      </w:pPr>
      <w:r>
        <w:rPr>
          <w:rFonts w:ascii="Times New Roman" w:eastAsia="Times New Roman" w:hAnsi="Times New Roman" w:cs="Times New Roman"/>
          <w:sz w:val="28"/>
          <w:szCs w:val="28"/>
        </w:rPr>
        <w:t>Представитель работников профсоюза</w:t>
      </w:r>
    </w:p>
    <w:p w:rsidR="00711DF9" w:rsidRDefault="00711DF9" w:rsidP="00711DF9">
      <w:pPr>
        <w:rPr>
          <w:sz w:val="20"/>
          <w:szCs w:val="20"/>
        </w:rPr>
      </w:pPr>
      <w:r>
        <w:rPr>
          <w:rFonts w:ascii="Times New Roman" w:eastAsia="Times New Roman" w:hAnsi="Times New Roman" w:cs="Times New Roman"/>
          <w:sz w:val="28"/>
          <w:szCs w:val="28"/>
        </w:rPr>
        <w:t>Председатель ПК</w:t>
      </w:r>
    </w:p>
    <w:p w:rsidR="00711DF9" w:rsidRDefault="00711DF9" w:rsidP="00711DF9">
      <w:pPr>
        <w:rPr>
          <w:sz w:val="20"/>
          <w:szCs w:val="20"/>
        </w:rPr>
      </w:pPr>
      <w:r>
        <w:rPr>
          <w:rFonts w:ascii="Times New Roman" w:eastAsia="Times New Roman" w:hAnsi="Times New Roman" w:cs="Times New Roman"/>
          <w:sz w:val="28"/>
          <w:szCs w:val="28"/>
        </w:rPr>
        <w:t>__________БАБАЕВА Ф.К.</w:t>
      </w:r>
    </w:p>
    <w:p w:rsidR="00711DF9" w:rsidRDefault="00711DF9" w:rsidP="00711DF9">
      <w:pPr>
        <w:spacing w:line="11" w:lineRule="exact"/>
        <w:rPr>
          <w:sz w:val="20"/>
          <w:szCs w:val="20"/>
        </w:rPr>
      </w:pPr>
    </w:p>
    <w:p w:rsidR="00711DF9" w:rsidRDefault="00711DF9" w:rsidP="00711DF9">
      <w:pPr>
        <w:rPr>
          <w:sz w:val="20"/>
          <w:szCs w:val="20"/>
        </w:rPr>
      </w:pPr>
      <w:r>
        <w:rPr>
          <w:rFonts w:ascii="Times New Roman" w:eastAsia="Times New Roman" w:hAnsi="Times New Roman" w:cs="Times New Roman"/>
          <w:sz w:val="27"/>
          <w:szCs w:val="27"/>
        </w:rPr>
        <w:t>«___ » __________ 2018 года</w:t>
      </w:r>
    </w:p>
    <w:p w:rsidR="00711DF9" w:rsidRDefault="00711DF9" w:rsidP="00711DF9">
      <w:pPr>
        <w:spacing w:line="200" w:lineRule="exact"/>
        <w:rPr>
          <w:sz w:val="20"/>
          <w:szCs w:val="20"/>
        </w:rPr>
      </w:pPr>
    </w:p>
    <w:p w:rsidR="00711DF9" w:rsidRDefault="00711DF9" w:rsidP="00711DF9">
      <w:pPr>
        <w:sectPr w:rsidR="00711DF9">
          <w:pgSz w:w="11900" w:h="16836"/>
          <w:pgMar w:top="1166" w:right="844" w:bottom="0" w:left="1440" w:header="0" w:footer="0" w:gutter="0"/>
          <w:cols w:num="2" w:space="720" w:equalWidth="0">
            <w:col w:w="4960" w:space="380"/>
            <w:col w:w="4280"/>
          </w:cols>
        </w:sect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ind w:right="-259"/>
        <w:rPr>
          <w:sz w:val="20"/>
          <w:szCs w:val="20"/>
        </w:rPr>
      </w:pPr>
      <w:r>
        <w:rPr>
          <w:sz w:val="20"/>
          <w:szCs w:val="20"/>
        </w:rPr>
        <w:t xml:space="preserve">                                                   </w:t>
      </w:r>
      <w:r>
        <w:rPr>
          <w:rFonts w:ascii="Times New Roman" w:eastAsia="Times New Roman" w:hAnsi="Times New Roman" w:cs="Times New Roman"/>
          <w:b/>
          <w:bCs/>
          <w:sz w:val="36"/>
          <w:szCs w:val="36"/>
        </w:rPr>
        <w:t>КОЛЛЕКТИВНЫЙ ДОГОВОР</w:t>
      </w:r>
    </w:p>
    <w:p w:rsidR="00711DF9" w:rsidRDefault="00711DF9" w:rsidP="00711DF9">
      <w:pPr>
        <w:spacing w:line="3" w:lineRule="exact"/>
        <w:rPr>
          <w:sz w:val="20"/>
          <w:szCs w:val="20"/>
        </w:rPr>
      </w:pPr>
    </w:p>
    <w:p w:rsidR="00711DF9" w:rsidRDefault="00711DF9" w:rsidP="00711DF9">
      <w:pPr>
        <w:ind w:right="-259"/>
        <w:jc w:val="center"/>
        <w:rPr>
          <w:sz w:val="20"/>
          <w:szCs w:val="20"/>
        </w:rPr>
      </w:pPr>
      <w:r>
        <w:rPr>
          <w:rFonts w:ascii="Times New Roman" w:eastAsia="Times New Roman" w:hAnsi="Times New Roman" w:cs="Times New Roman"/>
          <w:b/>
          <w:bCs/>
          <w:sz w:val="32"/>
          <w:szCs w:val="32"/>
        </w:rPr>
        <w:t>МУНИЦИПАЛЬНОГО КАЗЕННОГО</w:t>
      </w:r>
    </w:p>
    <w:p w:rsidR="00711DF9" w:rsidRDefault="00711DF9" w:rsidP="00711DF9">
      <w:pPr>
        <w:ind w:right="-239"/>
        <w:jc w:val="center"/>
        <w:rPr>
          <w:sz w:val="20"/>
          <w:szCs w:val="20"/>
        </w:rPr>
      </w:pPr>
      <w:r>
        <w:rPr>
          <w:rFonts w:ascii="Times New Roman" w:eastAsia="Times New Roman" w:hAnsi="Times New Roman" w:cs="Times New Roman"/>
          <w:b/>
          <w:bCs/>
          <w:sz w:val="32"/>
          <w:szCs w:val="32"/>
        </w:rPr>
        <w:t>ОБЩЕОБРАЗОВАТЕЛЬНОГО УЧРЕЖДЕНИЯ</w:t>
      </w:r>
    </w:p>
    <w:p w:rsidR="00711DF9" w:rsidRDefault="00711DF9" w:rsidP="00711DF9">
      <w:pPr>
        <w:spacing w:line="238" w:lineRule="auto"/>
        <w:ind w:right="-259"/>
        <w:jc w:val="center"/>
        <w:rPr>
          <w:sz w:val="20"/>
          <w:szCs w:val="20"/>
        </w:rPr>
      </w:pPr>
      <w:r>
        <w:rPr>
          <w:rFonts w:ascii="Times New Roman" w:eastAsia="Times New Roman" w:hAnsi="Times New Roman" w:cs="Times New Roman"/>
          <w:b/>
          <w:bCs/>
          <w:sz w:val="32"/>
          <w:szCs w:val="32"/>
        </w:rPr>
        <w:t>«КУРАХСКАЯ СРЕДНЯЯ ОБЩЕОБРАЗОВАТЕЛЬНАЯ</w:t>
      </w:r>
    </w:p>
    <w:p w:rsidR="00711DF9" w:rsidRDefault="00711DF9" w:rsidP="00711DF9">
      <w:pPr>
        <w:spacing w:line="3" w:lineRule="exact"/>
        <w:rPr>
          <w:sz w:val="20"/>
          <w:szCs w:val="20"/>
        </w:rPr>
      </w:pPr>
    </w:p>
    <w:p w:rsidR="00711DF9" w:rsidRDefault="00711DF9" w:rsidP="00711DF9">
      <w:pPr>
        <w:ind w:right="-259"/>
        <w:jc w:val="center"/>
        <w:rPr>
          <w:sz w:val="20"/>
          <w:szCs w:val="20"/>
        </w:rPr>
      </w:pPr>
      <w:r>
        <w:rPr>
          <w:rFonts w:ascii="Times New Roman" w:eastAsia="Times New Roman" w:hAnsi="Times New Roman" w:cs="Times New Roman"/>
          <w:b/>
          <w:bCs/>
          <w:sz w:val="32"/>
          <w:szCs w:val="32"/>
        </w:rPr>
        <w:t>ШКОЛА № 2»</w:t>
      </w:r>
    </w:p>
    <w:p w:rsidR="00711DF9" w:rsidRDefault="00711DF9" w:rsidP="00711DF9">
      <w:pPr>
        <w:ind w:right="-259"/>
        <w:jc w:val="center"/>
        <w:rPr>
          <w:sz w:val="20"/>
          <w:szCs w:val="20"/>
        </w:rPr>
      </w:pPr>
      <w:r>
        <w:rPr>
          <w:rFonts w:ascii="Times New Roman" w:eastAsia="Times New Roman" w:hAnsi="Times New Roman" w:cs="Times New Roman"/>
          <w:b/>
          <w:bCs/>
          <w:sz w:val="32"/>
          <w:szCs w:val="32"/>
        </w:rPr>
        <w:t>на 2018 – 2021 годы</w:t>
      </w:r>
    </w:p>
    <w:p w:rsidR="00711DF9" w:rsidRDefault="00711DF9" w:rsidP="00711DF9">
      <w:pPr>
        <w:spacing w:line="200" w:lineRule="exact"/>
        <w:rPr>
          <w:sz w:val="20"/>
          <w:szCs w:val="20"/>
        </w:rPr>
      </w:pPr>
      <w:r>
        <w:rPr>
          <w:sz w:val="20"/>
          <w:szCs w:val="20"/>
        </w:rPr>
        <w:t xml:space="preserve">                                                                                           </w:t>
      </w: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rPr>
          <w:sz w:val="20"/>
          <w:szCs w:val="20"/>
        </w:rPr>
      </w:pPr>
      <w:r>
        <w:rPr>
          <w:sz w:val="20"/>
          <w:szCs w:val="20"/>
        </w:rPr>
        <w:t xml:space="preserve">                                                                                                                             </w:t>
      </w:r>
      <w:proofErr w:type="gramStart"/>
      <w:r>
        <w:rPr>
          <w:rFonts w:ascii="Times New Roman" w:eastAsia="Times New Roman" w:hAnsi="Times New Roman" w:cs="Times New Roman"/>
          <w:sz w:val="28"/>
          <w:szCs w:val="28"/>
        </w:rPr>
        <w:t>Принят</w:t>
      </w:r>
      <w:proofErr w:type="gramEnd"/>
      <w:r>
        <w:rPr>
          <w:rFonts w:ascii="Times New Roman" w:eastAsia="Times New Roman" w:hAnsi="Times New Roman" w:cs="Times New Roman"/>
          <w:sz w:val="28"/>
          <w:szCs w:val="28"/>
        </w:rPr>
        <w:t xml:space="preserve"> на общем собрании</w:t>
      </w:r>
    </w:p>
    <w:p w:rsidR="00711DF9" w:rsidRDefault="00711DF9" w:rsidP="00711DF9">
      <w:pPr>
        <w:ind w:left="5940"/>
        <w:rPr>
          <w:sz w:val="20"/>
          <w:szCs w:val="20"/>
        </w:rPr>
      </w:pPr>
      <w:r>
        <w:rPr>
          <w:rFonts w:ascii="Times New Roman" w:eastAsia="Times New Roman" w:hAnsi="Times New Roman" w:cs="Times New Roman"/>
          <w:sz w:val="28"/>
          <w:szCs w:val="28"/>
        </w:rPr>
        <w:t>трудового коллектива</w:t>
      </w:r>
    </w:p>
    <w:p w:rsidR="00711DF9" w:rsidRPr="00782365" w:rsidRDefault="00711DF9" w:rsidP="00711DF9">
      <w:pPr>
        <w:jc w:val="right"/>
        <w:rPr>
          <w:sz w:val="28"/>
          <w:szCs w:val="28"/>
        </w:rPr>
      </w:pPr>
      <w:r>
        <w:rPr>
          <w:rFonts w:ascii="Times New Roman" w:eastAsia="Times New Roman" w:hAnsi="Times New Roman" w:cs="Times New Roman"/>
          <w:sz w:val="28"/>
          <w:szCs w:val="28"/>
        </w:rPr>
        <w:t xml:space="preserve">                                                                         МКОУ </w:t>
      </w:r>
      <w:r>
        <w:rPr>
          <w:rFonts w:ascii="Times New Roman" w:eastAsia="Times New Roman" w:hAnsi="Times New Roman" w:cs="Times New Roman"/>
          <w:sz w:val="24"/>
          <w:szCs w:val="24"/>
        </w:rPr>
        <w:t>«</w:t>
      </w:r>
      <w:r w:rsidRPr="00782365">
        <w:rPr>
          <w:rFonts w:ascii="Times New Roman" w:eastAsia="Times New Roman" w:hAnsi="Times New Roman" w:cs="Times New Roman"/>
          <w:sz w:val="28"/>
          <w:szCs w:val="28"/>
        </w:rPr>
        <w:t>Курахская СОШ № 2»</w:t>
      </w:r>
    </w:p>
    <w:p w:rsidR="00711DF9" w:rsidRDefault="00711DF9" w:rsidP="00711DF9">
      <w:pPr>
        <w:spacing w:line="239" w:lineRule="auto"/>
        <w:rPr>
          <w:sz w:val="20"/>
          <w:szCs w:val="20"/>
        </w:rPr>
      </w:pPr>
      <w:r>
        <w:rPr>
          <w:rFonts w:ascii="Times New Roman" w:eastAsia="Times New Roman" w:hAnsi="Times New Roman" w:cs="Times New Roman"/>
          <w:sz w:val="28"/>
          <w:szCs w:val="28"/>
        </w:rPr>
        <w:t xml:space="preserve">                                                                </w:t>
      </w:r>
      <w:r w:rsidR="00782365">
        <w:rPr>
          <w:rFonts w:ascii="Times New Roman" w:eastAsia="Times New Roman" w:hAnsi="Times New Roman" w:cs="Times New Roman"/>
          <w:sz w:val="28"/>
          <w:szCs w:val="28"/>
        </w:rPr>
        <w:t xml:space="preserve">          Протокол №1 от      .</w:t>
      </w:r>
      <w:r>
        <w:rPr>
          <w:rFonts w:ascii="Times New Roman" w:eastAsia="Times New Roman" w:hAnsi="Times New Roman" w:cs="Times New Roman"/>
          <w:sz w:val="28"/>
          <w:szCs w:val="28"/>
        </w:rPr>
        <w:t xml:space="preserve">01.2018г   </w:t>
      </w:r>
    </w:p>
    <w:p w:rsidR="00711DF9" w:rsidRDefault="00711DF9" w:rsidP="00711DF9">
      <w:pPr>
        <w:spacing w:line="239" w:lineRule="auto"/>
        <w:rPr>
          <w:sz w:val="20"/>
          <w:szCs w:val="20"/>
        </w:rPr>
      </w:pPr>
      <w:r>
        <w:rPr>
          <w:rFonts w:ascii="Times New Roman" w:eastAsia="Times New Roman" w:hAnsi="Times New Roman" w:cs="Times New Roman"/>
          <w:sz w:val="28"/>
          <w:szCs w:val="28"/>
        </w:rPr>
        <w:t xml:space="preserve">                                                   </w:t>
      </w:r>
      <w:r w:rsidR="00782365">
        <w:rPr>
          <w:rFonts w:ascii="Times New Roman" w:eastAsia="Times New Roman" w:hAnsi="Times New Roman" w:cs="Times New Roman"/>
          <w:sz w:val="28"/>
          <w:szCs w:val="28"/>
        </w:rPr>
        <w:t xml:space="preserve">                  Адрес: 368180 с. Курах </w:t>
      </w:r>
      <w:r>
        <w:rPr>
          <w:rFonts w:ascii="Times New Roman" w:eastAsia="Times New Roman" w:hAnsi="Times New Roman" w:cs="Times New Roman"/>
          <w:sz w:val="28"/>
          <w:szCs w:val="28"/>
        </w:rPr>
        <w:t xml:space="preserve"> Курахский р-н,</w:t>
      </w:r>
    </w:p>
    <w:p w:rsidR="00711DF9" w:rsidRDefault="00711DF9" w:rsidP="00711DF9">
      <w:pPr>
        <w:ind w:left="260"/>
        <w:rPr>
          <w:sz w:val="20"/>
          <w:szCs w:val="20"/>
        </w:rPr>
      </w:pPr>
      <w:r>
        <w:rPr>
          <w:rFonts w:ascii="Times New Roman" w:eastAsia="Times New Roman" w:hAnsi="Times New Roman" w:cs="Times New Roman"/>
          <w:sz w:val="28"/>
          <w:szCs w:val="28"/>
        </w:rPr>
        <w:t xml:space="preserve">                                                                             РЕСПУБЛИКА ДАГЕСТАН</w:t>
      </w:r>
    </w:p>
    <w:p w:rsidR="00711DF9" w:rsidRDefault="00711DF9" w:rsidP="00711DF9">
      <w:pPr>
        <w:spacing w:line="1" w:lineRule="exact"/>
        <w:rPr>
          <w:sz w:val="20"/>
          <w:szCs w:val="20"/>
        </w:rPr>
      </w:pPr>
    </w:p>
    <w:p w:rsidR="00711DF9" w:rsidRDefault="00711DF9" w:rsidP="00711DF9">
      <w:pPr>
        <w:ind w:left="260"/>
        <w:rPr>
          <w:sz w:val="20"/>
          <w:szCs w:val="20"/>
        </w:rPr>
      </w:pPr>
      <w:r>
        <w:rPr>
          <w:rFonts w:ascii="Times New Roman" w:eastAsia="Times New Roman" w:hAnsi="Times New Roman" w:cs="Times New Roman"/>
          <w:sz w:val="28"/>
          <w:szCs w:val="28"/>
        </w:rPr>
        <w:t xml:space="preserve">                                                                                    ул. </w:t>
      </w:r>
      <w:proofErr w:type="spellStart"/>
      <w:r>
        <w:rPr>
          <w:rFonts w:ascii="Times New Roman" w:eastAsia="Times New Roman" w:hAnsi="Times New Roman" w:cs="Times New Roman"/>
          <w:sz w:val="28"/>
          <w:szCs w:val="28"/>
        </w:rPr>
        <w:t>Лезгинцева</w:t>
      </w:r>
      <w:proofErr w:type="spellEnd"/>
      <w:r>
        <w:rPr>
          <w:rFonts w:ascii="Times New Roman" w:eastAsia="Times New Roman" w:hAnsi="Times New Roman" w:cs="Times New Roman"/>
          <w:sz w:val="28"/>
          <w:szCs w:val="28"/>
        </w:rPr>
        <w:t>, 13 А.</w:t>
      </w:r>
    </w:p>
    <w:p w:rsidR="00711DF9" w:rsidRDefault="00711DF9" w:rsidP="00711DF9">
      <w:pPr>
        <w:ind w:left="260"/>
        <w:rPr>
          <w:sz w:val="20"/>
          <w:szCs w:val="20"/>
        </w:rPr>
      </w:pPr>
    </w:p>
    <w:p w:rsidR="00711DF9" w:rsidRDefault="00711DF9" w:rsidP="00711DF9">
      <w:pPr>
        <w:spacing w:line="200" w:lineRule="exact"/>
        <w:rPr>
          <w:sz w:val="20"/>
          <w:szCs w:val="20"/>
        </w:rPr>
      </w:pPr>
    </w:p>
    <w:p w:rsidR="00711DF9" w:rsidRDefault="00711DF9" w:rsidP="00711DF9">
      <w:pPr>
        <w:sectPr w:rsidR="00711DF9">
          <w:type w:val="continuous"/>
          <w:pgSz w:w="11900" w:h="16836"/>
          <w:pgMar w:top="1166" w:right="844" w:bottom="0" w:left="1440" w:header="0" w:footer="0" w:gutter="0"/>
          <w:cols w:space="720" w:equalWidth="0">
            <w:col w:w="9620"/>
          </w:cols>
        </w:sectPr>
      </w:pPr>
    </w:p>
    <w:tbl>
      <w:tblPr>
        <w:tblW w:w="0" w:type="auto"/>
        <w:tblLayout w:type="fixed"/>
        <w:tblCellMar>
          <w:left w:w="0" w:type="dxa"/>
          <w:right w:w="0" w:type="dxa"/>
        </w:tblCellMar>
        <w:tblLook w:val="04A0" w:firstRow="1" w:lastRow="0" w:firstColumn="1" w:lastColumn="0" w:noHBand="0" w:noVBand="1"/>
      </w:tblPr>
      <w:tblGrid>
        <w:gridCol w:w="1180"/>
        <w:gridCol w:w="6460"/>
        <w:gridCol w:w="1100"/>
      </w:tblGrid>
      <w:tr w:rsidR="00711DF9" w:rsidRPr="0058681A" w:rsidTr="006F5E1C">
        <w:trPr>
          <w:trHeight w:val="253"/>
        </w:trPr>
        <w:tc>
          <w:tcPr>
            <w:tcW w:w="1180" w:type="dxa"/>
            <w:vAlign w:val="bottom"/>
          </w:tcPr>
          <w:p w:rsidR="00711DF9" w:rsidRPr="0058681A" w:rsidRDefault="00711DF9" w:rsidP="006F5E1C"/>
        </w:tc>
        <w:tc>
          <w:tcPr>
            <w:tcW w:w="6460" w:type="dxa"/>
            <w:vAlign w:val="bottom"/>
          </w:tcPr>
          <w:p w:rsidR="00711DF9" w:rsidRPr="0058681A" w:rsidRDefault="00711DF9" w:rsidP="006F5E1C">
            <w:pPr>
              <w:ind w:left="2980"/>
            </w:pPr>
            <w:r w:rsidRPr="0058681A">
              <w:rPr>
                <w:rFonts w:ascii="Times New Roman" w:eastAsia="Times New Roman" w:hAnsi="Times New Roman" w:cs="Times New Roman"/>
                <w:b/>
                <w:bCs/>
              </w:rPr>
              <w:t>СОДЕРЖАНИЕ</w:t>
            </w:r>
          </w:p>
        </w:tc>
        <w:tc>
          <w:tcPr>
            <w:tcW w:w="1100" w:type="dxa"/>
            <w:vAlign w:val="bottom"/>
          </w:tcPr>
          <w:p w:rsidR="00711DF9" w:rsidRPr="0058681A" w:rsidRDefault="00711DF9" w:rsidP="006F5E1C"/>
        </w:tc>
      </w:tr>
      <w:tr w:rsidR="00711DF9" w:rsidRPr="0058681A" w:rsidTr="006F5E1C">
        <w:trPr>
          <w:trHeight w:val="379"/>
        </w:trPr>
        <w:tc>
          <w:tcPr>
            <w:tcW w:w="1180" w:type="dxa"/>
            <w:vAlign w:val="bottom"/>
          </w:tcPr>
          <w:p w:rsidR="00711DF9" w:rsidRPr="0058681A" w:rsidRDefault="00711DF9" w:rsidP="006F5E1C">
            <w:r w:rsidRPr="0058681A">
              <w:rPr>
                <w:rFonts w:ascii="Times New Roman" w:eastAsia="Times New Roman" w:hAnsi="Times New Roman" w:cs="Times New Roman"/>
                <w:b/>
                <w:bCs/>
              </w:rPr>
              <w:t>Разделы</w:t>
            </w:r>
          </w:p>
        </w:tc>
        <w:tc>
          <w:tcPr>
            <w:tcW w:w="6460" w:type="dxa"/>
            <w:vAlign w:val="bottom"/>
          </w:tcPr>
          <w:p w:rsidR="00711DF9" w:rsidRPr="0058681A" w:rsidRDefault="00711DF9" w:rsidP="006F5E1C">
            <w:pPr>
              <w:ind w:left="300"/>
            </w:pPr>
            <w:r w:rsidRPr="0058681A">
              <w:rPr>
                <w:rFonts w:ascii="Times New Roman" w:eastAsia="Times New Roman" w:hAnsi="Times New Roman" w:cs="Times New Roman"/>
                <w:b/>
                <w:bCs/>
              </w:rPr>
              <w:t>Название раздела</w:t>
            </w:r>
          </w:p>
        </w:tc>
        <w:tc>
          <w:tcPr>
            <w:tcW w:w="1100" w:type="dxa"/>
            <w:vAlign w:val="bottom"/>
          </w:tcPr>
          <w:p w:rsidR="00711DF9" w:rsidRPr="0058681A" w:rsidRDefault="00711DF9" w:rsidP="006F5E1C">
            <w:pPr>
              <w:ind w:left="740"/>
            </w:pPr>
            <w:r w:rsidRPr="0058681A">
              <w:rPr>
                <w:rFonts w:ascii="Times New Roman" w:eastAsia="Times New Roman" w:hAnsi="Times New Roman" w:cs="Times New Roman"/>
                <w:b/>
                <w:bCs/>
                <w:w w:val="88"/>
              </w:rPr>
              <w:t>стр.</w:t>
            </w:r>
          </w:p>
        </w:tc>
      </w:tr>
      <w:tr w:rsidR="00711DF9" w:rsidRPr="00315554" w:rsidTr="006F5E1C">
        <w:trPr>
          <w:trHeight w:val="375"/>
        </w:trPr>
        <w:tc>
          <w:tcPr>
            <w:tcW w:w="1180" w:type="dxa"/>
            <w:vAlign w:val="bottom"/>
          </w:tcPr>
          <w:p w:rsidR="00711DF9" w:rsidRPr="00315554" w:rsidRDefault="00711DF9" w:rsidP="006F5E1C">
            <w:pPr>
              <w:rPr>
                <w:sz w:val="16"/>
                <w:szCs w:val="16"/>
              </w:rPr>
            </w:pPr>
            <w:r w:rsidRPr="00315554">
              <w:rPr>
                <w:rFonts w:ascii="Times New Roman" w:eastAsia="Times New Roman" w:hAnsi="Times New Roman" w:cs="Times New Roman"/>
                <w:sz w:val="16"/>
                <w:szCs w:val="16"/>
              </w:rPr>
              <w:t>1.</w:t>
            </w:r>
          </w:p>
        </w:tc>
        <w:tc>
          <w:tcPr>
            <w:tcW w:w="6460" w:type="dxa"/>
            <w:vAlign w:val="bottom"/>
          </w:tcPr>
          <w:p w:rsidR="00711DF9" w:rsidRPr="00315554" w:rsidRDefault="00711DF9" w:rsidP="006F5E1C">
            <w:pPr>
              <w:ind w:left="300"/>
              <w:rPr>
                <w:sz w:val="16"/>
                <w:szCs w:val="16"/>
              </w:rPr>
            </w:pPr>
            <w:r w:rsidRPr="00315554">
              <w:rPr>
                <w:rFonts w:ascii="Times New Roman" w:eastAsia="Times New Roman" w:hAnsi="Times New Roman" w:cs="Times New Roman"/>
                <w:sz w:val="16"/>
                <w:szCs w:val="16"/>
              </w:rPr>
              <w:t>ОБЩИЕ ПОЛОЖЕНИЯ</w:t>
            </w:r>
          </w:p>
        </w:tc>
        <w:tc>
          <w:tcPr>
            <w:tcW w:w="1100" w:type="dxa"/>
            <w:vAlign w:val="bottom"/>
          </w:tcPr>
          <w:p w:rsidR="00711DF9" w:rsidRPr="00315554" w:rsidRDefault="00090678" w:rsidP="006F5E1C">
            <w:pPr>
              <w:ind w:left="740"/>
              <w:rPr>
                <w:sz w:val="16"/>
                <w:szCs w:val="16"/>
              </w:rPr>
            </w:pPr>
            <w:r>
              <w:rPr>
                <w:rFonts w:ascii="Times New Roman" w:eastAsia="Times New Roman" w:hAnsi="Times New Roman" w:cs="Times New Roman"/>
                <w:sz w:val="16"/>
                <w:szCs w:val="16"/>
              </w:rPr>
              <w:t>5</w:t>
            </w:r>
          </w:p>
        </w:tc>
      </w:tr>
      <w:tr w:rsidR="00711DF9" w:rsidRPr="00315554" w:rsidTr="006F5E1C">
        <w:trPr>
          <w:trHeight w:val="379"/>
        </w:trPr>
        <w:tc>
          <w:tcPr>
            <w:tcW w:w="1180" w:type="dxa"/>
            <w:vAlign w:val="bottom"/>
          </w:tcPr>
          <w:p w:rsidR="00711DF9" w:rsidRPr="00315554" w:rsidRDefault="00711DF9" w:rsidP="006F5E1C">
            <w:pPr>
              <w:rPr>
                <w:sz w:val="16"/>
                <w:szCs w:val="16"/>
              </w:rPr>
            </w:pPr>
            <w:r w:rsidRPr="00315554">
              <w:rPr>
                <w:rFonts w:ascii="Times New Roman" w:eastAsia="Times New Roman" w:hAnsi="Times New Roman" w:cs="Times New Roman"/>
                <w:sz w:val="16"/>
                <w:szCs w:val="16"/>
              </w:rPr>
              <w:t>2.</w:t>
            </w:r>
          </w:p>
        </w:tc>
        <w:tc>
          <w:tcPr>
            <w:tcW w:w="6460" w:type="dxa"/>
            <w:vAlign w:val="bottom"/>
          </w:tcPr>
          <w:p w:rsidR="00711DF9" w:rsidRPr="00315554" w:rsidRDefault="00711DF9" w:rsidP="006F5E1C">
            <w:pPr>
              <w:ind w:left="300"/>
              <w:rPr>
                <w:sz w:val="16"/>
                <w:szCs w:val="16"/>
              </w:rPr>
            </w:pPr>
            <w:r w:rsidRPr="00315554">
              <w:rPr>
                <w:rFonts w:ascii="Times New Roman" w:eastAsia="Times New Roman" w:hAnsi="Times New Roman" w:cs="Times New Roman"/>
                <w:sz w:val="16"/>
                <w:szCs w:val="16"/>
              </w:rPr>
              <w:t>ТРУДОВОЙ ДОГОВОР</w:t>
            </w:r>
          </w:p>
        </w:tc>
        <w:tc>
          <w:tcPr>
            <w:tcW w:w="1100" w:type="dxa"/>
            <w:vAlign w:val="bottom"/>
          </w:tcPr>
          <w:p w:rsidR="00711DF9" w:rsidRPr="00315554" w:rsidRDefault="00271861" w:rsidP="006F5E1C">
            <w:pPr>
              <w:ind w:left="740"/>
              <w:rPr>
                <w:sz w:val="16"/>
                <w:szCs w:val="16"/>
              </w:rPr>
            </w:pPr>
            <w:r>
              <w:rPr>
                <w:rFonts w:ascii="Times New Roman" w:eastAsia="Times New Roman" w:hAnsi="Times New Roman" w:cs="Times New Roman"/>
                <w:sz w:val="16"/>
                <w:szCs w:val="16"/>
              </w:rPr>
              <w:t>7</w:t>
            </w:r>
          </w:p>
        </w:tc>
      </w:tr>
      <w:tr w:rsidR="00711DF9" w:rsidRPr="00315554" w:rsidTr="006F5E1C">
        <w:trPr>
          <w:trHeight w:val="379"/>
        </w:trPr>
        <w:tc>
          <w:tcPr>
            <w:tcW w:w="1180" w:type="dxa"/>
            <w:vAlign w:val="bottom"/>
          </w:tcPr>
          <w:p w:rsidR="00711DF9" w:rsidRPr="00315554" w:rsidRDefault="00711DF9" w:rsidP="006F5E1C">
            <w:pPr>
              <w:ind w:left="60"/>
              <w:rPr>
                <w:sz w:val="16"/>
                <w:szCs w:val="16"/>
              </w:rPr>
            </w:pPr>
            <w:r w:rsidRPr="00315554">
              <w:rPr>
                <w:rFonts w:ascii="Times New Roman" w:eastAsia="Times New Roman" w:hAnsi="Times New Roman" w:cs="Times New Roman"/>
                <w:sz w:val="16"/>
                <w:szCs w:val="16"/>
              </w:rPr>
              <w:t>3.</w:t>
            </w:r>
          </w:p>
        </w:tc>
        <w:tc>
          <w:tcPr>
            <w:tcW w:w="6460" w:type="dxa"/>
            <w:vAlign w:val="bottom"/>
          </w:tcPr>
          <w:p w:rsidR="00711DF9" w:rsidRPr="00315554" w:rsidRDefault="00711DF9" w:rsidP="006F5E1C">
            <w:pPr>
              <w:ind w:left="300"/>
              <w:rPr>
                <w:sz w:val="16"/>
                <w:szCs w:val="16"/>
              </w:rPr>
            </w:pPr>
            <w:r w:rsidRPr="00315554">
              <w:rPr>
                <w:rFonts w:ascii="Times New Roman" w:eastAsia="Times New Roman" w:hAnsi="Times New Roman" w:cs="Times New Roman"/>
                <w:sz w:val="16"/>
                <w:szCs w:val="16"/>
              </w:rPr>
              <w:t>ПРОФЕССИОНАЛЬНАЯ ПОДГОТОВКА,</w:t>
            </w:r>
          </w:p>
        </w:tc>
        <w:tc>
          <w:tcPr>
            <w:tcW w:w="1100" w:type="dxa"/>
            <w:vAlign w:val="bottom"/>
          </w:tcPr>
          <w:p w:rsidR="00711DF9" w:rsidRPr="00315554" w:rsidRDefault="00711DF9" w:rsidP="006F5E1C">
            <w:pPr>
              <w:rPr>
                <w:sz w:val="16"/>
                <w:szCs w:val="16"/>
              </w:rPr>
            </w:pPr>
          </w:p>
        </w:tc>
      </w:tr>
      <w:tr w:rsidR="00711DF9" w:rsidRPr="00315554" w:rsidTr="006F5E1C">
        <w:trPr>
          <w:trHeight w:val="379"/>
        </w:trPr>
        <w:tc>
          <w:tcPr>
            <w:tcW w:w="1180" w:type="dxa"/>
            <w:vAlign w:val="bottom"/>
          </w:tcPr>
          <w:p w:rsidR="00711DF9" w:rsidRPr="00315554" w:rsidRDefault="00711DF9" w:rsidP="006F5E1C">
            <w:pPr>
              <w:rPr>
                <w:sz w:val="16"/>
                <w:szCs w:val="16"/>
              </w:rPr>
            </w:pPr>
          </w:p>
        </w:tc>
        <w:tc>
          <w:tcPr>
            <w:tcW w:w="6460" w:type="dxa"/>
            <w:vAlign w:val="bottom"/>
          </w:tcPr>
          <w:p w:rsidR="00711DF9" w:rsidRPr="00315554" w:rsidRDefault="00711DF9" w:rsidP="006F5E1C">
            <w:pPr>
              <w:ind w:left="300"/>
              <w:rPr>
                <w:sz w:val="16"/>
                <w:szCs w:val="16"/>
              </w:rPr>
            </w:pPr>
            <w:r w:rsidRPr="00315554">
              <w:rPr>
                <w:rFonts w:ascii="Times New Roman" w:eastAsia="Times New Roman" w:hAnsi="Times New Roman" w:cs="Times New Roman"/>
                <w:sz w:val="16"/>
                <w:szCs w:val="16"/>
              </w:rPr>
              <w:t>ПЕРЕПОДГОТОВКА И ПОВЫШЕНИЕ КВАЛИФИКАЦИИ</w:t>
            </w:r>
          </w:p>
        </w:tc>
        <w:tc>
          <w:tcPr>
            <w:tcW w:w="1100" w:type="dxa"/>
            <w:vAlign w:val="bottom"/>
          </w:tcPr>
          <w:p w:rsidR="00711DF9" w:rsidRPr="00315554" w:rsidRDefault="00711DF9" w:rsidP="006F5E1C">
            <w:pPr>
              <w:rPr>
                <w:sz w:val="16"/>
                <w:szCs w:val="16"/>
              </w:rPr>
            </w:pPr>
          </w:p>
        </w:tc>
      </w:tr>
      <w:tr w:rsidR="00711DF9" w:rsidRPr="00315554" w:rsidTr="006F5E1C">
        <w:trPr>
          <w:trHeight w:val="379"/>
        </w:trPr>
        <w:tc>
          <w:tcPr>
            <w:tcW w:w="1180" w:type="dxa"/>
            <w:vAlign w:val="bottom"/>
          </w:tcPr>
          <w:p w:rsidR="00711DF9" w:rsidRPr="00315554" w:rsidRDefault="00711DF9" w:rsidP="006F5E1C">
            <w:pPr>
              <w:rPr>
                <w:sz w:val="16"/>
                <w:szCs w:val="16"/>
              </w:rPr>
            </w:pPr>
          </w:p>
        </w:tc>
        <w:tc>
          <w:tcPr>
            <w:tcW w:w="6460" w:type="dxa"/>
            <w:vAlign w:val="bottom"/>
          </w:tcPr>
          <w:p w:rsidR="00711DF9" w:rsidRPr="00315554" w:rsidRDefault="00711DF9" w:rsidP="006F5E1C">
            <w:pPr>
              <w:ind w:left="300"/>
              <w:rPr>
                <w:sz w:val="16"/>
                <w:szCs w:val="16"/>
              </w:rPr>
            </w:pPr>
            <w:r w:rsidRPr="00315554">
              <w:rPr>
                <w:rFonts w:ascii="Times New Roman" w:eastAsia="Times New Roman" w:hAnsi="Times New Roman" w:cs="Times New Roman"/>
                <w:sz w:val="16"/>
                <w:szCs w:val="16"/>
              </w:rPr>
              <w:t>РАБОТНИКОВ</w:t>
            </w:r>
          </w:p>
        </w:tc>
        <w:tc>
          <w:tcPr>
            <w:tcW w:w="1100" w:type="dxa"/>
            <w:vAlign w:val="bottom"/>
          </w:tcPr>
          <w:p w:rsidR="00711DF9" w:rsidRPr="00315554" w:rsidRDefault="00271861" w:rsidP="006F5E1C">
            <w:pPr>
              <w:ind w:left="740"/>
              <w:rPr>
                <w:sz w:val="16"/>
                <w:szCs w:val="16"/>
              </w:rPr>
            </w:pPr>
            <w:r>
              <w:rPr>
                <w:rFonts w:ascii="Times New Roman" w:eastAsia="Times New Roman" w:hAnsi="Times New Roman" w:cs="Times New Roman"/>
                <w:sz w:val="16"/>
                <w:szCs w:val="16"/>
              </w:rPr>
              <w:t>11</w:t>
            </w:r>
          </w:p>
        </w:tc>
      </w:tr>
      <w:tr w:rsidR="00711DF9" w:rsidRPr="00315554" w:rsidTr="006F5E1C">
        <w:trPr>
          <w:trHeight w:val="379"/>
        </w:trPr>
        <w:tc>
          <w:tcPr>
            <w:tcW w:w="1180" w:type="dxa"/>
            <w:vAlign w:val="bottom"/>
          </w:tcPr>
          <w:p w:rsidR="00711DF9" w:rsidRPr="00315554" w:rsidRDefault="00711DF9" w:rsidP="006F5E1C">
            <w:pPr>
              <w:rPr>
                <w:sz w:val="16"/>
                <w:szCs w:val="16"/>
              </w:rPr>
            </w:pPr>
            <w:r w:rsidRPr="00315554">
              <w:rPr>
                <w:rFonts w:ascii="Times New Roman" w:eastAsia="Times New Roman" w:hAnsi="Times New Roman" w:cs="Times New Roman"/>
                <w:sz w:val="16"/>
                <w:szCs w:val="16"/>
              </w:rPr>
              <w:t>4.</w:t>
            </w:r>
          </w:p>
        </w:tc>
        <w:tc>
          <w:tcPr>
            <w:tcW w:w="6460" w:type="dxa"/>
            <w:vAlign w:val="bottom"/>
          </w:tcPr>
          <w:p w:rsidR="00711DF9" w:rsidRPr="00315554" w:rsidRDefault="00711DF9" w:rsidP="006F5E1C">
            <w:pPr>
              <w:ind w:left="300"/>
              <w:rPr>
                <w:sz w:val="16"/>
                <w:szCs w:val="16"/>
              </w:rPr>
            </w:pPr>
            <w:r w:rsidRPr="00315554">
              <w:rPr>
                <w:rFonts w:ascii="Times New Roman" w:eastAsia="Times New Roman" w:hAnsi="Times New Roman" w:cs="Times New Roman"/>
                <w:sz w:val="16"/>
                <w:szCs w:val="16"/>
              </w:rPr>
              <w:t>ВЫСВОБОЖДЕНИЕ РАБОТНИКОВ И СОДЕЙСТВИЕ ИХ</w:t>
            </w:r>
          </w:p>
        </w:tc>
        <w:tc>
          <w:tcPr>
            <w:tcW w:w="1100" w:type="dxa"/>
            <w:vAlign w:val="bottom"/>
          </w:tcPr>
          <w:p w:rsidR="00711DF9" w:rsidRPr="00315554" w:rsidRDefault="00711DF9" w:rsidP="006F5E1C">
            <w:pPr>
              <w:rPr>
                <w:sz w:val="16"/>
                <w:szCs w:val="16"/>
              </w:rPr>
            </w:pPr>
          </w:p>
        </w:tc>
      </w:tr>
      <w:tr w:rsidR="00711DF9" w:rsidRPr="00315554" w:rsidTr="006F5E1C">
        <w:trPr>
          <w:trHeight w:val="379"/>
        </w:trPr>
        <w:tc>
          <w:tcPr>
            <w:tcW w:w="1180" w:type="dxa"/>
            <w:vAlign w:val="bottom"/>
          </w:tcPr>
          <w:p w:rsidR="00711DF9" w:rsidRPr="00315554" w:rsidRDefault="00711DF9" w:rsidP="006F5E1C">
            <w:pPr>
              <w:rPr>
                <w:sz w:val="16"/>
                <w:szCs w:val="16"/>
              </w:rPr>
            </w:pPr>
          </w:p>
        </w:tc>
        <w:tc>
          <w:tcPr>
            <w:tcW w:w="6460" w:type="dxa"/>
            <w:vAlign w:val="bottom"/>
          </w:tcPr>
          <w:p w:rsidR="00711DF9" w:rsidRPr="00315554" w:rsidRDefault="00711DF9" w:rsidP="006F5E1C">
            <w:pPr>
              <w:ind w:left="300"/>
              <w:rPr>
                <w:sz w:val="16"/>
                <w:szCs w:val="16"/>
              </w:rPr>
            </w:pPr>
            <w:r w:rsidRPr="00315554">
              <w:rPr>
                <w:rFonts w:ascii="Times New Roman" w:eastAsia="Times New Roman" w:hAnsi="Times New Roman" w:cs="Times New Roman"/>
                <w:sz w:val="16"/>
                <w:szCs w:val="16"/>
              </w:rPr>
              <w:t>ТРУДОУСТРОЙСТВУ</w:t>
            </w:r>
          </w:p>
        </w:tc>
        <w:tc>
          <w:tcPr>
            <w:tcW w:w="1100" w:type="dxa"/>
            <w:vAlign w:val="bottom"/>
          </w:tcPr>
          <w:p w:rsidR="00711DF9" w:rsidRPr="00315554" w:rsidRDefault="00271861" w:rsidP="006F5E1C">
            <w:pPr>
              <w:ind w:left="740"/>
              <w:rPr>
                <w:sz w:val="16"/>
                <w:szCs w:val="16"/>
              </w:rPr>
            </w:pPr>
            <w:r>
              <w:rPr>
                <w:rFonts w:ascii="Times New Roman" w:eastAsia="Times New Roman" w:hAnsi="Times New Roman" w:cs="Times New Roman"/>
                <w:sz w:val="16"/>
                <w:szCs w:val="16"/>
              </w:rPr>
              <w:t>12</w:t>
            </w:r>
          </w:p>
        </w:tc>
      </w:tr>
      <w:tr w:rsidR="00711DF9" w:rsidRPr="00315554" w:rsidTr="006F5E1C">
        <w:trPr>
          <w:trHeight w:val="382"/>
        </w:trPr>
        <w:tc>
          <w:tcPr>
            <w:tcW w:w="1180" w:type="dxa"/>
            <w:vAlign w:val="bottom"/>
          </w:tcPr>
          <w:p w:rsidR="00711DF9" w:rsidRPr="00315554" w:rsidRDefault="00711DF9" w:rsidP="006F5E1C">
            <w:pPr>
              <w:rPr>
                <w:sz w:val="16"/>
                <w:szCs w:val="16"/>
              </w:rPr>
            </w:pPr>
            <w:r w:rsidRPr="00315554">
              <w:rPr>
                <w:rFonts w:ascii="Times New Roman" w:eastAsia="Times New Roman" w:hAnsi="Times New Roman" w:cs="Times New Roman"/>
                <w:sz w:val="16"/>
                <w:szCs w:val="16"/>
              </w:rPr>
              <w:t>5.</w:t>
            </w:r>
          </w:p>
        </w:tc>
        <w:tc>
          <w:tcPr>
            <w:tcW w:w="6460" w:type="dxa"/>
            <w:vAlign w:val="bottom"/>
          </w:tcPr>
          <w:p w:rsidR="00711DF9" w:rsidRPr="00315554" w:rsidRDefault="00711DF9" w:rsidP="006F5E1C">
            <w:pPr>
              <w:ind w:left="300"/>
              <w:rPr>
                <w:sz w:val="16"/>
                <w:szCs w:val="16"/>
              </w:rPr>
            </w:pPr>
            <w:r w:rsidRPr="00315554">
              <w:rPr>
                <w:rFonts w:ascii="Times New Roman" w:eastAsia="Times New Roman" w:hAnsi="Times New Roman" w:cs="Times New Roman"/>
                <w:sz w:val="16"/>
                <w:szCs w:val="16"/>
              </w:rPr>
              <w:t>РАБОЧЕЕ ВРЕМЯ И ВРЕМЯ ОТДЫХА</w:t>
            </w:r>
          </w:p>
        </w:tc>
        <w:tc>
          <w:tcPr>
            <w:tcW w:w="1100" w:type="dxa"/>
            <w:vAlign w:val="bottom"/>
          </w:tcPr>
          <w:p w:rsidR="00711DF9" w:rsidRPr="00315554" w:rsidRDefault="00271861" w:rsidP="006F5E1C">
            <w:pPr>
              <w:ind w:left="740"/>
              <w:rPr>
                <w:sz w:val="16"/>
                <w:szCs w:val="16"/>
              </w:rPr>
            </w:pPr>
            <w:r>
              <w:rPr>
                <w:rFonts w:ascii="Times New Roman" w:eastAsia="Times New Roman" w:hAnsi="Times New Roman" w:cs="Times New Roman"/>
                <w:sz w:val="16"/>
                <w:szCs w:val="16"/>
              </w:rPr>
              <w:t>15</w:t>
            </w:r>
          </w:p>
        </w:tc>
      </w:tr>
      <w:tr w:rsidR="00711DF9" w:rsidRPr="00315554" w:rsidTr="006F5E1C">
        <w:trPr>
          <w:trHeight w:val="379"/>
        </w:trPr>
        <w:tc>
          <w:tcPr>
            <w:tcW w:w="1180" w:type="dxa"/>
            <w:vAlign w:val="bottom"/>
          </w:tcPr>
          <w:p w:rsidR="00711DF9" w:rsidRPr="00315554" w:rsidRDefault="00711DF9" w:rsidP="006F5E1C">
            <w:pPr>
              <w:rPr>
                <w:sz w:val="16"/>
                <w:szCs w:val="16"/>
              </w:rPr>
            </w:pPr>
            <w:r w:rsidRPr="00315554">
              <w:rPr>
                <w:rFonts w:ascii="Times New Roman" w:eastAsia="Times New Roman" w:hAnsi="Times New Roman" w:cs="Times New Roman"/>
                <w:sz w:val="16"/>
                <w:szCs w:val="16"/>
              </w:rPr>
              <w:t>6.</w:t>
            </w:r>
          </w:p>
        </w:tc>
        <w:tc>
          <w:tcPr>
            <w:tcW w:w="6460" w:type="dxa"/>
            <w:vAlign w:val="bottom"/>
          </w:tcPr>
          <w:p w:rsidR="00711DF9" w:rsidRPr="00315554" w:rsidRDefault="00711DF9" w:rsidP="006F5E1C">
            <w:pPr>
              <w:ind w:left="300"/>
              <w:rPr>
                <w:sz w:val="16"/>
                <w:szCs w:val="16"/>
              </w:rPr>
            </w:pPr>
            <w:r w:rsidRPr="00315554">
              <w:rPr>
                <w:rFonts w:ascii="Times New Roman" w:eastAsia="Times New Roman" w:hAnsi="Times New Roman" w:cs="Times New Roman"/>
                <w:sz w:val="16"/>
                <w:szCs w:val="16"/>
              </w:rPr>
              <w:t>ОПЛАТА ТРУДА</w:t>
            </w:r>
          </w:p>
        </w:tc>
        <w:tc>
          <w:tcPr>
            <w:tcW w:w="1100" w:type="dxa"/>
            <w:vAlign w:val="bottom"/>
          </w:tcPr>
          <w:p w:rsidR="00711DF9" w:rsidRPr="00315554" w:rsidRDefault="00271861" w:rsidP="006F5E1C">
            <w:pPr>
              <w:ind w:left="740"/>
              <w:rPr>
                <w:sz w:val="16"/>
                <w:szCs w:val="16"/>
              </w:rPr>
            </w:pPr>
            <w:r>
              <w:rPr>
                <w:rFonts w:ascii="Times New Roman" w:eastAsia="Times New Roman" w:hAnsi="Times New Roman" w:cs="Times New Roman"/>
                <w:sz w:val="16"/>
                <w:szCs w:val="16"/>
              </w:rPr>
              <w:t>20</w:t>
            </w:r>
          </w:p>
        </w:tc>
      </w:tr>
      <w:tr w:rsidR="00711DF9" w:rsidRPr="00315554" w:rsidTr="006F5E1C">
        <w:trPr>
          <w:trHeight w:val="380"/>
        </w:trPr>
        <w:tc>
          <w:tcPr>
            <w:tcW w:w="1180" w:type="dxa"/>
            <w:vAlign w:val="bottom"/>
          </w:tcPr>
          <w:p w:rsidR="00711DF9" w:rsidRPr="00315554" w:rsidRDefault="00711DF9" w:rsidP="006F5E1C">
            <w:pPr>
              <w:ind w:left="60"/>
              <w:rPr>
                <w:sz w:val="16"/>
                <w:szCs w:val="16"/>
              </w:rPr>
            </w:pPr>
            <w:r w:rsidRPr="00315554">
              <w:rPr>
                <w:rFonts w:ascii="Times New Roman" w:eastAsia="Times New Roman" w:hAnsi="Times New Roman" w:cs="Times New Roman"/>
                <w:sz w:val="16"/>
                <w:szCs w:val="16"/>
              </w:rPr>
              <w:t>7.</w:t>
            </w:r>
          </w:p>
        </w:tc>
        <w:tc>
          <w:tcPr>
            <w:tcW w:w="6460" w:type="dxa"/>
            <w:vAlign w:val="bottom"/>
          </w:tcPr>
          <w:p w:rsidR="00711DF9" w:rsidRPr="00315554" w:rsidRDefault="00711DF9" w:rsidP="006F5E1C">
            <w:pPr>
              <w:ind w:left="300"/>
              <w:rPr>
                <w:sz w:val="16"/>
                <w:szCs w:val="16"/>
              </w:rPr>
            </w:pPr>
            <w:r w:rsidRPr="00315554">
              <w:rPr>
                <w:rFonts w:ascii="Times New Roman" w:eastAsia="Times New Roman" w:hAnsi="Times New Roman" w:cs="Times New Roman"/>
                <w:sz w:val="16"/>
                <w:szCs w:val="16"/>
              </w:rPr>
              <w:t>ОХРАНА ТРУДА И ЗДОРОВЬЯ</w:t>
            </w:r>
          </w:p>
        </w:tc>
        <w:tc>
          <w:tcPr>
            <w:tcW w:w="1100" w:type="dxa"/>
            <w:vAlign w:val="bottom"/>
          </w:tcPr>
          <w:p w:rsidR="00711DF9" w:rsidRPr="00315554" w:rsidRDefault="00271861" w:rsidP="006F5E1C">
            <w:pPr>
              <w:ind w:left="740"/>
              <w:rPr>
                <w:sz w:val="16"/>
                <w:szCs w:val="16"/>
              </w:rPr>
            </w:pPr>
            <w:r>
              <w:rPr>
                <w:rFonts w:ascii="Times New Roman" w:eastAsia="Times New Roman" w:hAnsi="Times New Roman" w:cs="Times New Roman"/>
                <w:sz w:val="16"/>
                <w:szCs w:val="16"/>
              </w:rPr>
              <w:t>23</w:t>
            </w:r>
          </w:p>
        </w:tc>
      </w:tr>
      <w:tr w:rsidR="00711DF9" w:rsidRPr="00315554" w:rsidTr="006F5E1C">
        <w:trPr>
          <w:trHeight w:val="379"/>
        </w:trPr>
        <w:tc>
          <w:tcPr>
            <w:tcW w:w="1180" w:type="dxa"/>
            <w:vAlign w:val="bottom"/>
          </w:tcPr>
          <w:p w:rsidR="00711DF9" w:rsidRPr="00315554" w:rsidRDefault="00711DF9" w:rsidP="006F5E1C">
            <w:pPr>
              <w:rPr>
                <w:sz w:val="16"/>
                <w:szCs w:val="16"/>
              </w:rPr>
            </w:pPr>
            <w:r w:rsidRPr="00315554">
              <w:rPr>
                <w:rFonts w:ascii="Times New Roman" w:eastAsia="Times New Roman" w:hAnsi="Times New Roman" w:cs="Times New Roman"/>
                <w:sz w:val="16"/>
                <w:szCs w:val="16"/>
              </w:rPr>
              <w:t>8.</w:t>
            </w:r>
          </w:p>
        </w:tc>
        <w:tc>
          <w:tcPr>
            <w:tcW w:w="6460" w:type="dxa"/>
            <w:vAlign w:val="bottom"/>
          </w:tcPr>
          <w:p w:rsidR="00711DF9" w:rsidRPr="00315554" w:rsidRDefault="00711DF9" w:rsidP="006F5E1C">
            <w:pPr>
              <w:ind w:left="300"/>
              <w:rPr>
                <w:sz w:val="16"/>
                <w:szCs w:val="16"/>
              </w:rPr>
            </w:pPr>
            <w:r w:rsidRPr="00315554">
              <w:rPr>
                <w:rFonts w:ascii="Times New Roman" w:eastAsia="Times New Roman" w:hAnsi="Times New Roman" w:cs="Times New Roman"/>
                <w:sz w:val="16"/>
                <w:szCs w:val="16"/>
              </w:rPr>
              <w:t>ГАРАНТИИ</w:t>
            </w:r>
            <w:r w:rsidR="00271861">
              <w:rPr>
                <w:rFonts w:ascii="Times New Roman" w:eastAsia="Times New Roman" w:hAnsi="Times New Roman" w:cs="Times New Roman"/>
                <w:sz w:val="16"/>
                <w:szCs w:val="16"/>
              </w:rPr>
              <w:t xml:space="preserve"> </w:t>
            </w:r>
            <w:r w:rsidRPr="00315554">
              <w:rPr>
                <w:rFonts w:ascii="Times New Roman" w:eastAsia="Times New Roman" w:hAnsi="Times New Roman" w:cs="Times New Roman"/>
                <w:sz w:val="16"/>
                <w:szCs w:val="16"/>
              </w:rPr>
              <w:t>ПРОФСОЮЗНОЙ ДЕЯТЕЛЬНОСТИ</w:t>
            </w:r>
          </w:p>
        </w:tc>
        <w:tc>
          <w:tcPr>
            <w:tcW w:w="1100" w:type="dxa"/>
            <w:vAlign w:val="bottom"/>
          </w:tcPr>
          <w:p w:rsidR="00711DF9" w:rsidRPr="00315554" w:rsidRDefault="00271861" w:rsidP="006F5E1C">
            <w:pPr>
              <w:ind w:left="740"/>
              <w:rPr>
                <w:sz w:val="16"/>
                <w:szCs w:val="16"/>
              </w:rPr>
            </w:pPr>
            <w:r>
              <w:rPr>
                <w:sz w:val="16"/>
                <w:szCs w:val="16"/>
              </w:rPr>
              <w:t>27</w:t>
            </w:r>
          </w:p>
        </w:tc>
      </w:tr>
      <w:tr w:rsidR="00711DF9" w:rsidRPr="00315554" w:rsidTr="006F5E1C">
        <w:trPr>
          <w:trHeight w:val="379"/>
        </w:trPr>
        <w:tc>
          <w:tcPr>
            <w:tcW w:w="1180" w:type="dxa"/>
            <w:vAlign w:val="bottom"/>
          </w:tcPr>
          <w:p w:rsidR="00711DF9" w:rsidRPr="00315554" w:rsidRDefault="00711DF9" w:rsidP="006F5E1C">
            <w:pPr>
              <w:rPr>
                <w:sz w:val="16"/>
                <w:szCs w:val="16"/>
              </w:rPr>
            </w:pPr>
            <w:r w:rsidRPr="00315554">
              <w:rPr>
                <w:rFonts w:ascii="Times New Roman" w:eastAsia="Times New Roman" w:hAnsi="Times New Roman" w:cs="Times New Roman"/>
                <w:sz w:val="16"/>
                <w:szCs w:val="16"/>
              </w:rPr>
              <w:t>9.</w:t>
            </w:r>
          </w:p>
        </w:tc>
        <w:tc>
          <w:tcPr>
            <w:tcW w:w="6460" w:type="dxa"/>
            <w:vAlign w:val="bottom"/>
          </w:tcPr>
          <w:p w:rsidR="00711DF9" w:rsidRPr="00315554" w:rsidRDefault="00711DF9" w:rsidP="006F5E1C">
            <w:pPr>
              <w:ind w:left="300"/>
              <w:rPr>
                <w:sz w:val="16"/>
                <w:szCs w:val="16"/>
              </w:rPr>
            </w:pPr>
            <w:r w:rsidRPr="00315554">
              <w:rPr>
                <w:rFonts w:ascii="Times New Roman" w:eastAsia="Times New Roman" w:hAnsi="Times New Roman" w:cs="Times New Roman"/>
                <w:sz w:val="16"/>
                <w:szCs w:val="16"/>
              </w:rPr>
              <w:t>ОБЯЗАТЕЛЬСТВА ПРОФКОМА</w:t>
            </w:r>
          </w:p>
        </w:tc>
        <w:tc>
          <w:tcPr>
            <w:tcW w:w="1100" w:type="dxa"/>
            <w:vAlign w:val="bottom"/>
          </w:tcPr>
          <w:p w:rsidR="00711DF9" w:rsidRPr="00315554" w:rsidRDefault="00271861" w:rsidP="006F5E1C">
            <w:pPr>
              <w:ind w:left="740"/>
              <w:rPr>
                <w:sz w:val="16"/>
                <w:szCs w:val="16"/>
              </w:rPr>
            </w:pPr>
            <w:r>
              <w:rPr>
                <w:rFonts w:ascii="Times New Roman" w:eastAsia="Times New Roman" w:hAnsi="Times New Roman" w:cs="Times New Roman"/>
                <w:sz w:val="16"/>
                <w:szCs w:val="16"/>
              </w:rPr>
              <w:t>29</w:t>
            </w:r>
          </w:p>
        </w:tc>
      </w:tr>
      <w:tr w:rsidR="00711DF9" w:rsidRPr="00315554" w:rsidTr="006F5E1C">
        <w:trPr>
          <w:trHeight w:val="379"/>
        </w:trPr>
        <w:tc>
          <w:tcPr>
            <w:tcW w:w="1180" w:type="dxa"/>
            <w:vAlign w:val="bottom"/>
          </w:tcPr>
          <w:p w:rsidR="00711DF9" w:rsidRPr="00315554" w:rsidRDefault="00711DF9" w:rsidP="006F5E1C">
            <w:pPr>
              <w:rPr>
                <w:sz w:val="16"/>
                <w:szCs w:val="16"/>
              </w:rPr>
            </w:pPr>
            <w:r w:rsidRPr="00315554">
              <w:rPr>
                <w:rFonts w:ascii="Times New Roman" w:eastAsia="Times New Roman" w:hAnsi="Times New Roman" w:cs="Times New Roman"/>
                <w:sz w:val="16"/>
                <w:szCs w:val="16"/>
              </w:rPr>
              <w:t>10.</w:t>
            </w:r>
          </w:p>
        </w:tc>
        <w:tc>
          <w:tcPr>
            <w:tcW w:w="6460" w:type="dxa"/>
            <w:vAlign w:val="bottom"/>
          </w:tcPr>
          <w:p w:rsidR="00711DF9" w:rsidRPr="00315554" w:rsidRDefault="00711DF9" w:rsidP="006F5E1C">
            <w:pPr>
              <w:ind w:left="300"/>
              <w:rPr>
                <w:sz w:val="16"/>
                <w:szCs w:val="16"/>
              </w:rPr>
            </w:pPr>
            <w:r w:rsidRPr="00315554">
              <w:rPr>
                <w:rFonts w:ascii="Times New Roman" w:eastAsia="Times New Roman" w:hAnsi="Times New Roman" w:cs="Times New Roman"/>
                <w:sz w:val="16"/>
                <w:szCs w:val="16"/>
              </w:rPr>
              <w:t xml:space="preserve">КОНТРОЛЬ ЗА ВЫПОЛНЕНИЕМ </w:t>
            </w:r>
            <w:proofErr w:type="gramStart"/>
            <w:r w:rsidRPr="00315554">
              <w:rPr>
                <w:rFonts w:ascii="Times New Roman" w:eastAsia="Times New Roman" w:hAnsi="Times New Roman" w:cs="Times New Roman"/>
                <w:sz w:val="16"/>
                <w:szCs w:val="16"/>
              </w:rPr>
              <w:t>КОЛЛЕКТИВНОГО</w:t>
            </w:r>
            <w:proofErr w:type="gramEnd"/>
          </w:p>
        </w:tc>
        <w:tc>
          <w:tcPr>
            <w:tcW w:w="1100" w:type="dxa"/>
            <w:vAlign w:val="bottom"/>
          </w:tcPr>
          <w:p w:rsidR="00711DF9" w:rsidRPr="00315554" w:rsidRDefault="00711DF9" w:rsidP="006F5E1C">
            <w:pPr>
              <w:rPr>
                <w:sz w:val="16"/>
                <w:szCs w:val="16"/>
              </w:rPr>
            </w:pPr>
          </w:p>
        </w:tc>
      </w:tr>
      <w:tr w:rsidR="00711DF9" w:rsidRPr="00315554" w:rsidTr="006F5E1C">
        <w:trPr>
          <w:trHeight w:val="379"/>
        </w:trPr>
        <w:tc>
          <w:tcPr>
            <w:tcW w:w="1180" w:type="dxa"/>
            <w:vAlign w:val="bottom"/>
          </w:tcPr>
          <w:p w:rsidR="00711DF9" w:rsidRPr="00315554" w:rsidRDefault="00711DF9" w:rsidP="006F5E1C">
            <w:pPr>
              <w:rPr>
                <w:sz w:val="16"/>
                <w:szCs w:val="16"/>
              </w:rPr>
            </w:pPr>
          </w:p>
        </w:tc>
        <w:tc>
          <w:tcPr>
            <w:tcW w:w="6460" w:type="dxa"/>
            <w:vAlign w:val="bottom"/>
          </w:tcPr>
          <w:p w:rsidR="00711DF9" w:rsidRPr="00315554" w:rsidRDefault="00711DF9" w:rsidP="006F5E1C">
            <w:pPr>
              <w:ind w:left="300"/>
              <w:rPr>
                <w:sz w:val="16"/>
                <w:szCs w:val="16"/>
              </w:rPr>
            </w:pPr>
            <w:r w:rsidRPr="00315554">
              <w:rPr>
                <w:rFonts w:ascii="Times New Roman" w:eastAsia="Times New Roman" w:hAnsi="Times New Roman" w:cs="Times New Roman"/>
                <w:sz w:val="16"/>
                <w:szCs w:val="16"/>
              </w:rPr>
              <w:t>ДОГОВОРА. ОТВЕТСТВЕННОСТЬ СТОРОН</w:t>
            </w:r>
          </w:p>
        </w:tc>
        <w:tc>
          <w:tcPr>
            <w:tcW w:w="1100" w:type="dxa"/>
            <w:vAlign w:val="bottom"/>
          </w:tcPr>
          <w:p w:rsidR="00711DF9" w:rsidRPr="00315554" w:rsidRDefault="00271861" w:rsidP="006F5E1C">
            <w:pPr>
              <w:ind w:left="740"/>
              <w:rPr>
                <w:sz w:val="16"/>
                <w:szCs w:val="16"/>
              </w:rPr>
            </w:pPr>
            <w:r>
              <w:rPr>
                <w:rFonts w:ascii="Times New Roman" w:eastAsia="Times New Roman" w:hAnsi="Times New Roman" w:cs="Times New Roman"/>
                <w:sz w:val="16"/>
                <w:szCs w:val="16"/>
              </w:rPr>
              <w:t>31</w:t>
            </w:r>
          </w:p>
        </w:tc>
      </w:tr>
      <w:tr w:rsidR="00711DF9" w:rsidRPr="00315554" w:rsidTr="006F5E1C">
        <w:trPr>
          <w:trHeight w:val="379"/>
        </w:trPr>
        <w:tc>
          <w:tcPr>
            <w:tcW w:w="1180" w:type="dxa"/>
            <w:vAlign w:val="bottom"/>
          </w:tcPr>
          <w:p w:rsidR="00711DF9" w:rsidRPr="00315554" w:rsidRDefault="00711DF9" w:rsidP="006F5E1C">
            <w:pPr>
              <w:rPr>
                <w:sz w:val="16"/>
                <w:szCs w:val="16"/>
              </w:rPr>
            </w:pPr>
            <w:r w:rsidRPr="00315554">
              <w:rPr>
                <w:rFonts w:ascii="Times New Roman" w:eastAsia="Times New Roman" w:hAnsi="Times New Roman" w:cs="Times New Roman"/>
                <w:sz w:val="16"/>
                <w:szCs w:val="16"/>
              </w:rPr>
              <w:t>11.</w:t>
            </w:r>
          </w:p>
        </w:tc>
        <w:tc>
          <w:tcPr>
            <w:tcW w:w="6460" w:type="dxa"/>
            <w:vAlign w:val="bottom"/>
          </w:tcPr>
          <w:p w:rsidR="00711DF9" w:rsidRPr="00315554" w:rsidRDefault="00711DF9" w:rsidP="006F5E1C">
            <w:pPr>
              <w:ind w:left="300"/>
              <w:rPr>
                <w:sz w:val="16"/>
                <w:szCs w:val="16"/>
              </w:rPr>
            </w:pPr>
            <w:r w:rsidRPr="00315554">
              <w:rPr>
                <w:rFonts w:ascii="Times New Roman" w:eastAsia="Times New Roman" w:hAnsi="Times New Roman" w:cs="Times New Roman"/>
                <w:sz w:val="16"/>
                <w:szCs w:val="16"/>
              </w:rPr>
              <w:t>ЗАКЛЮЧИТЕЛЬНЫЕ ПОЛОЖЕНИЯ</w:t>
            </w:r>
          </w:p>
        </w:tc>
        <w:tc>
          <w:tcPr>
            <w:tcW w:w="1100" w:type="dxa"/>
            <w:vAlign w:val="bottom"/>
          </w:tcPr>
          <w:p w:rsidR="00711DF9" w:rsidRPr="00315554" w:rsidRDefault="00271861" w:rsidP="006F5E1C">
            <w:pPr>
              <w:ind w:left="740"/>
              <w:rPr>
                <w:sz w:val="16"/>
                <w:szCs w:val="16"/>
              </w:rPr>
            </w:pPr>
            <w:r>
              <w:rPr>
                <w:rFonts w:ascii="Times New Roman" w:eastAsia="Times New Roman" w:hAnsi="Times New Roman" w:cs="Times New Roman"/>
                <w:sz w:val="16"/>
                <w:szCs w:val="16"/>
              </w:rPr>
              <w:t>32</w:t>
            </w:r>
          </w:p>
        </w:tc>
      </w:tr>
      <w:tr w:rsidR="00711DF9" w:rsidRPr="0058681A" w:rsidTr="006F5E1C">
        <w:trPr>
          <w:trHeight w:val="377"/>
        </w:trPr>
        <w:tc>
          <w:tcPr>
            <w:tcW w:w="7640" w:type="dxa"/>
            <w:gridSpan w:val="2"/>
            <w:vAlign w:val="bottom"/>
          </w:tcPr>
          <w:p w:rsidR="00711DF9" w:rsidRPr="0058681A" w:rsidRDefault="00711DF9" w:rsidP="006F5E1C">
            <w:r w:rsidRPr="0058681A">
              <w:rPr>
                <w:rFonts w:ascii="Times New Roman" w:eastAsia="Times New Roman" w:hAnsi="Times New Roman" w:cs="Times New Roman"/>
              </w:rPr>
              <w:t>ПРИЛОЖЕНИЕ№ 1</w:t>
            </w:r>
          </w:p>
        </w:tc>
        <w:tc>
          <w:tcPr>
            <w:tcW w:w="1100" w:type="dxa"/>
            <w:vAlign w:val="bottom"/>
          </w:tcPr>
          <w:p w:rsidR="00711DF9" w:rsidRPr="0058681A" w:rsidRDefault="00271861" w:rsidP="006F5E1C">
            <w:pPr>
              <w:ind w:left="740"/>
            </w:pPr>
            <w:r>
              <w:t>34</w:t>
            </w:r>
          </w:p>
        </w:tc>
      </w:tr>
      <w:tr w:rsidR="00711DF9" w:rsidRPr="0058681A" w:rsidTr="006F5E1C">
        <w:trPr>
          <w:trHeight w:val="285"/>
        </w:trPr>
        <w:tc>
          <w:tcPr>
            <w:tcW w:w="7640" w:type="dxa"/>
            <w:gridSpan w:val="2"/>
            <w:vAlign w:val="bottom"/>
          </w:tcPr>
          <w:p w:rsidR="00711DF9" w:rsidRPr="0058681A" w:rsidRDefault="00711DF9" w:rsidP="006F5E1C">
            <w:r w:rsidRPr="0058681A">
              <w:rPr>
                <w:rFonts w:ascii="Times New Roman" w:eastAsia="Times New Roman" w:hAnsi="Times New Roman" w:cs="Times New Roman"/>
              </w:rPr>
              <w:t>Правила внутреннего трудового распорядка работников</w:t>
            </w:r>
          </w:p>
        </w:tc>
        <w:tc>
          <w:tcPr>
            <w:tcW w:w="1100" w:type="dxa"/>
            <w:vAlign w:val="bottom"/>
          </w:tcPr>
          <w:p w:rsidR="00711DF9" w:rsidRPr="0058681A" w:rsidRDefault="00711DF9" w:rsidP="006F5E1C"/>
        </w:tc>
      </w:tr>
      <w:tr w:rsidR="00711DF9" w:rsidRPr="0058681A" w:rsidTr="006F5E1C">
        <w:trPr>
          <w:trHeight w:val="349"/>
        </w:trPr>
        <w:tc>
          <w:tcPr>
            <w:tcW w:w="7640" w:type="dxa"/>
            <w:gridSpan w:val="2"/>
            <w:vAlign w:val="bottom"/>
          </w:tcPr>
          <w:p w:rsidR="00711DF9" w:rsidRPr="0058681A" w:rsidRDefault="00711DF9" w:rsidP="006F5E1C">
            <w:pPr>
              <w:spacing w:line="273" w:lineRule="exact"/>
              <w:ind w:left="60"/>
            </w:pPr>
            <w:r w:rsidRPr="0058681A">
              <w:rPr>
                <w:rFonts w:ascii="Times New Roman" w:eastAsia="Times New Roman" w:hAnsi="Times New Roman" w:cs="Times New Roman"/>
              </w:rPr>
              <w:t>МКОУ «КУРАХСКАЯ СОШ № 2»</w:t>
            </w:r>
          </w:p>
        </w:tc>
        <w:tc>
          <w:tcPr>
            <w:tcW w:w="1100" w:type="dxa"/>
            <w:vAlign w:val="bottom"/>
          </w:tcPr>
          <w:p w:rsidR="00711DF9" w:rsidRPr="0058681A" w:rsidRDefault="00711DF9" w:rsidP="006F5E1C"/>
        </w:tc>
      </w:tr>
      <w:tr w:rsidR="00711DF9" w:rsidRPr="0058681A" w:rsidTr="006F5E1C">
        <w:trPr>
          <w:trHeight w:val="510"/>
        </w:trPr>
        <w:tc>
          <w:tcPr>
            <w:tcW w:w="7640" w:type="dxa"/>
            <w:gridSpan w:val="2"/>
            <w:vAlign w:val="bottom"/>
          </w:tcPr>
          <w:p w:rsidR="00711DF9" w:rsidRPr="0058681A" w:rsidRDefault="00711DF9" w:rsidP="006F5E1C">
            <w:r w:rsidRPr="0058681A">
              <w:rPr>
                <w:rFonts w:ascii="Times New Roman" w:eastAsia="Times New Roman" w:hAnsi="Times New Roman" w:cs="Times New Roman"/>
              </w:rPr>
              <w:t>ПРИЛОЖЕНИЕ № 2</w:t>
            </w:r>
          </w:p>
        </w:tc>
        <w:tc>
          <w:tcPr>
            <w:tcW w:w="1100" w:type="dxa"/>
            <w:vAlign w:val="bottom"/>
          </w:tcPr>
          <w:p w:rsidR="00711DF9" w:rsidRPr="0058681A" w:rsidRDefault="00271861" w:rsidP="006F5E1C">
            <w:pPr>
              <w:ind w:left="740"/>
            </w:pPr>
            <w:r>
              <w:t>35</w:t>
            </w:r>
          </w:p>
        </w:tc>
      </w:tr>
      <w:tr w:rsidR="006F5E1C" w:rsidTr="006F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008"/>
        </w:trPr>
        <w:tc>
          <w:tcPr>
            <w:tcW w:w="8740" w:type="dxa"/>
            <w:gridSpan w:val="3"/>
          </w:tcPr>
          <w:p w:rsidR="006F5E1C" w:rsidRPr="006F5E1C" w:rsidRDefault="006F5E1C" w:rsidP="006F5E1C">
            <w:pPr>
              <w:spacing w:line="234" w:lineRule="auto"/>
              <w:ind w:right="2520"/>
            </w:pPr>
            <w:r w:rsidRPr="0058681A">
              <w:rPr>
                <w:rFonts w:ascii="Times New Roman" w:eastAsia="Times New Roman" w:hAnsi="Times New Roman" w:cs="Times New Roman"/>
              </w:rPr>
              <w:t>Перечень работ, профессий рабочих, должностей служащих, занятых на тяжелых работах, ра</w:t>
            </w:r>
            <w:r>
              <w:rPr>
                <w:rFonts w:ascii="Times New Roman" w:eastAsia="Times New Roman" w:hAnsi="Times New Roman" w:cs="Times New Roman"/>
              </w:rPr>
              <w:t>ботах с вредными и (или) опасным</w:t>
            </w:r>
            <w:r w:rsidRPr="0058681A">
              <w:rPr>
                <w:rFonts w:ascii="Times New Roman" w:eastAsia="Times New Roman" w:hAnsi="Times New Roman" w:cs="Times New Roman"/>
              </w:rPr>
              <w:t>и</w:t>
            </w:r>
            <w:r>
              <w:rPr>
                <w:rFonts w:ascii="Times New Roman" w:eastAsia="Times New Roman" w:hAnsi="Times New Roman" w:cs="Times New Roman"/>
              </w:rPr>
              <w:t xml:space="preserve"> </w:t>
            </w:r>
            <w:proofErr w:type="spellStart"/>
            <w:r>
              <w:rPr>
                <w:rFonts w:ascii="Times New Roman" w:eastAsia="Times New Roman" w:hAnsi="Times New Roman" w:cs="Times New Roman"/>
              </w:rPr>
              <w:t>и</w:t>
            </w:r>
            <w:proofErr w:type="spellEnd"/>
            <w:r>
              <w:rPr>
                <w:rFonts w:ascii="Times New Roman" w:eastAsia="Times New Roman" w:hAnsi="Times New Roman" w:cs="Times New Roman"/>
              </w:rPr>
              <w:t xml:space="preserve"> иными особыми условиями труда </w:t>
            </w:r>
            <w:r w:rsidRPr="0058681A">
              <w:rPr>
                <w:rFonts w:ascii="Times New Roman" w:eastAsia="Times New Roman" w:hAnsi="Times New Roman" w:cs="Times New Roman"/>
              </w:rPr>
              <w:t xml:space="preserve"> и размеры компенсационных выплат</w:t>
            </w:r>
          </w:p>
        </w:tc>
      </w:tr>
    </w:tbl>
    <w:p w:rsidR="00711DF9" w:rsidRPr="0058681A" w:rsidRDefault="00711DF9" w:rsidP="006F5E1C">
      <w:pPr>
        <w:tabs>
          <w:tab w:val="left" w:pos="305"/>
        </w:tabs>
        <w:spacing w:after="0" w:line="234" w:lineRule="auto"/>
        <w:ind w:right="2540"/>
        <w:rPr>
          <w:rFonts w:eastAsia="Times New Roman"/>
        </w:rPr>
      </w:pPr>
    </w:p>
    <w:tbl>
      <w:tblPr>
        <w:tblW w:w="0" w:type="auto"/>
        <w:tblInd w:w="80" w:type="dxa"/>
        <w:tblLayout w:type="fixed"/>
        <w:tblCellMar>
          <w:left w:w="0" w:type="dxa"/>
          <w:right w:w="0" w:type="dxa"/>
        </w:tblCellMar>
        <w:tblLook w:val="04A0" w:firstRow="1" w:lastRow="0" w:firstColumn="1" w:lastColumn="0" w:noHBand="0" w:noVBand="1"/>
      </w:tblPr>
      <w:tblGrid>
        <w:gridCol w:w="7660"/>
        <w:gridCol w:w="1049"/>
      </w:tblGrid>
      <w:tr w:rsidR="00711DF9" w:rsidRPr="0058681A" w:rsidTr="006F5E1C">
        <w:trPr>
          <w:trHeight w:val="253"/>
        </w:trPr>
        <w:tc>
          <w:tcPr>
            <w:tcW w:w="7660" w:type="dxa"/>
            <w:vAlign w:val="bottom"/>
          </w:tcPr>
          <w:p w:rsidR="00711DF9" w:rsidRPr="0058681A" w:rsidRDefault="00711DF9" w:rsidP="00271861">
            <w:r w:rsidRPr="0058681A">
              <w:rPr>
                <w:rFonts w:ascii="Times New Roman" w:eastAsia="Times New Roman" w:hAnsi="Times New Roman" w:cs="Times New Roman"/>
              </w:rPr>
              <w:t>ПРИЛОЖЕНИЕ № 3</w:t>
            </w:r>
          </w:p>
        </w:tc>
        <w:tc>
          <w:tcPr>
            <w:tcW w:w="1049" w:type="dxa"/>
            <w:tcBorders>
              <w:right w:val="single" w:sz="4" w:space="0" w:color="auto"/>
            </w:tcBorders>
            <w:vAlign w:val="bottom"/>
          </w:tcPr>
          <w:p w:rsidR="00711DF9" w:rsidRPr="0058681A" w:rsidRDefault="00271861" w:rsidP="00271861">
            <w:pPr>
              <w:jc w:val="right"/>
            </w:pPr>
            <w:r>
              <w:t>49</w:t>
            </w:r>
          </w:p>
        </w:tc>
      </w:tr>
      <w:tr w:rsidR="00711DF9" w:rsidRPr="0058681A" w:rsidTr="006F5E1C">
        <w:trPr>
          <w:trHeight w:val="252"/>
        </w:trPr>
        <w:tc>
          <w:tcPr>
            <w:tcW w:w="7660" w:type="dxa"/>
            <w:vAlign w:val="bottom"/>
          </w:tcPr>
          <w:p w:rsidR="00711DF9" w:rsidRPr="0058681A" w:rsidRDefault="00711DF9" w:rsidP="00271861">
            <w:r w:rsidRPr="0058681A">
              <w:rPr>
                <w:rFonts w:ascii="Times New Roman" w:eastAsia="Times New Roman" w:hAnsi="Times New Roman" w:cs="Times New Roman"/>
              </w:rPr>
              <w:t>Соглашение по охране труда</w:t>
            </w:r>
          </w:p>
        </w:tc>
        <w:tc>
          <w:tcPr>
            <w:tcW w:w="1049" w:type="dxa"/>
            <w:tcBorders>
              <w:right w:val="single" w:sz="4" w:space="0" w:color="auto"/>
            </w:tcBorders>
            <w:vAlign w:val="bottom"/>
          </w:tcPr>
          <w:p w:rsidR="00711DF9" w:rsidRPr="0058681A" w:rsidRDefault="00711DF9" w:rsidP="00271861"/>
        </w:tc>
      </w:tr>
      <w:tr w:rsidR="00711DF9" w:rsidRPr="0058681A" w:rsidTr="006F5E1C">
        <w:trPr>
          <w:trHeight w:val="506"/>
        </w:trPr>
        <w:tc>
          <w:tcPr>
            <w:tcW w:w="7660" w:type="dxa"/>
            <w:vAlign w:val="bottom"/>
          </w:tcPr>
          <w:p w:rsidR="00711DF9" w:rsidRPr="0058681A" w:rsidRDefault="00711DF9" w:rsidP="00271861">
            <w:r w:rsidRPr="0058681A">
              <w:rPr>
                <w:rFonts w:ascii="Times New Roman" w:eastAsia="Times New Roman" w:hAnsi="Times New Roman" w:cs="Times New Roman"/>
              </w:rPr>
              <w:t xml:space="preserve">ПРИЛОЖЕНИЕ </w:t>
            </w:r>
            <w:bookmarkStart w:id="0" w:name="_GoBack"/>
            <w:bookmarkEnd w:id="0"/>
            <w:r w:rsidRPr="0058681A">
              <w:rPr>
                <w:rFonts w:ascii="Times New Roman" w:eastAsia="Times New Roman" w:hAnsi="Times New Roman" w:cs="Times New Roman"/>
              </w:rPr>
              <w:t>№ 4</w:t>
            </w:r>
          </w:p>
        </w:tc>
        <w:tc>
          <w:tcPr>
            <w:tcW w:w="1049" w:type="dxa"/>
            <w:tcBorders>
              <w:right w:val="single" w:sz="4" w:space="0" w:color="auto"/>
            </w:tcBorders>
            <w:vAlign w:val="bottom"/>
          </w:tcPr>
          <w:p w:rsidR="00711DF9" w:rsidRPr="0058681A" w:rsidRDefault="00271861" w:rsidP="00271861">
            <w:pPr>
              <w:jc w:val="right"/>
            </w:pPr>
            <w:r>
              <w:t>59</w:t>
            </w:r>
          </w:p>
        </w:tc>
      </w:tr>
      <w:tr w:rsidR="006F5E1C" w:rsidRPr="0058681A" w:rsidTr="00E4081D">
        <w:trPr>
          <w:gridAfter w:val="1"/>
          <w:wAfter w:w="1049" w:type="dxa"/>
          <w:trHeight w:val="1018"/>
        </w:trPr>
        <w:tc>
          <w:tcPr>
            <w:tcW w:w="7660" w:type="dxa"/>
            <w:vAlign w:val="bottom"/>
          </w:tcPr>
          <w:p w:rsidR="006F5E1C" w:rsidRPr="0058681A" w:rsidRDefault="006F5E1C" w:rsidP="00271861">
            <w:r w:rsidRPr="0058681A">
              <w:rPr>
                <w:rFonts w:ascii="Times New Roman" w:eastAsia="Times New Roman" w:hAnsi="Times New Roman" w:cs="Times New Roman"/>
              </w:rPr>
              <w:t>План организационных мероприятий по улучшению условий труда,</w:t>
            </w:r>
          </w:p>
          <w:p w:rsidR="006F5E1C" w:rsidRPr="0058681A" w:rsidRDefault="006F5E1C" w:rsidP="00271861">
            <w:r w:rsidRPr="0058681A">
              <w:rPr>
                <w:rFonts w:ascii="Times New Roman" w:eastAsia="Times New Roman" w:hAnsi="Times New Roman" w:cs="Times New Roman"/>
              </w:rPr>
              <w:t>охраны труда и здоровья работников МКОУ «Курахская СОШ №2»</w:t>
            </w:r>
          </w:p>
        </w:tc>
      </w:tr>
      <w:tr w:rsidR="00271861" w:rsidTr="006F5E1C">
        <w:tblPrEx>
          <w:tblBorders>
            <w:top w:val="single" w:sz="4" w:space="0" w:color="auto"/>
          </w:tblBorders>
          <w:tblCellMar>
            <w:left w:w="108" w:type="dxa"/>
            <w:right w:w="108" w:type="dxa"/>
          </w:tblCellMar>
          <w:tblLook w:val="0000" w:firstRow="0" w:lastRow="0" w:firstColumn="0" w:lastColumn="0" w:noHBand="0" w:noVBand="0"/>
        </w:tblPrEx>
        <w:trPr>
          <w:trHeight w:val="421"/>
        </w:trPr>
        <w:tc>
          <w:tcPr>
            <w:tcW w:w="7660" w:type="dxa"/>
            <w:tcBorders>
              <w:right w:val="single" w:sz="4" w:space="0" w:color="auto"/>
            </w:tcBorders>
          </w:tcPr>
          <w:p w:rsidR="006F5E1C" w:rsidRPr="006F5E1C" w:rsidRDefault="006F5E1C" w:rsidP="00271861">
            <w:pPr>
              <w:rPr>
                <w:rFonts w:ascii="Times New Roman" w:eastAsia="Times New Roman" w:hAnsi="Times New Roman" w:cs="Times New Roman"/>
              </w:rPr>
            </w:pPr>
            <w:r>
              <w:rPr>
                <w:rFonts w:ascii="Times New Roman" w:eastAsia="Times New Roman" w:hAnsi="Times New Roman" w:cs="Times New Roman"/>
              </w:rPr>
              <w:t>ПРИЛОЖЕНИЕ № 5</w:t>
            </w:r>
          </w:p>
        </w:tc>
        <w:tc>
          <w:tcPr>
            <w:tcW w:w="1049" w:type="dxa"/>
            <w:tcBorders>
              <w:left w:val="single" w:sz="4" w:space="0" w:color="auto"/>
              <w:right w:val="single" w:sz="4" w:space="0" w:color="auto"/>
            </w:tcBorders>
          </w:tcPr>
          <w:p w:rsidR="00271861" w:rsidRDefault="00271861">
            <w:r>
              <w:t>61</w:t>
            </w:r>
          </w:p>
          <w:p w:rsidR="00271861" w:rsidRDefault="00271861" w:rsidP="00271861"/>
        </w:tc>
      </w:tr>
      <w:tr w:rsidR="00271861" w:rsidTr="006F5E1C">
        <w:tblPrEx>
          <w:tblBorders>
            <w:top w:val="single" w:sz="4" w:space="0" w:color="auto"/>
          </w:tblBorders>
          <w:tblCellMar>
            <w:left w:w="108" w:type="dxa"/>
            <w:right w:w="108" w:type="dxa"/>
          </w:tblCellMar>
          <w:tblLook w:val="0000" w:firstRow="0" w:lastRow="0" w:firstColumn="0" w:lastColumn="0" w:noHBand="0" w:noVBand="0"/>
        </w:tblPrEx>
        <w:trPr>
          <w:trHeight w:val="676"/>
        </w:trPr>
        <w:tc>
          <w:tcPr>
            <w:tcW w:w="7660" w:type="dxa"/>
            <w:tcBorders>
              <w:right w:val="single" w:sz="4" w:space="0" w:color="auto"/>
            </w:tcBorders>
          </w:tcPr>
          <w:p w:rsidR="00271861" w:rsidRPr="00782365" w:rsidRDefault="00271861" w:rsidP="00271861">
            <w:r w:rsidRPr="0058681A">
              <w:rPr>
                <w:rFonts w:ascii="Times New Roman" w:eastAsia="Times New Roman" w:hAnsi="Times New Roman" w:cs="Times New Roman"/>
              </w:rPr>
              <w:t>План работы проф</w:t>
            </w:r>
            <w:r>
              <w:rPr>
                <w:rFonts w:ascii="Times New Roman" w:eastAsia="Times New Roman" w:hAnsi="Times New Roman" w:cs="Times New Roman"/>
                <w:sz w:val="24"/>
                <w:szCs w:val="24"/>
              </w:rPr>
              <w:t>кома по оздоровительной,</w:t>
            </w:r>
            <w:r>
              <w:rPr>
                <w:rFonts w:ascii="Times New Roman" w:eastAsia="Times New Roman" w:hAnsi="Times New Roman" w:cs="Times New Roman"/>
              </w:rPr>
              <w:t xml:space="preserve"> </w:t>
            </w:r>
            <w:r>
              <w:rPr>
                <w:rFonts w:ascii="Times New Roman" w:eastAsia="Times New Roman" w:hAnsi="Times New Roman" w:cs="Times New Roman"/>
                <w:sz w:val="24"/>
                <w:szCs w:val="24"/>
              </w:rPr>
              <w:t>физкультурно-спортивной массовой работе с сотрудниками МКОУ «Курахская СОШ № 2»</w:t>
            </w:r>
          </w:p>
          <w:p w:rsidR="00271861" w:rsidRDefault="00271861" w:rsidP="00271861"/>
        </w:tc>
        <w:tc>
          <w:tcPr>
            <w:tcW w:w="1049" w:type="dxa"/>
            <w:tcBorders>
              <w:left w:val="single" w:sz="4" w:space="0" w:color="auto"/>
              <w:right w:val="single" w:sz="4" w:space="0" w:color="auto"/>
            </w:tcBorders>
          </w:tcPr>
          <w:p w:rsidR="00271861" w:rsidRDefault="00271861" w:rsidP="00271861"/>
        </w:tc>
      </w:tr>
      <w:tr w:rsidR="00271861" w:rsidTr="006F5E1C">
        <w:tblPrEx>
          <w:tblBorders>
            <w:top w:val="single" w:sz="4" w:space="0" w:color="auto"/>
          </w:tblBorders>
          <w:tblCellMar>
            <w:left w:w="108" w:type="dxa"/>
            <w:right w:w="108" w:type="dxa"/>
          </w:tblCellMar>
          <w:tblLook w:val="0000" w:firstRow="0" w:lastRow="0" w:firstColumn="0" w:lastColumn="0" w:noHBand="0" w:noVBand="0"/>
        </w:tblPrEx>
        <w:trPr>
          <w:trHeight w:val="100"/>
        </w:trPr>
        <w:tc>
          <w:tcPr>
            <w:tcW w:w="7660" w:type="dxa"/>
            <w:tcBorders>
              <w:right w:val="single" w:sz="4" w:space="0" w:color="auto"/>
            </w:tcBorders>
          </w:tcPr>
          <w:p w:rsidR="00271861" w:rsidRPr="00711DF9" w:rsidRDefault="00271861" w:rsidP="00271861">
            <w:pPr>
              <w:spacing w:line="200" w:lineRule="exact"/>
              <w:rPr>
                <w:rFonts w:ascii="Times New Roman" w:hAnsi="Times New Roman" w:cs="Times New Roman"/>
              </w:rPr>
            </w:pPr>
            <w:r>
              <w:rPr>
                <w:rFonts w:ascii="Times New Roman" w:hAnsi="Times New Roman" w:cs="Times New Roman"/>
              </w:rPr>
              <w:lastRenderedPageBreak/>
              <w:t>ПРИЛОЖЕНИЕ</w:t>
            </w:r>
            <w:r w:rsidRPr="00711DF9">
              <w:rPr>
                <w:rFonts w:ascii="Times New Roman" w:hAnsi="Times New Roman" w:cs="Times New Roman"/>
              </w:rPr>
              <w:t>№6</w:t>
            </w:r>
          </w:p>
          <w:p w:rsidR="00271861" w:rsidRDefault="00271861" w:rsidP="00271861">
            <w:pPr>
              <w:spacing w:line="234" w:lineRule="auto"/>
              <w:ind w:right="-159"/>
              <w:rPr>
                <w:sz w:val="20"/>
                <w:szCs w:val="20"/>
              </w:rPr>
            </w:pPr>
            <w:r w:rsidRPr="00295BDE">
              <w:rPr>
                <w:rFonts w:ascii="Times New Roman" w:eastAsia="Times New Roman" w:hAnsi="Times New Roman" w:cs="Times New Roman"/>
                <w:bCs/>
                <w:sz w:val="24"/>
                <w:szCs w:val="24"/>
              </w:rPr>
              <w:t>Нормы бесплатной выдачи специальной одежды, специальной обуви и других средств индивидуальной защиты работникам МКОУ «Курахская СОШ №2»</w:t>
            </w:r>
          </w:p>
          <w:p w:rsidR="00271861" w:rsidRDefault="00271861" w:rsidP="00271861"/>
        </w:tc>
        <w:tc>
          <w:tcPr>
            <w:tcW w:w="1049" w:type="dxa"/>
            <w:tcBorders>
              <w:left w:val="single" w:sz="4" w:space="0" w:color="auto"/>
            </w:tcBorders>
          </w:tcPr>
          <w:p w:rsidR="00271861" w:rsidRDefault="00271861">
            <w:r>
              <w:t>63</w:t>
            </w:r>
          </w:p>
          <w:p w:rsidR="00271861" w:rsidRDefault="00271861" w:rsidP="00271861"/>
        </w:tc>
      </w:tr>
    </w:tbl>
    <w:p w:rsidR="00711DF9" w:rsidRPr="0058681A" w:rsidRDefault="00711DF9" w:rsidP="00711DF9">
      <w:pPr>
        <w:sectPr w:rsidR="00711DF9" w:rsidRPr="0058681A">
          <w:pgSz w:w="11900" w:h="16836"/>
          <w:pgMar w:top="849" w:right="844" w:bottom="0" w:left="1440" w:header="0" w:footer="0" w:gutter="0"/>
          <w:cols w:space="720" w:equalWidth="0">
            <w:col w:w="9620"/>
          </w:cols>
        </w:sectPr>
      </w:pPr>
    </w:p>
    <w:p w:rsidR="00711DF9" w:rsidRDefault="00711DF9" w:rsidP="005363BD">
      <w:pPr>
        <w:spacing w:line="2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9" w:lineRule="exact"/>
        <w:rPr>
          <w:sz w:val="20"/>
          <w:szCs w:val="20"/>
        </w:rPr>
      </w:pPr>
    </w:p>
    <w:p w:rsidR="00711DF9" w:rsidRDefault="00711DF9" w:rsidP="00711DF9">
      <w:pPr>
        <w:sectPr w:rsidR="00711DF9">
          <w:type w:val="continuous"/>
          <w:pgSz w:w="11900" w:h="16836"/>
          <w:pgMar w:top="849" w:right="844" w:bottom="0" w:left="1440" w:header="0" w:footer="0" w:gutter="0"/>
          <w:cols w:space="720" w:equalWidth="0">
            <w:col w:w="9620"/>
          </w:cols>
        </w:sectPr>
      </w:pPr>
    </w:p>
    <w:p w:rsidR="00711DF9" w:rsidRDefault="00711DF9" w:rsidP="00711DF9">
      <w:pPr>
        <w:ind w:right="-259"/>
        <w:jc w:val="center"/>
        <w:rPr>
          <w:sz w:val="20"/>
          <w:szCs w:val="20"/>
        </w:rPr>
      </w:pPr>
      <w:r>
        <w:rPr>
          <w:rFonts w:ascii="Times New Roman" w:eastAsia="Times New Roman" w:hAnsi="Times New Roman" w:cs="Times New Roman"/>
          <w:b/>
          <w:bCs/>
          <w:sz w:val="28"/>
          <w:szCs w:val="28"/>
        </w:rPr>
        <w:lastRenderedPageBreak/>
        <w:t>КОЛЛЕКТИВНЫЙ ДОГОВОР</w:t>
      </w:r>
    </w:p>
    <w:p w:rsidR="00711DF9" w:rsidRDefault="00711DF9" w:rsidP="00711DF9">
      <w:pPr>
        <w:ind w:right="-259"/>
        <w:jc w:val="center"/>
        <w:rPr>
          <w:sz w:val="20"/>
          <w:szCs w:val="20"/>
        </w:rPr>
      </w:pPr>
      <w:r>
        <w:rPr>
          <w:rFonts w:ascii="Times New Roman" w:eastAsia="Times New Roman" w:hAnsi="Times New Roman" w:cs="Times New Roman"/>
          <w:b/>
          <w:bCs/>
          <w:sz w:val="28"/>
          <w:szCs w:val="28"/>
        </w:rPr>
        <w:t>между администрацией и трудовым коллективом</w:t>
      </w:r>
    </w:p>
    <w:p w:rsidR="00711DF9" w:rsidRDefault="00711DF9" w:rsidP="00711DF9">
      <w:pPr>
        <w:ind w:right="-239"/>
        <w:jc w:val="center"/>
        <w:rPr>
          <w:sz w:val="20"/>
          <w:szCs w:val="20"/>
        </w:rPr>
      </w:pPr>
      <w:r>
        <w:rPr>
          <w:rFonts w:ascii="Times New Roman" w:eastAsia="Times New Roman" w:hAnsi="Times New Roman" w:cs="Times New Roman"/>
          <w:b/>
          <w:bCs/>
          <w:sz w:val="28"/>
          <w:szCs w:val="28"/>
        </w:rPr>
        <w:t>Муниципального казенного общеобразовательного учреждения</w:t>
      </w:r>
    </w:p>
    <w:p w:rsidR="00711DF9" w:rsidRDefault="00711DF9" w:rsidP="00711DF9">
      <w:pPr>
        <w:ind w:right="-239"/>
        <w:jc w:val="center"/>
        <w:rPr>
          <w:sz w:val="20"/>
          <w:szCs w:val="20"/>
        </w:rPr>
      </w:pPr>
      <w:r>
        <w:rPr>
          <w:rFonts w:ascii="Times New Roman" w:eastAsia="Times New Roman" w:hAnsi="Times New Roman" w:cs="Times New Roman"/>
          <w:b/>
          <w:bCs/>
          <w:sz w:val="28"/>
          <w:szCs w:val="28"/>
        </w:rPr>
        <w:t>«Курахская средняя общеобразовательная школа № 2»</w:t>
      </w:r>
    </w:p>
    <w:p w:rsidR="00711DF9" w:rsidRDefault="00711DF9" w:rsidP="00782365">
      <w:pPr>
        <w:spacing w:line="239" w:lineRule="auto"/>
        <w:ind w:right="-259"/>
        <w:jc w:val="center"/>
        <w:rPr>
          <w:sz w:val="20"/>
          <w:szCs w:val="20"/>
        </w:rPr>
      </w:pPr>
      <w:r>
        <w:rPr>
          <w:rFonts w:ascii="Times New Roman" w:eastAsia="Times New Roman" w:hAnsi="Times New Roman" w:cs="Times New Roman"/>
          <w:b/>
          <w:bCs/>
          <w:sz w:val="28"/>
          <w:szCs w:val="28"/>
        </w:rPr>
        <w:t>на 2018-2021 годы</w:t>
      </w:r>
    </w:p>
    <w:p w:rsidR="00711DF9" w:rsidRDefault="00711DF9" w:rsidP="00711DF9">
      <w:pPr>
        <w:numPr>
          <w:ilvl w:val="0"/>
          <w:numId w:val="3"/>
        </w:numPr>
        <w:tabs>
          <w:tab w:val="left" w:pos="3560"/>
        </w:tabs>
        <w:spacing w:after="0" w:line="240" w:lineRule="auto"/>
        <w:ind w:left="3560" w:hanging="369"/>
        <w:rPr>
          <w:rFonts w:eastAsia="Times New Roman"/>
          <w:b/>
          <w:bCs/>
          <w:sz w:val="28"/>
          <w:szCs w:val="28"/>
        </w:rPr>
      </w:pPr>
      <w:r>
        <w:rPr>
          <w:rFonts w:ascii="Times New Roman" w:eastAsia="Times New Roman" w:hAnsi="Times New Roman" w:cs="Times New Roman"/>
          <w:b/>
          <w:bCs/>
          <w:sz w:val="28"/>
          <w:szCs w:val="28"/>
        </w:rPr>
        <w:t>ОБЩИЕ ПОЛОЖЕНИЯ</w:t>
      </w:r>
    </w:p>
    <w:p w:rsidR="00711DF9" w:rsidRDefault="00711DF9" w:rsidP="00711DF9">
      <w:pPr>
        <w:spacing w:line="169" w:lineRule="exact"/>
        <w:rPr>
          <w:sz w:val="20"/>
          <w:szCs w:val="20"/>
        </w:rPr>
      </w:pPr>
    </w:p>
    <w:p w:rsidR="00711DF9" w:rsidRDefault="00711DF9" w:rsidP="00711DF9">
      <w:pPr>
        <w:spacing w:line="238" w:lineRule="auto"/>
        <w:ind w:left="260" w:firstLine="708"/>
        <w:jc w:val="both"/>
        <w:rPr>
          <w:sz w:val="20"/>
          <w:szCs w:val="20"/>
        </w:rPr>
      </w:pPr>
      <w:r>
        <w:rPr>
          <w:rFonts w:ascii="Times New Roman" w:eastAsia="Times New Roman" w:hAnsi="Times New Roman" w:cs="Times New Roman"/>
          <w:sz w:val="28"/>
          <w:szCs w:val="28"/>
        </w:rPr>
        <w:t>1.1. Настоящий коллективный договор (далее - Договор) заключен между работодателем и работниками и является правовым актом, регулирующим социально-трудовые отношения в Муниципальном казенном общеобразовательном учреждении «Курахская средняя общеобразовательная школа № 2» (МКОУ «Курахская СОШ № 2»).</w:t>
      </w:r>
    </w:p>
    <w:p w:rsidR="00711DF9" w:rsidRDefault="00711DF9" w:rsidP="00711DF9">
      <w:pPr>
        <w:spacing w:line="15" w:lineRule="exact"/>
        <w:rPr>
          <w:sz w:val="20"/>
          <w:szCs w:val="20"/>
        </w:rPr>
      </w:pPr>
    </w:p>
    <w:p w:rsidR="00711DF9" w:rsidRDefault="00711DF9" w:rsidP="00711DF9">
      <w:pPr>
        <w:spacing w:line="238" w:lineRule="auto"/>
        <w:ind w:left="260" w:firstLine="708"/>
        <w:jc w:val="both"/>
        <w:rPr>
          <w:sz w:val="20"/>
          <w:szCs w:val="20"/>
        </w:rPr>
      </w:pPr>
      <w:r>
        <w:rPr>
          <w:rFonts w:ascii="Times New Roman" w:eastAsia="Times New Roman" w:hAnsi="Times New Roman" w:cs="Times New Roman"/>
          <w:sz w:val="28"/>
          <w:szCs w:val="28"/>
        </w:rPr>
        <w:t>1.2. Коллективный договор заключен в соответствии с Трудовым кодексом Российской Федерации (далее – ТК РФ), Федеральным законом от 12 января 1996 г. № 10-ФЗ «О профессиональных союзах, их правах и гарантиях деятельности»</w:t>
      </w:r>
      <w:proofErr w:type="gramStart"/>
      <w:r>
        <w:rPr>
          <w:rFonts w:ascii="Times New Roman" w:eastAsia="Times New Roman" w:hAnsi="Times New Roman" w:cs="Times New Roman"/>
          <w:sz w:val="28"/>
          <w:szCs w:val="28"/>
        </w:rPr>
        <w:t>,Ф</w:t>
      </w:r>
      <w:proofErr w:type="gramEnd"/>
      <w:r>
        <w:rPr>
          <w:rFonts w:ascii="Times New Roman" w:eastAsia="Times New Roman" w:hAnsi="Times New Roman" w:cs="Times New Roman"/>
          <w:sz w:val="28"/>
          <w:szCs w:val="28"/>
        </w:rPr>
        <w:t>едеральным законом от 29 декабря 2012 г. 273-ФЗ «Об образовании в Российской Федерации»,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w:t>
      </w:r>
    </w:p>
    <w:p w:rsidR="00711DF9" w:rsidRDefault="00711DF9" w:rsidP="00711DF9">
      <w:pPr>
        <w:spacing w:line="19" w:lineRule="exact"/>
        <w:rPr>
          <w:sz w:val="20"/>
          <w:szCs w:val="20"/>
        </w:rPr>
      </w:pPr>
    </w:p>
    <w:p w:rsidR="00711DF9" w:rsidRDefault="00711DF9" w:rsidP="00711DF9">
      <w:pPr>
        <w:numPr>
          <w:ilvl w:val="0"/>
          <w:numId w:val="4"/>
        </w:numPr>
        <w:tabs>
          <w:tab w:val="left" w:pos="583"/>
        </w:tabs>
        <w:spacing w:after="0" w:line="238" w:lineRule="auto"/>
        <w:ind w:left="260" w:firstLine="2"/>
        <w:jc w:val="both"/>
        <w:rPr>
          <w:rFonts w:eastAsia="Times New Roman"/>
          <w:sz w:val="28"/>
          <w:szCs w:val="28"/>
        </w:rPr>
      </w:pPr>
      <w:r>
        <w:rPr>
          <w:rFonts w:ascii="Times New Roman" w:eastAsia="Times New Roman" w:hAnsi="Times New Roman" w:cs="Times New Roman"/>
          <w:sz w:val="28"/>
          <w:szCs w:val="28"/>
        </w:rPr>
        <w:t>профессиональных интересов работников учреждения и установлению дополнительных социально-экономических, правовых и профессиональных гарантий, льгот и преимуще</w:t>
      </w:r>
      <w:proofErr w:type="gramStart"/>
      <w:r>
        <w:rPr>
          <w:rFonts w:ascii="Times New Roman" w:eastAsia="Times New Roman" w:hAnsi="Times New Roman" w:cs="Times New Roman"/>
          <w:sz w:val="28"/>
          <w:szCs w:val="28"/>
        </w:rPr>
        <w:t>ств дл</w:t>
      </w:r>
      <w:proofErr w:type="gramEnd"/>
      <w:r>
        <w:rPr>
          <w:rFonts w:ascii="Times New Roman" w:eastAsia="Times New Roman" w:hAnsi="Times New Roman" w:cs="Times New Roman"/>
          <w:sz w:val="28"/>
          <w:szCs w:val="28"/>
        </w:rPr>
        <w:t>я работников МКОУ «Курахская СОШ №  2» (далее - учреждение), а также по созданию более благоприятных условий труда по сравнению с установленными законами, иными нормативными правовыми актами.</w:t>
      </w:r>
    </w:p>
    <w:p w:rsidR="00711DF9" w:rsidRDefault="00711DF9" w:rsidP="00711DF9">
      <w:pPr>
        <w:spacing w:line="3" w:lineRule="exact"/>
        <w:rPr>
          <w:rFonts w:eastAsia="Times New Roman"/>
          <w:sz w:val="28"/>
          <w:szCs w:val="28"/>
        </w:rPr>
      </w:pPr>
    </w:p>
    <w:p w:rsidR="00711DF9" w:rsidRDefault="00711DF9" w:rsidP="00090678">
      <w:pPr>
        <w:ind w:left="980"/>
        <w:rPr>
          <w:rFonts w:eastAsia="Times New Roman"/>
          <w:sz w:val="28"/>
          <w:szCs w:val="28"/>
        </w:rPr>
      </w:pPr>
      <w:r>
        <w:rPr>
          <w:rFonts w:ascii="Times New Roman" w:eastAsia="Times New Roman" w:hAnsi="Times New Roman" w:cs="Times New Roman"/>
          <w:sz w:val="28"/>
          <w:szCs w:val="28"/>
        </w:rPr>
        <w:t>1.3. Сторонами коллективного договора являются:</w:t>
      </w:r>
    </w:p>
    <w:p w:rsidR="00711DF9" w:rsidRDefault="00711DF9" w:rsidP="00782365">
      <w:pPr>
        <w:ind w:left="260"/>
        <w:rPr>
          <w:rFonts w:eastAsia="Times New Roman"/>
          <w:sz w:val="28"/>
          <w:szCs w:val="28"/>
        </w:rPr>
      </w:pPr>
      <w:r>
        <w:rPr>
          <w:rFonts w:ascii="Times New Roman" w:eastAsia="Times New Roman" w:hAnsi="Times New Roman" w:cs="Times New Roman"/>
          <w:sz w:val="28"/>
          <w:szCs w:val="28"/>
        </w:rPr>
        <w:t xml:space="preserve">работники учреждения, являющиеся членами профсоюза, в лице их представителя – председателя профсоюзной организации  Бабаевой </w:t>
      </w:r>
      <w:proofErr w:type="spellStart"/>
      <w:r>
        <w:rPr>
          <w:rFonts w:ascii="Times New Roman" w:eastAsia="Times New Roman" w:hAnsi="Times New Roman" w:cs="Times New Roman"/>
          <w:sz w:val="28"/>
          <w:szCs w:val="28"/>
        </w:rPr>
        <w:t>Фариды</w:t>
      </w:r>
      <w:proofErr w:type="spellEnd"/>
      <w:r>
        <w:rPr>
          <w:rFonts w:ascii="Times New Roman" w:eastAsia="Times New Roman" w:hAnsi="Times New Roman" w:cs="Times New Roman"/>
          <w:sz w:val="28"/>
          <w:szCs w:val="28"/>
        </w:rPr>
        <w:t xml:space="preserve"> К.  (далее - профком); работодатель в лице его представителя – директора Гаджиева Али </w:t>
      </w:r>
      <w:proofErr w:type="spellStart"/>
      <w:r>
        <w:rPr>
          <w:rFonts w:ascii="Times New Roman" w:eastAsia="Times New Roman" w:hAnsi="Times New Roman" w:cs="Times New Roman"/>
          <w:sz w:val="28"/>
          <w:szCs w:val="28"/>
        </w:rPr>
        <w:t>Кадировича</w:t>
      </w:r>
      <w:proofErr w:type="spellEnd"/>
      <w:r>
        <w:rPr>
          <w:rFonts w:ascii="Times New Roman" w:eastAsia="Times New Roman" w:hAnsi="Times New Roman" w:cs="Times New Roman"/>
          <w:sz w:val="28"/>
          <w:szCs w:val="28"/>
        </w:rPr>
        <w:t xml:space="preserve"> </w:t>
      </w:r>
    </w:p>
    <w:p w:rsidR="00711DF9" w:rsidRDefault="00711DF9" w:rsidP="00090678">
      <w:pPr>
        <w:spacing w:line="236" w:lineRule="auto"/>
        <w:ind w:left="260" w:firstLine="708"/>
        <w:jc w:val="both"/>
        <w:rPr>
          <w:rFonts w:eastAsia="Times New Roman"/>
          <w:sz w:val="28"/>
          <w:szCs w:val="28"/>
        </w:rPr>
      </w:pPr>
      <w:r>
        <w:rPr>
          <w:rFonts w:ascii="Times New Roman" w:eastAsia="Times New Roman" w:hAnsi="Times New Roman" w:cs="Times New Roman"/>
          <w:sz w:val="28"/>
          <w:szCs w:val="28"/>
        </w:rPr>
        <w:t>1.4. Работники, не являющиеся членами профсоюза, имеют право уполномочить профком представлять их интересы во взаимоотношениях с работодателем (ст. ст. 30, 31 ТК РФ).</w:t>
      </w:r>
    </w:p>
    <w:p w:rsidR="00711DF9" w:rsidRDefault="00711DF9" w:rsidP="00090678">
      <w:pPr>
        <w:spacing w:line="234" w:lineRule="auto"/>
        <w:ind w:left="260" w:right="20" w:firstLine="708"/>
        <w:rPr>
          <w:rFonts w:eastAsia="Times New Roman"/>
          <w:sz w:val="28"/>
          <w:szCs w:val="28"/>
        </w:rPr>
      </w:pPr>
      <w:r>
        <w:rPr>
          <w:rFonts w:ascii="Times New Roman" w:eastAsia="Times New Roman" w:hAnsi="Times New Roman" w:cs="Times New Roman"/>
          <w:sz w:val="28"/>
          <w:szCs w:val="28"/>
        </w:rPr>
        <w:t>1.5. Действие настоящего коллективного договора распространяется на всех работников учреждения.</w:t>
      </w:r>
    </w:p>
    <w:p w:rsidR="00711DF9" w:rsidRDefault="00711DF9" w:rsidP="00711DF9">
      <w:pPr>
        <w:spacing w:line="237" w:lineRule="auto"/>
        <w:ind w:left="260" w:right="20" w:firstLine="708"/>
        <w:jc w:val="both"/>
        <w:rPr>
          <w:rFonts w:eastAsia="Times New Roman"/>
          <w:sz w:val="28"/>
          <w:szCs w:val="28"/>
        </w:rPr>
      </w:pPr>
      <w:r>
        <w:rPr>
          <w:rFonts w:ascii="Times New Roman" w:eastAsia="Times New Roman" w:hAnsi="Times New Roman" w:cs="Times New Roman"/>
          <w:sz w:val="28"/>
          <w:szCs w:val="28"/>
        </w:rPr>
        <w:t>1.6. Стороны договорились, что текст коллективного договора должен быть доведен работодателем до сведения работников в течение 3 дней после его подписания. Профком обязуется разъяснять работникам положения коллективного договора, содействовать его реализации.</w:t>
      </w:r>
      <w:r w:rsidR="00090678">
        <w:rPr>
          <w:rFonts w:ascii="Times New Roman" w:eastAsia="Times New Roman" w:hAnsi="Times New Roman" w:cs="Times New Roman"/>
          <w:sz w:val="28"/>
          <w:szCs w:val="28"/>
        </w:rPr>
        <w:t xml:space="preserve">                           1</w:t>
      </w:r>
    </w:p>
    <w:p w:rsidR="00711DF9" w:rsidRDefault="00711DF9" w:rsidP="00711DF9">
      <w:pPr>
        <w:spacing w:line="17" w:lineRule="exact"/>
        <w:rPr>
          <w:rFonts w:eastAsia="Times New Roman"/>
          <w:sz w:val="28"/>
          <w:szCs w:val="28"/>
        </w:rPr>
      </w:pPr>
    </w:p>
    <w:p w:rsidR="00711DF9" w:rsidRDefault="00711DF9" w:rsidP="00711DF9">
      <w:pPr>
        <w:spacing w:line="236" w:lineRule="auto"/>
        <w:ind w:left="260" w:right="20" w:firstLine="708"/>
        <w:jc w:val="both"/>
        <w:rPr>
          <w:rFonts w:eastAsia="Times New Roman"/>
          <w:sz w:val="28"/>
          <w:szCs w:val="28"/>
        </w:rPr>
      </w:pPr>
      <w:r>
        <w:rPr>
          <w:rFonts w:ascii="Times New Roman" w:eastAsia="Times New Roman" w:hAnsi="Times New Roman" w:cs="Times New Roman"/>
          <w:sz w:val="28"/>
          <w:szCs w:val="28"/>
        </w:rPr>
        <w:t>1.7. Коллективный договор сохраняет свое действие в случае изменения наименования учреждения, расторжения трудового договора с руководителем учреждения.</w:t>
      </w:r>
    </w:p>
    <w:p w:rsidR="00711DF9" w:rsidRDefault="00711DF9" w:rsidP="00711DF9">
      <w:pPr>
        <w:spacing w:line="14" w:lineRule="exact"/>
        <w:rPr>
          <w:rFonts w:eastAsia="Times New Roman"/>
          <w:sz w:val="28"/>
          <w:szCs w:val="28"/>
        </w:rPr>
      </w:pPr>
    </w:p>
    <w:p w:rsidR="00711DF9" w:rsidRPr="00782365" w:rsidRDefault="00711DF9" w:rsidP="00782365">
      <w:pPr>
        <w:spacing w:line="235" w:lineRule="auto"/>
        <w:ind w:left="260" w:right="2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При реорганизации (слиянии, присоединении, разделении, вы</w:t>
      </w:r>
      <w:r w:rsidRPr="00223025">
        <w:t xml:space="preserve"> </w:t>
      </w:r>
      <w:r w:rsidRPr="00223025">
        <w:rPr>
          <w:rFonts w:ascii="Times New Roman" w:eastAsia="Times New Roman" w:hAnsi="Times New Roman" w:cs="Times New Roman"/>
          <w:sz w:val="28"/>
          <w:szCs w:val="28"/>
        </w:rPr>
        <w:t xml:space="preserve">свое действие в течение всего срока реорганизации </w:t>
      </w:r>
      <w:r>
        <w:rPr>
          <w:rFonts w:ascii="Times New Roman" w:eastAsia="Times New Roman" w:hAnsi="Times New Roman" w:cs="Times New Roman"/>
          <w:sz w:val="28"/>
          <w:szCs w:val="28"/>
        </w:rPr>
        <w:t>делении, преобразовании) учреждении коллективный договор сохраняет  свое действие.</w:t>
      </w:r>
    </w:p>
    <w:p w:rsidR="00711DF9" w:rsidRDefault="00711DF9" w:rsidP="00782365">
      <w:pPr>
        <w:spacing w:line="236" w:lineRule="auto"/>
        <w:ind w:right="20"/>
        <w:jc w:val="both"/>
        <w:rPr>
          <w:sz w:val="20"/>
          <w:szCs w:val="20"/>
        </w:rPr>
      </w:pPr>
      <w:r>
        <w:rPr>
          <w:rFonts w:ascii="Times New Roman" w:eastAsia="Times New Roman" w:hAnsi="Times New Roman" w:cs="Times New Roman"/>
          <w:sz w:val="28"/>
          <w:szCs w:val="28"/>
        </w:rPr>
        <w:t>1.9. 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711DF9" w:rsidRDefault="00711DF9" w:rsidP="00711DF9">
      <w:pPr>
        <w:spacing w:line="234" w:lineRule="auto"/>
        <w:ind w:left="260" w:right="20" w:firstLine="708"/>
        <w:jc w:val="both"/>
        <w:rPr>
          <w:sz w:val="20"/>
          <w:szCs w:val="20"/>
        </w:rPr>
      </w:pPr>
      <w:r>
        <w:rPr>
          <w:rFonts w:ascii="Times New Roman" w:eastAsia="Times New Roman" w:hAnsi="Times New Roman" w:cs="Times New Roman"/>
          <w:sz w:val="28"/>
          <w:szCs w:val="28"/>
        </w:rPr>
        <w:t>1.10. При ликвидации учреждения коллективный договор сохраняет свое действие в течение всего срока проведения ликвидации.</w:t>
      </w:r>
    </w:p>
    <w:p w:rsidR="00711DF9" w:rsidRDefault="00711DF9" w:rsidP="00711DF9">
      <w:pPr>
        <w:spacing w:line="18" w:lineRule="exact"/>
        <w:rPr>
          <w:sz w:val="20"/>
          <w:szCs w:val="20"/>
        </w:rPr>
      </w:pPr>
    </w:p>
    <w:p w:rsidR="00711DF9" w:rsidRDefault="00711DF9" w:rsidP="00782365">
      <w:pPr>
        <w:spacing w:line="234" w:lineRule="auto"/>
        <w:ind w:left="260" w:right="20" w:firstLine="708"/>
        <w:jc w:val="both"/>
        <w:rPr>
          <w:sz w:val="20"/>
          <w:szCs w:val="20"/>
        </w:rPr>
      </w:pPr>
      <w:r>
        <w:rPr>
          <w:rFonts w:ascii="Times New Roman" w:eastAsia="Times New Roman" w:hAnsi="Times New Roman" w:cs="Times New Roman"/>
          <w:sz w:val="28"/>
          <w:szCs w:val="28"/>
        </w:rPr>
        <w:t>1.11. В течение срока действия коллективного договора стороны вправе вносить в него дополнения и изменения на основе; взаимной договоренности</w:t>
      </w:r>
    </w:p>
    <w:p w:rsidR="00711DF9" w:rsidRDefault="00711DF9" w:rsidP="00711DF9">
      <w:pPr>
        <w:numPr>
          <w:ilvl w:val="0"/>
          <w:numId w:val="5"/>
        </w:numPr>
        <w:tabs>
          <w:tab w:val="left" w:pos="584"/>
        </w:tabs>
        <w:spacing w:after="0" w:line="237" w:lineRule="auto"/>
        <w:ind w:left="260" w:firstLine="2"/>
        <w:jc w:val="both"/>
        <w:rPr>
          <w:rFonts w:eastAsia="Times New Roman"/>
          <w:sz w:val="28"/>
          <w:szCs w:val="28"/>
        </w:rPr>
      </w:pPr>
      <w:proofErr w:type="gramStart"/>
      <w:r>
        <w:rPr>
          <w:rFonts w:ascii="Times New Roman" w:eastAsia="Times New Roman" w:hAnsi="Times New Roman" w:cs="Times New Roman"/>
          <w:sz w:val="28"/>
          <w:szCs w:val="28"/>
        </w:rPr>
        <w:t>порядке</w:t>
      </w:r>
      <w:proofErr w:type="gramEnd"/>
      <w:r>
        <w:rPr>
          <w:rFonts w:ascii="Times New Roman" w:eastAsia="Times New Roman" w:hAnsi="Times New Roman" w:cs="Times New Roman"/>
          <w:sz w:val="28"/>
          <w:szCs w:val="28"/>
        </w:rPr>
        <w:t>, установленном ТК РФ. Принятые изменения и дополнения оформляются в письменном виде приложением к Договору, являются его неотъемлемой частью и доводятся до сведения коллектива МКОУ «Курахская СОШ № 2».</w:t>
      </w:r>
    </w:p>
    <w:p w:rsidR="00711DF9" w:rsidRDefault="00711DF9" w:rsidP="00711DF9">
      <w:pPr>
        <w:spacing w:line="14" w:lineRule="exact"/>
        <w:rPr>
          <w:rFonts w:eastAsia="Times New Roman"/>
          <w:sz w:val="28"/>
          <w:szCs w:val="28"/>
        </w:rPr>
      </w:pPr>
    </w:p>
    <w:p w:rsidR="00711DF9" w:rsidRDefault="00711DF9" w:rsidP="00782365">
      <w:pPr>
        <w:spacing w:line="237" w:lineRule="auto"/>
        <w:ind w:left="260" w:right="20" w:firstLine="708"/>
        <w:jc w:val="both"/>
        <w:rPr>
          <w:rFonts w:eastAsia="Times New Roman"/>
          <w:sz w:val="28"/>
          <w:szCs w:val="28"/>
        </w:rPr>
      </w:pPr>
      <w:r>
        <w:rPr>
          <w:rFonts w:ascii="Times New Roman" w:eastAsia="Times New Roman" w:hAnsi="Times New Roman" w:cs="Times New Roman"/>
          <w:sz w:val="28"/>
          <w:szCs w:val="28"/>
        </w:rPr>
        <w:t>1.12.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711DF9" w:rsidRDefault="00711DF9" w:rsidP="00782365">
      <w:pPr>
        <w:spacing w:line="236" w:lineRule="auto"/>
        <w:ind w:left="260" w:firstLine="708"/>
        <w:jc w:val="both"/>
        <w:rPr>
          <w:rFonts w:eastAsia="Times New Roman"/>
          <w:sz w:val="28"/>
          <w:szCs w:val="28"/>
        </w:rPr>
      </w:pPr>
      <w:r>
        <w:rPr>
          <w:rFonts w:ascii="Times New Roman" w:eastAsia="Times New Roman" w:hAnsi="Times New Roman" w:cs="Times New Roman"/>
          <w:sz w:val="28"/>
          <w:szCs w:val="28"/>
        </w:rPr>
        <w:t>1.13. Пересмотр обязательств настоящего договора не может приводить к снижению уровня социально-экономического положения работников учреждения.</w:t>
      </w:r>
    </w:p>
    <w:p w:rsidR="00711DF9" w:rsidRDefault="00711DF9" w:rsidP="00711DF9">
      <w:pPr>
        <w:spacing w:line="235" w:lineRule="auto"/>
        <w:ind w:left="260" w:right="20" w:firstLine="708"/>
        <w:rPr>
          <w:rFonts w:eastAsia="Times New Roman"/>
          <w:sz w:val="28"/>
          <w:szCs w:val="28"/>
        </w:rPr>
      </w:pPr>
      <w:r>
        <w:rPr>
          <w:rFonts w:ascii="Times New Roman" w:eastAsia="Times New Roman" w:hAnsi="Times New Roman" w:cs="Times New Roman"/>
          <w:sz w:val="28"/>
          <w:szCs w:val="28"/>
        </w:rPr>
        <w:t>1.14. Все спорные вопросы по толкованию и реализации положений коллективного договора решаются сторонами.</w:t>
      </w:r>
    </w:p>
    <w:p w:rsidR="00711DF9" w:rsidRDefault="00782365" w:rsidP="00782365">
      <w:pPr>
        <w:spacing w:line="236" w:lineRule="auto"/>
        <w:ind w:right="20"/>
        <w:jc w:val="both"/>
        <w:rPr>
          <w:rFonts w:eastAsia="Times New Roman"/>
          <w:sz w:val="28"/>
          <w:szCs w:val="28"/>
        </w:rPr>
      </w:pPr>
      <w:r>
        <w:rPr>
          <w:rFonts w:eastAsia="Times New Roman"/>
          <w:sz w:val="28"/>
          <w:szCs w:val="28"/>
        </w:rPr>
        <w:t xml:space="preserve">               </w:t>
      </w:r>
      <w:r w:rsidR="00711DF9">
        <w:rPr>
          <w:rFonts w:ascii="Times New Roman" w:eastAsia="Times New Roman" w:hAnsi="Times New Roman" w:cs="Times New Roman"/>
          <w:sz w:val="28"/>
          <w:szCs w:val="28"/>
        </w:rPr>
        <w:t>1.15. Договор вступает в силу с момента подписания и действует в течение трех лет (ст. 43 ТК РФ) до тех пор, пока стороны не заключат новый или не изменят, дополнят действующий.</w:t>
      </w:r>
    </w:p>
    <w:p w:rsidR="00711DF9" w:rsidRDefault="00711DF9" w:rsidP="00711DF9">
      <w:pPr>
        <w:spacing w:line="234" w:lineRule="auto"/>
        <w:ind w:left="260" w:right="20" w:firstLine="708"/>
        <w:rPr>
          <w:rFonts w:eastAsia="Times New Roman"/>
          <w:sz w:val="28"/>
          <w:szCs w:val="28"/>
        </w:rPr>
      </w:pPr>
      <w:r>
        <w:rPr>
          <w:rFonts w:ascii="Times New Roman" w:eastAsia="Times New Roman" w:hAnsi="Times New Roman" w:cs="Times New Roman"/>
          <w:sz w:val="28"/>
          <w:szCs w:val="28"/>
        </w:rPr>
        <w:t>1.16.Стороны определяют следующие формы управления учреждением непосредственно работниками и через профком:</w:t>
      </w:r>
    </w:p>
    <w:p w:rsidR="00711DF9" w:rsidRDefault="00711DF9" w:rsidP="00711DF9">
      <w:pPr>
        <w:spacing w:line="2" w:lineRule="exact"/>
        <w:rPr>
          <w:rFonts w:eastAsia="Times New Roman"/>
          <w:sz w:val="28"/>
          <w:szCs w:val="28"/>
        </w:rPr>
      </w:pPr>
    </w:p>
    <w:p w:rsidR="00711DF9" w:rsidRDefault="00711DF9" w:rsidP="00711DF9">
      <w:pPr>
        <w:numPr>
          <w:ilvl w:val="1"/>
          <w:numId w:val="5"/>
        </w:numPr>
        <w:tabs>
          <w:tab w:val="left" w:pos="1140"/>
        </w:tabs>
        <w:spacing w:after="0" w:line="240" w:lineRule="auto"/>
        <w:ind w:left="1140" w:hanging="170"/>
        <w:rPr>
          <w:rFonts w:eastAsia="Times New Roman"/>
          <w:sz w:val="28"/>
          <w:szCs w:val="28"/>
        </w:rPr>
      </w:pPr>
      <w:r>
        <w:rPr>
          <w:rFonts w:ascii="Times New Roman" w:eastAsia="Times New Roman" w:hAnsi="Times New Roman" w:cs="Times New Roman"/>
          <w:sz w:val="28"/>
          <w:szCs w:val="28"/>
        </w:rPr>
        <w:t>учет мнения (по согласованию) профкома;</w:t>
      </w:r>
    </w:p>
    <w:p w:rsidR="00711DF9" w:rsidRDefault="00711DF9" w:rsidP="00711DF9">
      <w:pPr>
        <w:spacing w:line="15" w:lineRule="exact"/>
        <w:rPr>
          <w:rFonts w:eastAsia="Times New Roman"/>
          <w:sz w:val="28"/>
          <w:szCs w:val="28"/>
        </w:rPr>
      </w:pPr>
    </w:p>
    <w:p w:rsidR="00711DF9" w:rsidRDefault="00711DF9" w:rsidP="00711DF9">
      <w:pPr>
        <w:numPr>
          <w:ilvl w:val="1"/>
          <w:numId w:val="5"/>
        </w:numPr>
        <w:tabs>
          <w:tab w:val="left" w:pos="1230"/>
        </w:tabs>
        <w:spacing w:after="0" w:line="234" w:lineRule="auto"/>
        <w:ind w:left="260" w:right="20" w:firstLine="710"/>
        <w:rPr>
          <w:rFonts w:eastAsia="Times New Roman"/>
          <w:sz w:val="28"/>
          <w:szCs w:val="28"/>
        </w:rPr>
      </w:pPr>
      <w:r>
        <w:rPr>
          <w:rFonts w:ascii="Times New Roman" w:eastAsia="Times New Roman" w:hAnsi="Times New Roman" w:cs="Times New Roman"/>
          <w:sz w:val="28"/>
          <w:szCs w:val="28"/>
        </w:rPr>
        <w:t>консультации с работодателем по вопросам принятия локальных нормативных актов;</w:t>
      </w:r>
    </w:p>
    <w:p w:rsidR="00711DF9" w:rsidRDefault="00711DF9" w:rsidP="00711DF9">
      <w:pPr>
        <w:spacing w:line="15" w:lineRule="exact"/>
        <w:rPr>
          <w:rFonts w:eastAsia="Times New Roman"/>
          <w:sz w:val="28"/>
          <w:szCs w:val="28"/>
        </w:rPr>
      </w:pPr>
    </w:p>
    <w:p w:rsidR="00711DF9" w:rsidRDefault="00711DF9" w:rsidP="00711DF9">
      <w:pPr>
        <w:numPr>
          <w:ilvl w:val="1"/>
          <w:numId w:val="5"/>
        </w:numPr>
        <w:tabs>
          <w:tab w:val="left" w:pos="1467"/>
        </w:tabs>
        <w:spacing w:after="0" w:line="237" w:lineRule="auto"/>
        <w:ind w:left="260" w:firstLine="710"/>
        <w:jc w:val="both"/>
        <w:rPr>
          <w:rFonts w:eastAsia="Times New Roman"/>
          <w:sz w:val="28"/>
          <w:szCs w:val="28"/>
        </w:rPr>
      </w:pPr>
      <w:r>
        <w:rPr>
          <w:rFonts w:ascii="Times New Roman" w:eastAsia="Times New Roman" w:hAnsi="Times New Roman" w:cs="Times New Roman"/>
          <w:sz w:val="28"/>
          <w:szCs w:val="28"/>
        </w:rPr>
        <w:t>получение от работодателя информации по вопросам, непосредственно затрагивающим интересы работников, а также по вопросам, предусмотренным ч.2 ст.53 ТК РФ и по иным вопросам, предусмотренным в настоящем коллективном договоре;</w:t>
      </w:r>
      <w:r w:rsidR="00090678">
        <w:rPr>
          <w:rFonts w:ascii="Times New Roman" w:eastAsia="Times New Roman" w:hAnsi="Times New Roman" w:cs="Times New Roman"/>
          <w:sz w:val="28"/>
          <w:szCs w:val="28"/>
        </w:rPr>
        <w:t xml:space="preserve">                                  </w:t>
      </w:r>
      <w:r w:rsidR="00271861">
        <w:rPr>
          <w:rFonts w:ascii="Times New Roman" w:eastAsia="Times New Roman" w:hAnsi="Times New Roman" w:cs="Times New Roman"/>
          <w:sz w:val="28"/>
          <w:szCs w:val="28"/>
        </w:rPr>
        <w:t xml:space="preserve">                               </w:t>
      </w:r>
    </w:p>
    <w:p w:rsidR="00711DF9" w:rsidRDefault="00090678" w:rsidP="00711DF9">
      <w:pPr>
        <w:spacing w:line="17" w:lineRule="exact"/>
        <w:rPr>
          <w:rFonts w:eastAsia="Times New Roman"/>
          <w:sz w:val="28"/>
          <w:szCs w:val="28"/>
        </w:rPr>
      </w:pPr>
      <w:r>
        <w:rPr>
          <w:rFonts w:eastAsia="Times New Roman"/>
          <w:sz w:val="28"/>
          <w:szCs w:val="28"/>
        </w:rPr>
        <w:t xml:space="preserve"> </w:t>
      </w:r>
    </w:p>
    <w:p w:rsidR="00711DF9" w:rsidRDefault="00711DF9" w:rsidP="00711DF9">
      <w:pPr>
        <w:numPr>
          <w:ilvl w:val="1"/>
          <w:numId w:val="5"/>
        </w:numPr>
        <w:tabs>
          <w:tab w:val="left" w:pos="1136"/>
        </w:tabs>
        <w:spacing w:after="0" w:line="234" w:lineRule="auto"/>
        <w:ind w:left="260" w:right="20" w:firstLine="710"/>
        <w:rPr>
          <w:rFonts w:eastAsia="Times New Roman"/>
          <w:sz w:val="28"/>
          <w:szCs w:val="28"/>
        </w:rPr>
      </w:pPr>
      <w:r>
        <w:rPr>
          <w:rFonts w:ascii="Times New Roman" w:eastAsia="Times New Roman" w:hAnsi="Times New Roman" w:cs="Times New Roman"/>
          <w:sz w:val="28"/>
          <w:szCs w:val="28"/>
        </w:rPr>
        <w:lastRenderedPageBreak/>
        <w:t>обсуждение с работодателем вопросов о работе учреждения, внесении предложений по ее совершенствованию;</w:t>
      </w:r>
    </w:p>
    <w:p w:rsidR="00711DF9" w:rsidRDefault="00711DF9" w:rsidP="00711DF9">
      <w:pPr>
        <w:spacing w:line="2" w:lineRule="exact"/>
        <w:rPr>
          <w:rFonts w:eastAsia="Times New Roman"/>
          <w:sz w:val="28"/>
          <w:szCs w:val="28"/>
        </w:rPr>
      </w:pPr>
    </w:p>
    <w:p w:rsidR="00711DF9" w:rsidRDefault="00711DF9" w:rsidP="00711DF9">
      <w:pPr>
        <w:numPr>
          <w:ilvl w:val="1"/>
          <w:numId w:val="5"/>
        </w:numPr>
        <w:tabs>
          <w:tab w:val="left" w:pos="1140"/>
        </w:tabs>
        <w:spacing w:after="0" w:line="240" w:lineRule="auto"/>
        <w:ind w:left="1140" w:hanging="170"/>
        <w:rPr>
          <w:rFonts w:eastAsia="Times New Roman"/>
          <w:sz w:val="28"/>
          <w:szCs w:val="28"/>
        </w:rPr>
      </w:pPr>
      <w:r>
        <w:rPr>
          <w:rFonts w:ascii="Times New Roman" w:eastAsia="Times New Roman" w:hAnsi="Times New Roman" w:cs="Times New Roman"/>
          <w:sz w:val="28"/>
          <w:szCs w:val="28"/>
        </w:rPr>
        <w:t>участие в разработке и принятии коллективного договора;</w:t>
      </w:r>
    </w:p>
    <w:p w:rsidR="00711DF9" w:rsidRDefault="00711DF9" w:rsidP="00711DF9">
      <w:pPr>
        <w:numPr>
          <w:ilvl w:val="1"/>
          <w:numId w:val="5"/>
        </w:numPr>
        <w:tabs>
          <w:tab w:val="left" w:pos="1140"/>
        </w:tabs>
        <w:spacing w:after="0" w:line="240" w:lineRule="auto"/>
        <w:ind w:left="1140" w:hanging="170"/>
        <w:rPr>
          <w:rFonts w:eastAsia="Times New Roman"/>
          <w:sz w:val="28"/>
          <w:szCs w:val="28"/>
        </w:rPr>
      </w:pPr>
      <w:r>
        <w:rPr>
          <w:rFonts w:ascii="Times New Roman" w:eastAsia="Times New Roman" w:hAnsi="Times New Roman" w:cs="Times New Roman"/>
          <w:sz w:val="28"/>
          <w:szCs w:val="28"/>
        </w:rPr>
        <w:t>другие формы.</w:t>
      </w:r>
    </w:p>
    <w:p w:rsidR="00711DF9" w:rsidRDefault="00711DF9" w:rsidP="00711DF9">
      <w:pPr>
        <w:spacing w:line="13" w:lineRule="exact"/>
        <w:rPr>
          <w:sz w:val="20"/>
          <w:szCs w:val="20"/>
        </w:rPr>
      </w:pPr>
    </w:p>
    <w:p w:rsidR="00711DF9" w:rsidRDefault="00711DF9" w:rsidP="00711DF9">
      <w:pPr>
        <w:spacing w:line="238" w:lineRule="auto"/>
        <w:ind w:left="260" w:firstLine="708"/>
        <w:jc w:val="both"/>
        <w:rPr>
          <w:sz w:val="20"/>
          <w:szCs w:val="20"/>
        </w:rPr>
      </w:pPr>
      <w:r>
        <w:rPr>
          <w:rFonts w:ascii="Times New Roman" w:eastAsia="Times New Roman" w:hAnsi="Times New Roman" w:cs="Times New Roman"/>
          <w:sz w:val="28"/>
          <w:szCs w:val="28"/>
        </w:rPr>
        <w:t xml:space="preserve">1.17. В целях развития социального партнерства стороны признали необходимым создание на равноправной основе комиссии для ведения переговоров по заключению настоящего Договора, внесению изменений и дополнений, урегулированию разногласий и обеспечению постоянного (не реже одного раза в полугодие) </w:t>
      </w:r>
      <w:proofErr w:type="gramStart"/>
      <w:r>
        <w:rPr>
          <w:rFonts w:ascii="Times New Roman" w:eastAsia="Times New Roman" w:hAnsi="Times New Roman" w:cs="Times New Roman"/>
          <w:sz w:val="28"/>
          <w:szCs w:val="28"/>
        </w:rPr>
        <w:t>контроля за</w:t>
      </w:r>
      <w:proofErr w:type="gramEnd"/>
      <w:r>
        <w:rPr>
          <w:rFonts w:ascii="Times New Roman" w:eastAsia="Times New Roman" w:hAnsi="Times New Roman" w:cs="Times New Roman"/>
          <w:sz w:val="28"/>
          <w:szCs w:val="28"/>
        </w:rPr>
        <w:t xml:space="preserve"> ходом выполнения Договора, отчета о выполнении настоящего Договора. Порядок формирования комиссии определяется сторонами на основании взаимной договоренности.</w:t>
      </w:r>
    </w:p>
    <w:p w:rsidR="00711DF9" w:rsidRDefault="00711DF9" w:rsidP="00711DF9">
      <w:pPr>
        <w:spacing w:line="19" w:lineRule="exact"/>
        <w:rPr>
          <w:sz w:val="20"/>
          <w:szCs w:val="20"/>
        </w:rPr>
      </w:pPr>
    </w:p>
    <w:p w:rsidR="00711DF9" w:rsidRDefault="00711DF9" w:rsidP="00711DF9">
      <w:pPr>
        <w:spacing w:line="237" w:lineRule="auto"/>
        <w:ind w:left="260" w:firstLine="708"/>
        <w:jc w:val="both"/>
        <w:rPr>
          <w:sz w:val="20"/>
          <w:szCs w:val="20"/>
        </w:rPr>
      </w:pPr>
      <w:r>
        <w:rPr>
          <w:rFonts w:ascii="Times New Roman" w:eastAsia="Times New Roman" w:hAnsi="Times New Roman" w:cs="Times New Roman"/>
          <w:sz w:val="28"/>
          <w:szCs w:val="28"/>
        </w:rPr>
        <w:t>1.18. Настоящий Договор устанавливает для работников МКОУ «Курахская СОШ № 2» условия труда, социальные льготы и гарантии, связанные с территориальными особенностями, в соответствии с действующим законодательством Российской Федерации, Республики Дагестан</w:t>
      </w:r>
      <w:r>
        <w:rPr>
          <w:sz w:val="20"/>
          <w:szCs w:val="20"/>
        </w:rPr>
        <w:t xml:space="preserve">  </w:t>
      </w:r>
      <w:r>
        <w:rPr>
          <w:rFonts w:ascii="Times New Roman" w:eastAsia="Times New Roman" w:hAnsi="Times New Roman" w:cs="Times New Roman"/>
          <w:sz w:val="28"/>
          <w:szCs w:val="28"/>
        </w:rPr>
        <w:t>нормативно-правовыми актами МО «Курахский район», МКОУ «Курахская СОШ № 2» и не может ухудшать положение работников.</w:t>
      </w:r>
    </w:p>
    <w:p w:rsidR="00711DF9" w:rsidRDefault="00711DF9" w:rsidP="00711DF9">
      <w:pPr>
        <w:spacing w:line="207" w:lineRule="exact"/>
        <w:rPr>
          <w:sz w:val="20"/>
          <w:szCs w:val="20"/>
        </w:rPr>
      </w:pPr>
    </w:p>
    <w:p w:rsidR="00711DF9" w:rsidRDefault="00711DF9" w:rsidP="00782365">
      <w:pPr>
        <w:ind w:left="3420"/>
        <w:rPr>
          <w:sz w:val="20"/>
          <w:szCs w:val="20"/>
        </w:rPr>
      </w:pPr>
      <w:r>
        <w:rPr>
          <w:rFonts w:ascii="Times New Roman" w:eastAsia="Times New Roman" w:hAnsi="Times New Roman" w:cs="Times New Roman"/>
          <w:b/>
          <w:bCs/>
          <w:sz w:val="28"/>
          <w:szCs w:val="28"/>
        </w:rPr>
        <w:t>2. ТРУДОВОЙ ДОГОВОР</w:t>
      </w:r>
    </w:p>
    <w:p w:rsidR="00711DF9" w:rsidRDefault="00711DF9" w:rsidP="00711DF9">
      <w:pPr>
        <w:spacing w:line="238" w:lineRule="auto"/>
        <w:ind w:left="260" w:firstLine="708"/>
        <w:jc w:val="both"/>
        <w:rPr>
          <w:sz w:val="20"/>
          <w:szCs w:val="20"/>
        </w:rPr>
      </w:pPr>
      <w:r>
        <w:rPr>
          <w:rFonts w:ascii="Times New Roman" w:eastAsia="Times New Roman" w:hAnsi="Times New Roman" w:cs="Times New Roman"/>
          <w:sz w:val="28"/>
          <w:szCs w:val="28"/>
        </w:rPr>
        <w:t xml:space="preserve">2.1. Трудовые отношения между работниками и работодателем, возникающие на основе Коллективного договора регулируются законодательством РФ о труде и образовании, уставом МКОУ </w:t>
      </w:r>
      <w:r>
        <w:rPr>
          <w:rFonts w:ascii="Times New Roman" w:eastAsia="Times New Roman" w:hAnsi="Times New Roman" w:cs="Times New Roman"/>
          <w:sz w:val="24"/>
          <w:szCs w:val="24"/>
        </w:rPr>
        <w:t>«</w:t>
      </w:r>
      <w:r>
        <w:rPr>
          <w:rFonts w:ascii="Times New Roman" w:eastAsia="Times New Roman" w:hAnsi="Times New Roman" w:cs="Times New Roman"/>
          <w:sz w:val="28"/>
          <w:szCs w:val="28"/>
        </w:rPr>
        <w:t>Курахская СОШ № 2». Условия, оговариваемые при заключении индивидуальных трудовых договоров, не могут ухудшать положение работников, определенное законодательством о труде. При заключении или расторжении трудовых договоров, пункты, относящиеся к компетенции профсоюзного комитета, должны быть предварительно согласованы с ним.</w:t>
      </w:r>
    </w:p>
    <w:p w:rsidR="00711DF9" w:rsidRDefault="00711DF9" w:rsidP="00711DF9">
      <w:pPr>
        <w:spacing w:line="21" w:lineRule="exact"/>
        <w:rPr>
          <w:sz w:val="20"/>
          <w:szCs w:val="20"/>
        </w:rPr>
      </w:pPr>
    </w:p>
    <w:p w:rsidR="00711DF9" w:rsidRDefault="00711DF9" w:rsidP="00711DF9">
      <w:pPr>
        <w:spacing w:line="237" w:lineRule="auto"/>
        <w:ind w:left="260" w:firstLine="708"/>
        <w:rPr>
          <w:sz w:val="20"/>
          <w:szCs w:val="20"/>
        </w:rPr>
      </w:pPr>
      <w:r>
        <w:rPr>
          <w:rFonts w:ascii="Times New Roman" w:eastAsia="Times New Roman" w:hAnsi="Times New Roman" w:cs="Times New Roman"/>
          <w:sz w:val="28"/>
          <w:szCs w:val="28"/>
        </w:rPr>
        <w:t>2.2. При приеме на работу работника работодатель заключает с ним трудовой договор в 2-х экземплярах, каждый из которых подписывается работодателем и работником (один подлинный экземпляр договора выдается работнику под роспись на экземпляре работодателя), на основании которого</w:t>
      </w:r>
    </w:p>
    <w:p w:rsidR="00711DF9" w:rsidRDefault="00711DF9" w:rsidP="00711DF9">
      <w:pPr>
        <w:spacing w:line="15" w:lineRule="exact"/>
        <w:rPr>
          <w:sz w:val="20"/>
          <w:szCs w:val="20"/>
        </w:rPr>
      </w:pPr>
    </w:p>
    <w:p w:rsidR="00711DF9" w:rsidRDefault="00711DF9" w:rsidP="00711DF9">
      <w:pPr>
        <w:numPr>
          <w:ilvl w:val="0"/>
          <w:numId w:val="6"/>
        </w:numPr>
        <w:tabs>
          <w:tab w:val="left" w:pos="529"/>
        </w:tabs>
        <w:spacing w:after="0" w:line="239" w:lineRule="auto"/>
        <w:ind w:left="260" w:firstLine="2"/>
        <w:jc w:val="both"/>
        <w:rPr>
          <w:rFonts w:eastAsia="Times New Roman"/>
          <w:sz w:val="28"/>
          <w:szCs w:val="28"/>
        </w:rPr>
      </w:pPr>
      <w:r>
        <w:rPr>
          <w:rFonts w:ascii="Times New Roman" w:eastAsia="Times New Roman" w:hAnsi="Times New Roman" w:cs="Times New Roman"/>
          <w:sz w:val="28"/>
          <w:szCs w:val="28"/>
        </w:rPr>
        <w:t xml:space="preserve">течение 3-х дней издается приказ о приеме на работу, где указывается наименование его должности в соответствии с Единым </w:t>
      </w:r>
      <w:proofErr w:type="spellStart"/>
      <w:r>
        <w:rPr>
          <w:rFonts w:ascii="Times New Roman" w:eastAsia="Times New Roman" w:hAnsi="Times New Roman" w:cs="Times New Roman"/>
          <w:sz w:val="28"/>
          <w:szCs w:val="28"/>
        </w:rPr>
        <w:t>тарификационн</w:t>
      </w:r>
      <w:proofErr w:type="gramStart"/>
      <w:r>
        <w:rPr>
          <w:rFonts w:ascii="Times New Roman" w:eastAsia="Times New Roman" w:hAnsi="Times New Roman" w:cs="Times New Roman"/>
          <w:sz w:val="28"/>
          <w:szCs w:val="28"/>
        </w:rPr>
        <w:t>о</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квалификационным справочником профессией работающих, штатным расписанием, оговариваются условия оплаты труда, количество ставок. </w:t>
      </w:r>
      <w:proofErr w:type="gramStart"/>
      <w:r>
        <w:rPr>
          <w:rFonts w:ascii="Times New Roman" w:eastAsia="Times New Roman" w:hAnsi="Times New Roman" w:cs="Times New Roman"/>
          <w:sz w:val="28"/>
          <w:szCs w:val="28"/>
        </w:rPr>
        <w:t>Работодатель знакомит работника с приказом под роспись, в трехдневный срок со дня фактического начала работы (ст.68.</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ТК РФ).</w:t>
      </w:r>
      <w:proofErr w:type="gramEnd"/>
      <w:r>
        <w:rPr>
          <w:rFonts w:ascii="Times New Roman" w:eastAsia="Times New Roman" w:hAnsi="Times New Roman" w:cs="Times New Roman"/>
          <w:sz w:val="28"/>
          <w:szCs w:val="28"/>
        </w:rPr>
        <w:t xml:space="preserve"> При приеме на работу необходимо ознакомить работника с действующими в МКОУ «Курахская СОШ № 2» правилами внутреннего трудового распорядка, иными локальными нормативными актами, имеющими отношение к трудовой функции работника, коллективным договором.</w:t>
      </w:r>
      <w:r w:rsidR="00271861">
        <w:rPr>
          <w:rFonts w:ascii="Times New Roman" w:eastAsia="Times New Roman" w:hAnsi="Times New Roman" w:cs="Times New Roman"/>
          <w:sz w:val="28"/>
          <w:szCs w:val="28"/>
        </w:rPr>
        <w:t xml:space="preserve">                              </w:t>
      </w:r>
    </w:p>
    <w:p w:rsidR="00711DF9" w:rsidRDefault="00090678" w:rsidP="00090678">
      <w:pPr>
        <w:spacing w:line="14" w:lineRule="exact"/>
        <w:jc w:val="center"/>
        <w:rPr>
          <w:rFonts w:eastAsia="Times New Roman"/>
          <w:sz w:val="28"/>
          <w:szCs w:val="28"/>
        </w:rPr>
      </w:pPr>
      <w:r>
        <w:rPr>
          <w:rFonts w:eastAsia="Times New Roman"/>
          <w:sz w:val="28"/>
          <w:szCs w:val="28"/>
        </w:rPr>
        <w:t>2</w:t>
      </w:r>
    </w:p>
    <w:p w:rsidR="00711DF9" w:rsidRDefault="00711DF9" w:rsidP="00782365">
      <w:pPr>
        <w:spacing w:line="234" w:lineRule="auto"/>
        <w:ind w:left="260" w:right="20" w:firstLine="708"/>
        <w:rPr>
          <w:rFonts w:eastAsia="Times New Roman"/>
          <w:sz w:val="28"/>
          <w:szCs w:val="28"/>
        </w:rPr>
      </w:pPr>
      <w:r>
        <w:rPr>
          <w:rFonts w:ascii="Times New Roman" w:eastAsia="Times New Roman" w:hAnsi="Times New Roman" w:cs="Times New Roman"/>
          <w:sz w:val="28"/>
          <w:szCs w:val="28"/>
        </w:rPr>
        <w:lastRenderedPageBreak/>
        <w:t>2.3. Трудовой договор с работником, как правило, заключается на неопределенный срок.</w:t>
      </w:r>
    </w:p>
    <w:p w:rsidR="00711DF9" w:rsidRDefault="00711DF9" w:rsidP="00782365">
      <w:pPr>
        <w:spacing w:line="238" w:lineRule="auto"/>
        <w:ind w:left="260" w:firstLine="708"/>
        <w:jc w:val="both"/>
        <w:rPr>
          <w:rFonts w:eastAsia="Times New Roman"/>
          <w:sz w:val="28"/>
          <w:szCs w:val="28"/>
        </w:rPr>
      </w:pPr>
      <w:r>
        <w:rPr>
          <w:rFonts w:ascii="Times New Roman" w:eastAsia="Times New Roman" w:hAnsi="Times New Roman" w:cs="Times New Roman"/>
          <w:sz w:val="28"/>
          <w:szCs w:val="28"/>
        </w:rPr>
        <w:t>Срочный трудовой договор может заключаться по инициативе работодателя либо работника только в случаях, предусмотренных ст. 59 ТК РФ 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w:t>
      </w:r>
    </w:p>
    <w:p w:rsidR="00711DF9" w:rsidRDefault="00711DF9" w:rsidP="00711DF9">
      <w:pPr>
        <w:spacing w:line="234" w:lineRule="auto"/>
        <w:ind w:left="260" w:firstLine="708"/>
        <w:rPr>
          <w:rFonts w:eastAsia="Times New Roman"/>
          <w:sz w:val="28"/>
          <w:szCs w:val="28"/>
        </w:rPr>
      </w:pPr>
      <w:r>
        <w:rPr>
          <w:rFonts w:ascii="Times New Roman" w:eastAsia="Times New Roman" w:hAnsi="Times New Roman" w:cs="Times New Roman"/>
          <w:sz w:val="28"/>
          <w:szCs w:val="28"/>
        </w:rPr>
        <w:t>Срочный трудовой договор может заключаться по инициативе работодателя либо работника:</w:t>
      </w:r>
    </w:p>
    <w:p w:rsidR="00711DF9" w:rsidRDefault="00711DF9" w:rsidP="00782365">
      <w:pPr>
        <w:tabs>
          <w:tab w:val="left" w:pos="1039"/>
        </w:tabs>
        <w:spacing w:line="15" w:lineRule="exact"/>
        <w:rPr>
          <w:rFonts w:eastAsia="Times New Roman"/>
          <w:sz w:val="28"/>
          <w:szCs w:val="28"/>
        </w:rPr>
      </w:pPr>
    </w:p>
    <w:p w:rsidR="00711DF9" w:rsidRDefault="00711DF9" w:rsidP="00711DF9">
      <w:pPr>
        <w:numPr>
          <w:ilvl w:val="1"/>
          <w:numId w:val="6"/>
        </w:numPr>
        <w:tabs>
          <w:tab w:val="left" w:pos="1369"/>
        </w:tabs>
        <w:spacing w:after="0" w:line="235" w:lineRule="auto"/>
        <w:ind w:left="260" w:firstLine="854"/>
        <w:rPr>
          <w:rFonts w:eastAsia="Times New Roman"/>
          <w:sz w:val="28"/>
          <w:szCs w:val="28"/>
        </w:rPr>
      </w:pPr>
      <w:r>
        <w:rPr>
          <w:rFonts w:ascii="Times New Roman" w:eastAsia="Times New Roman" w:hAnsi="Times New Roman" w:cs="Times New Roman"/>
          <w:sz w:val="28"/>
          <w:szCs w:val="28"/>
        </w:rPr>
        <w:t>для замены временно отсутствующего работника, за которым в соответствии с законом сохраняется место работы,</w:t>
      </w:r>
    </w:p>
    <w:p w:rsidR="00711DF9" w:rsidRDefault="00711DF9" w:rsidP="00711DF9">
      <w:pPr>
        <w:spacing w:line="15" w:lineRule="exact"/>
        <w:rPr>
          <w:rFonts w:eastAsia="Times New Roman"/>
          <w:sz w:val="28"/>
          <w:szCs w:val="28"/>
        </w:rPr>
      </w:pPr>
    </w:p>
    <w:p w:rsidR="00711DF9" w:rsidRDefault="00711DF9" w:rsidP="00711DF9">
      <w:pPr>
        <w:numPr>
          <w:ilvl w:val="1"/>
          <w:numId w:val="6"/>
        </w:numPr>
        <w:tabs>
          <w:tab w:val="left" w:pos="1287"/>
        </w:tabs>
        <w:spacing w:after="0" w:line="237" w:lineRule="auto"/>
        <w:ind w:left="260" w:firstLine="854"/>
        <w:jc w:val="both"/>
        <w:rPr>
          <w:rFonts w:eastAsia="Times New Roman"/>
          <w:sz w:val="28"/>
          <w:szCs w:val="28"/>
        </w:rPr>
      </w:pPr>
      <w:r>
        <w:rPr>
          <w:rFonts w:ascii="Times New Roman" w:eastAsia="Times New Roman" w:hAnsi="Times New Roman" w:cs="Times New Roman"/>
          <w:sz w:val="28"/>
          <w:szCs w:val="28"/>
        </w:rPr>
        <w:t>с лицами, работающими в данной организации по совместительству, а также с лицами, которым по состоянию здоровья в соответствии с медицинским заключением, разрешена работа исключительно временного характера,</w:t>
      </w:r>
    </w:p>
    <w:p w:rsidR="00711DF9" w:rsidRDefault="00711DF9" w:rsidP="00711DF9">
      <w:pPr>
        <w:spacing w:line="14" w:lineRule="exact"/>
        <w:rPr>
          <w:rFonts w:eastAsia="Times New Roman"/>
          <w:sz w:val="28"/>
          <w:szCs w:val="28"/>
        </w:rPr>
      </w:pPr>
    </w:p>
    <w:p w:rsidR="00711DF9" w:rsidRDefault="00711DF9" w:rsidP="00711DF9">
      <w:pPr>
        <w:numPr>
          <w:ilvl w:val="1"/>
          <w:numId w:val="6"/>
        </w:numPr>
        <w:tabs>
          <w:tab w:val="left" w:pos="1563"/>
        </w:tabs>
        <w:spacing w:after="0" w:line="237" w:lineRule="auto"/>
        <w:ind w:left="260" w:firstLine="854"/>
        <w:jc w:val="both"/>
        <w:rPr>
          <w:rFonts w:eastAsia="Times New Roman"/>
          <w:sz w:val="28"/>
          <w:szCs w:val="28"/>
        </w:rPr>
      </w:pPr>
      <w:r>
        <w:rPr>
          <w:rFonts w:ascii="Times New Roman" w:eastAsia="Times New Roman" w:hAnsi="Times New Roman" w:cs="Times New Roman"/>
          <w:sz w:val="28"/>
          <w:szCs w:val="28"/>
        </w:rPr>
        <w:t>с научными, педагогическими и другими работниками, заключившими трудовые договоры на определенный срок в результате конкурса, проведенного в порядке, установленном законом или иными нормативными актами органа государственной власти или органа местного</w:t>
      </w:r>
    </w:p>
    <w:p w:rsidR="00711DF9" w:rsidRDefault="00711DF9" w:rsidP="00711DF9">
      <w:pPr>
        <w:ind w:left="260"/>
        <w:rPr>
          <w:sz w:val="20"/>
          <w:szCs w:val="20"/>
        </w:rPr>
      </w:pPr>
      <w:r>
        <w:rPr>
          <w:rFonts w:ascii="Times New Roman" w:eastAsia="Times New Roman" w:hAnsi="Times New Roman" w:cs="Times New Roman"/>
          <w:sz w:val="28"/>
          <w:szCs w:val="28"/>
        </w:rPr>
        <w:t>самоуправления,</w:t>
      </w:r>
    </w:p>
    <w:p w:rsidR="00711DF9" w:rsidRDefault="00711DF9" w:rsidP="00711DF9">
      <w:pPr>
        <w:numPr>
          <w:ilvl w:val="1"/>
          <w:numId w:val="7"/>
        </w:numPr>
        <w:tabs>
          <w:tab w:val="left" w:pos="1359"/>
        </w:tabs>
        <w:spacing w:after="0" w:line="234" w:lineRule="auto"/>
        <w:ind w:left="260" w:firstLine="854"/>
        <w:rPr>
          <w:rFonts w:eastAsia="Times New Roman"/>
          <w:sz w:val="28"/>
          <w:szCs w:val="28"/>
        </w:rPr>
      </w:pPr>
      <w:proofErr w:type="gramStart"/>
      <w:r>
        <w:rPr>
          <w:rFonts w:ascii="Times New Roman" w:eastAsia="Times New Roman" w:hAnsi="Times New Roman" w:cs="Times New Roman"/>
          <w:sz w:val="28"/>
          <w:szCs w:val="28"/>
        </w:rPr>
        <w:t>в случае избрания на определенный срок в состав выборочного органа на выборочную должность на оплачиваемую работу</w:t>
      </w:r>
      <w:proofErr w:type="gramEnd"/>
      <w:r>
        <w:rPr>
          <w:rFonts w:ascii="Times New Roman" w:eastAsia="Times New Roman" w:hAnsi="Times New Roman" w:cs="Times New Roman"/>
          <w:sz w:val="28"/>
          <w:szCs w:val="28"/>
        </w:rPr>
        <w:t>.</w:t>
      </w:r>
    </w:p>
    <w:p w:rsidR="00711DF9" w:rsidRDefault="00711DF9" w:rsidP="00711DF9">
      <w:pPr>
        <w:spacing w:line="15" w:lineRule="exact"/>
        <w:rPr>
          <w:rFonts w:eastAsia="Times New Roman"/>
          <w:sz w:val="28"/>
          <w:szCs w:val="28"/>
        </w:rPr>
      </w:pPr>
    </w:p>
    <w:p w:rsidR="00711DF9" w:rsidRDefault="00711DF9" w:rsidP="00711DF9">
      <w:pPr>
        <w:spacing w:line="238" w:lineRule="auto"/>
        <w:ind w:left="260" w:firstLine="708"/>
        <w:jc w:val="both"/>
        <w:rPr>
          <w:rFonts w:eastAsia="Times New Roman"/>
          <w:sz w:val="28"/>
          <w:szCs w:val="28"/>
        </w:rPr>
      </w:pPr>
      <w:r>
        <w:rPr>
          <w:rFonts w:ascii="Times New Roman" w:eastAsia="Times New Roman" w:hAnsi="Times New Roman" w:cs="Times New Roman"/>
          <w:sz w:val="28"/>
          <w:szCs w:val="28"/>
        </w:rPr>
        <w:t>2.4. Администрация и работники обязуются выполнять условия заключенного трудового договора. В связи с этим работодатель не вправе требовать от работников выполнения работы, не обусловленной трудовым договором. Перевод на другую работу без согласия работника допускается лишь в случаях, предусмотренных ст. 72.2 ТК РФ.</w:t>
      </w:r>
    </w:p>
    <w:p w:rsidR="00711DF9" w:rsidRDefault="00711DF9" w:rsidP="00711DF9">
      <w:pPr>
        <w:spacing w:line="13" w:lineRule="exact"/>
        <w:rPr>
          <w:rFonts w:eastAsia="Times New Roman"/>
          <w:sz w:val="28"/>
          <w:szCs w:val="28"/>
        </w:rPr>
      </w:pPr>
    </w:p>
    <w:p w:rsidR="00711DF9" w:rsidRDefault="00711DF9" w:rsidP="00711DF9">
      <w:pPr>
        <w:spacing w:line="234" w:lineRule="auto"/>
        <w:ind w:left="260" w:right="20" w:firstLine="708"/>
        <w:rPr>
          <w:rFonts w:eastAsia="Times New Roman"/>
          <w:sz w:val="28"/>
          <w:szCs w:val="28"/>
        </w:rPr>
      </w:pPr>
      <w:r>
        <w:rPr>
          <w:rFonts w:ascii="Times New Roman" w:eastAsia="Times New Roman" w:hAnsi="Times New Roman" w:cs="Times New Roman"/>
          <w:sz w:val="28"/>
          <w:szCs w:val="28"/>
        </w:rPr>
        <w:t>2.5. Прием на работу специалистов на замещение вакантной должности может производиться по конкурсу.</w:t>
      </w:r>
    </w:p>
    <w:p w:rsidR="00711DF9" w:rsidRDefault="00711DF9" w:rsidP="00711DF9">
      <w:pPr>
        <w:spacing w:line="15" w:lineRule="exact"/>
        <w:rPr>
          <w:rFonts w:eastAsia="Times New Roman"/>
          <w:sz w:val="28"/>
          <w:szCs w:val="28"/>
        </w:rPr>
      </w:pPr>
    </w:p>
    <w:p w:rsidR="00711DF9" w:rsidRDefault="00711DF9" w:rsidP="00782365">
      <w:pPr>
        <w:spacing w:line="239" w:lineRule="auto"/>
        <w:ind w:left="260" w:firstLine="708"/>
        <w:jc w:val="both"/>
        <w:rPr>
          <w:rFonts w:eastAsia="Times New Roman"/>
          <w:sz w:val="28"/>
          <w:szCs w:val="28"/>
        </w:rPr>
      </w:pPr>
      <w:r>
        <w:rPr>
          <w:rFonts w:ascii="Times New Roman" w:eastAsia="Times New Roman" w:hAnsi="Times New Roman" w:cs="Times New Roman"/>
          <w:sz w:val="28"/>
          <w:szCs w:val="28"/>
        </w:rPr>
        <w:t>2.6. В условиях трудового договора может быть включено испытание с целью проверки соответствия работника поручаемой работе. Условие об испытании должно быть указано в трудовом договоре, отсутствие в трудовом договоре условия об испытании означает, что работник принят без испытания. Испытания при приеме на работу не устанавливаются для лиц, в ст.70 ТК РФ. При неудовлетворительном результате испытания администрация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rsidR="00711DF9" w:rsidRDefault="00711DF9" w:rsidP="00090678">
      <w:pPr>
        <w:tabs>
          <w:tab w:val="right" w:pos="9620"/>
        </w:tabs>
        <w:rPr>
          <w:rFonts w:eastAsia="Times New Roman"/>
          <w:sz w:val="28"/>
          <w:szCs w:val="28"/>
        </w:rPr>
      </w:pPr>
      <w:r>
        <w:rPr>
          <w:rFonts w:ascii="Times New Roman" w:eastAsia="Times New Roman" w:hAnsi="Times New Roman" w:cs="Times New Roman"/>
          <w:sz w:val="28"/>
          <w:szCs w:val="28"/>
        </w:rPr>
        <w:t>2.7. Администрация предоставляет работникам, совмещающим работу</w:t>
      </w:r>
      <w:r w:rsidR="00271861">
        <w:rPr>
          <w:rFonts w:ascii="Times New Roman" w:eastAsia="Times New Roman" w:hAnsi="Times New Roman" w:cs="Times New Roman"/>
          <w:sz w:val="28"/>
          <w:szCs w:val="28"/>
        </w:rPr>
        <w:tab/>
      </w:r>
    </w:p>
    <w:p w:rsidR="00711DF9" w:rsidRDefault="00711DF9" w:rsidP="00711DF9">
      <w:pPr>
        <w:numPr>
          <w:ilvl w:val="0"/>
          <w:numId w:val="7"/>
        </w:numPr>
        <w:tabs>
          <w:tab w:val="left" w:pos="467"/>
        </w:tabs>
        <w:spacing w:after="0" w:line="234" w:lineRule="auto"/>
        <w:ind w:left="980" w:right="20" w:hanging="718"/>
        <w:jc w:val="right"/>
        <w:rPr>
          <w:rFonts w:eastAsia="Times New Roman"/>
          <w:sz w:val="28"/>
          <w:szCs w:val="28"/>
        </w:rPr>
      </w:pPr>
      <w:proofErr w:type="gramStart"/>
      <w:r>
        <w:rPr>
          <w:rFonts w:ascii="Times New Roman" w:eastAsia="Times New Roman" w:hAnsi="Times New Roman" w:cs="Times New Roman"/>
          <w:sz w:val="28"/>
          <w:szCs w:val="28"/>
        </w:rPr>
        <w:lastRenderedPageBreak/>
        <w:t>обучением, гарантии и компенсации в соответствии с действующим ТК РФ. 2.8.</w:t>
      </w:r>
      <w:proofErr w:type="gramEnd"/>
      <w:r>
        <w:rPr>
          <w:rFonts w:ascii="Times New Roman" w:eastAsia="Times New Roman" w:hAnsi="Times New Roman" w:cs="Times New Roman"/>
          <w:sz w:val="28"/>
          <w:szCs w:val="28"/>
        </w:rPr>
        <w:t xml:space="preserve">  При  заключении  трудового  договора  работодатель  требует</w:t>
      </w:r>
    </w:p>
    <w:p w:rsidR="00711DF9" w:rsidRDefault="00711DF9" w:rsidP="00711DF9">
      <w:pPr>
        <w:spacing w:line="2" w:lineRule="exact"/>
        <w:rPr>
          <w:sz w:val="20"/>
          <w:szCs w:val="20"/>
        </w:rPr>
      </w:pPr>
    </w:p>
    <w:p w:rsidR="00711DF9" w:rsidRDefault="00711DF9" w:rsidP="00782365">
      <w:pPr>
        <w:ind w:left="260"/>
        <w:rPr>
          <w:sz w:val="20"/>
          <w:szCs w:val="20"/>
        </w:rPr>
      </w:pPr>
      <w:r>
        <w:rPr>
          <w:rFonts w:ascii="Times New Roman" w:eastAsia="Times New Roman" w:hAnsi="Times New Roman" w:cs="Times New Roman"/>
          <w:sz w:val="28"/>
          <w:szCs w:val="28"/>
        </w:rPr>
        <w:t>документы в соответствии со ст.65 ТК РФ.</w:t>
      </w:r>
    </w:p>
    <w:p w:rsidR="00711DF9" w:rsidRDefault="00711DF9" w:rsidP="00782365">
      <w:pPr>
        <w:spacing w:line="238" w:lineRule="auto"/>
        <w:ind w:left="260" w:right="20" w:firstLine="708"/>
        <w:jc w:val="both"/>
        <w:rPr>
          <w:sz w:val="20"/>
          <w:szCs w:val="20"/>
        </w:rPr>
      </w:pPr>
      <w:r>
        <w:rPr>
          <w:rFonts w:ascii="Times New Roman" w:eastAsia="Times New Roman" w:hAnsi="Times New Roman" w:cs="Times New Roman"/>
          <w:sz w:val="28"/>
          <w:szCs w:val="28"/>
        </w:rPr>
        <w:t>2.9. В трудовом договоре оговариваются существенные условия трудового договора, предусмотренные ст. 57 ТК РФ, в том числе объем учебной нагрузки, режим и продолжительность рабочего времени, льготы и компенсации и др</w:t>
      </w:r>
      <w:proofErr w:type="gramStart"/>
      <w:r>
        <w:rPr>
          <w:rFonts w:ascii="Times New Roman" w:eastAsia="Times New Roman" w:hAnsi="Times New Roman" w:cs="Times New Roman"/>
          <w:sz w:val="28"/>
          <w:szCs w:val="28"/>
        </w:rPr>
        <w:t>.У</w:t>
      </w:r>
      <w:proofErr w:type="gramEnd"/>
      <w:r>
        <w:rPr>
          <w:rFonts w:ascii="Times New Roman" w:eastAsia="Times New Roman" w:hAnsi="Times New Roman" w:cs="Times New Roman"/>
          <w:sz w:val="28"/>
          <w:szCs w:val="28"/>
        </w:rPr>
        <w:t>словия трудового договора могут быть изменены только по соглашению сторон и в письменной форме (ст.57 ТК РФ).</w:t>
      </w:r>
    </w:p>
    <w:p w:rsidR="00711DF9" w:rsidRDefault="00711DF9" w:rsidP="00782365">
      <w:pPr>
        <w:spacing w:line="239" w:lineRule="auto"/>
        <w:ind w:left="260" w:firstLine="708"/>
        <w:jc w:val="both"/>
        <w:rPr>
          <w:sz w:val="20"/>
          <w:szCs w:val="20"/>
        </w:rPr>
      </w:pPr>
      <w:r>
        <w:rPr>
          <w:rFonts w:ascii="Times New Roman" w:eastAsia="Times New Roman" w:hAnsi="Times New Roman" w:cs="Times New Roman"/>
          <w:sz w:val="28"/>
          <w:szCs w:val="28"/>
        </w:rPr>
        <w:t>2.10. Объем учебной нагрузки (педагогической работы) педагогическим работникам устанавливается работодателем исходя из количества часов по учебному плану, программам, обеспеченности кадрами, других конкретных условий в данном учреждении с учетом мнения (по согласованию) профкома. 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 Учебная нагрузка на новый учебный год учителей и других работников, ведущих преподавательскую работу помимо основной работы, устанавливается руководителем учреждения с учетом мнения (по согласованию) профкома. Эта работа завершается до окончания учебного года и ухода работников в отпуск для определения классов и учебной нагрузки в новом учебном году.</w:t>
      </w:r>
    </w:p>
    <w:p w:rsidR="00711DF9" w:rsidRDefault="00711DF9" w:rsidP="00711DF9">
      <w:pPr>
        <w:spacing w:line="236" w:lineRule="auto"/>
        <w:ind w:left="260" w:firstLine="852"/>
        <w:jc w:val="both"/>
        <w:rPr>
          <w:sz w:val="20"/>
          <w:szCs w:val="20"/>
        </w:rPr>
      </w:pPr>
      <w:r>
        <w:rPr>
          <w:rFonts w:ascii="Times New Roman" w:eastAsia="Times New Roman" w:hAnsi="Times New Roman" w:cs="Times New Roman"/>
          <w:sz w:val="28"/>
          <w:szCs w:val="28"/>
        </w:rPr>
        <w:t xml:space="preserve">Работодатель должен ознакомить педагогических работников </w:t>
      </w:r>
      <w:proofErr w:type="gramStart"/>
      <w:r>
        <w:rPr>
          <w:rFonts w:ascii="Times New Roman" w:eastAsia="Times New Roman" w:hAnsi="Times New Roman" w:cs="Times New Roman"/>
          <w:sz w:val="28"/>
          <w:szCs w:val="28"/>
        </w:rPr>
        <w:t>до ухода в очередной отпуск с их учебной нагрузкой на новый учебный год в письменном виде</w:t>
      </w:r>
      <w:proofErr w:type="gramEnd"/>
      <w:r>
        <w:rPr>
          <w:rFonts w:ascii="Times New Roman" w:eastAsia="Times New Roman" w:hAnsi="Times New Roman" w:cs="Times New Roman"/>
          <w:sz w:val="28"/>
          <w:szCs w:val="28"/>
        </w:rPr>
        <w:t>.</w:t>
      </w:r>
    </w:p>
    <w:p w:rsidR="00711DF9" w:rsidRDefault="00711DF9" w:rsidP="00711DF9">
      <w:pPr>
        <w:spacing w:line="15" w:lineRule="exact"/>
        <w:rPr>
          <w:sz w:val="20"/>
          <w:szCs w:val="20"/>
        </w:rPr>
      </w:pPr>
    </w:p>
    <w:p w:rsidR="00711DF9" w:rsidRDefault="00711DF9" w:rsidP="00782365">
      <w:pPr>
        <w:spacing w:line="237" w:lineRule="auto"/>
        <w:ind w:left="260" w:firstLine="708"/>
        <w:jc w:val="both"/>
        <w:rPr>
          <w:sz w:val="20"/>
          <w:szCs w:val="20"/>
        </w:rPr>
      </w:pPr>
      <w:r>
        <w:rPr>
          <w:rFonts w:ascii="Times New Roman" w:eastAsia="Times New Roman" w:hAnsi="Times New Roman" w:cs="Times New Roman"/>
          <w:sz w:val="28"/>
          <w:szCs w:val="28"/>
        </w:rPr>
        <w:t>2.11.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w:t>
      </w:r>
      <w:r w:rsidR="00782365">
        <w:rPr>
          <w:sz w:val="20"/>
          <w:szCs w:val="20"/>
        </w:rPr>
        <w:t xml:space="preserve"> </w:t>
      </w:r>
      <w:r>
        <w:rPr>
          <w:rFonts w:ascii="Times New Roman" w:eastAsia="Times New Roman" w:hAnsi="Times New Roman" w:cs="Times New Roman"/>
          <w:sz w:val="28"/>
          <w:szCs w:val="28"/>
        </w:rPr>
        <w:t>предметов в классах. Объем учебной нагрузки, установленный учителям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w:t>
      </w:r>
    </w:p>
    <w:p w:rsidR="00711DF9" w:rsidRDefault="00711DF9" w:rsidP="00711DF9">
      <w:pPr>
        <w:numPr>
          <w:ilvl w:val="1"/>
          <w:numId w:val="8"/>
        </w:numPr>
        <w:tabs>
          <w:tab w:val="left" w:pos="1510"/>
        </w:tabs>
        <w:spacing w:after="0" w:line="238" w:lineRule="auto"/>
        <w:ind w:left="260" w:firstLine="854"/>
        <w:jc w:val="both"/>
        <w:rPr>
          <w:rFonts w:eastAsia="Times New Roman"/>
          <w:sz w:val="28"/>
          <w:szCs w:val="28"/>
        </w:rPr>
      </w:pPr>
      <w:r>
        <w:rPr>
          <w:rFonts w:ascii="Times New Roman" w:eastAsia="Times New Roman" w:hAnsi="Times New Roman" w:cs="Times New Roman"/>
          <w:sz w:val="28"/>
          <w:szCs w:val="28"/>
        </w:rPr>
        <w:t>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 Объем учебной нагрузки больше или меньше нормы часов ставки заработной платы устанавливается только с их письменного согласия.</w:t>
      </w:r>
    </w:p>
    <w:p w:rsidR="00711DF9" w:rsidRDefault="00711DF9" w:rsidP="00711DF9">
      <w:pPr>
        <w:spacing w:line="13" w:lineRule="exact"/>
        <w:rPr>
          <w:rFonts w:eastAsia="Times New Roman"/>
          <w:sz w:val="28"/>
          <w:szCs w:val="28"/>
        </w:rPr>
      </w:pPr>
    </w:p>
    <w:p w:rsidR="00711DF9" w:rsidRDefault="00711DF9" w:rsidP="00090678">
      <w:pPr>
        <w:spacing w:line="238" w:lineRule="auto"/>
        <w:ind w:left="260" w:firstLine="708"/>
        <w:jc w:val="both"/>
        <w:rPr>
          <w:rFonts w:eastAsia="Times New Roman"/>
          <w:sz w:val="28"/>
          <w:szCs w:val="28"/>
        </w:rPr>
      </w:pPr>
      <w:r>
        <w:rPr>
          <w:rFonts w:ascii="Times New Roman" w:eastAsia="Times New Roman" w:hAnsi="Times New Roman" w:cs="Times New Roman"/>
          <w:sz w:val="28"/>
          <w:szCs w:val="28"/>
        </w:rPr>
        <w:t>2.12. Преподавательская 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предприятий, учреждений и организаций (включая работников органов управления образованием и учебно-методических кабинетов, центров) предоставляется только в том случае, если учителя, для которых данное образовательное</w:t>
      </w:r>
      <w:r w:rsidR="00090678">
        <w:rPr>
          <w:rFonts w:eastAsia="Times New Roman"/>
          <w:sz w:val="28"/>
          <w:szCs w:val="28"/>
        </w:rPr>
        <w:t xml:space="preserve">    5               </w:t>
      </w:r>
    </w:p>
    <w:p w:rsidR="00711DF9" w:rsidRDefault="00711DF9" w:rsidP="00782365">
      <w:pPr>
        <w:spacing w:line="236" w:lineRule="auto"/>
        <w:ind w:left="260"/>
        <w:jc w:val="both"/>
        <w:rPr>
          <w:rFonts w:eastAsia="Times New Roman"/>
          <w:sz w:val="28"/>
          <w:szCs w:val="28"/>
        </w:rPr>
      </w:pPr>
      <w:r>
        <w:rPr>
          <w:rFonts w:ascii="Times New Roman" w:eastAsia="Times New Roman" w:hAnsi="Times New Roman" w:cs="Times New Roman"/>
          <w:sz w:val="28"/>
          <w:szCs w:val="28"/>
        </w:rPr>
        <w:lastRenderedPageBreak/>
        <w:t>учреждение является местом основной работы, обеспечены преподавательской работой в объеме не менее</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чем на ставку заработной платы.</w:t>
      </w:r>
    </w:p>
    <w:p w:rsidR="00711DF9" w:rsidRDefault="00711DF9" w:rsidP="00711DF9">
      <w:pPr>
        <w:spacing w:line="236" w:lineRule="auto"/>
        <w:ind w:left="260" w:firstLine="708"/>
        <w:jc w:val="both"/>
        <w:rPr>
          <w:rFonts w:eastAsia="Times New Roman"/>
          <w:sz w:val="28"/>
          <w:szCs w:val="28"/>
        </w:rPr>
      </w:pPr>
      <w:r>
        <w:rPr>
          <w:rFonts w:ascii="Times New Roman" w:eastAsia="Times New Roman" w:hAnsi="Times New Roman" w:cs="Times New Roman"/>
          <w:sz w:val="28"/>
          <w:szCs w:val="28"/>
        </w:rPr>
        <w:t>2.13. Учебная нагрузка учителям, находящимся в отпуске по уходу за ребенком до исполнения им возраста трех лет, устанавливается на общих основаниях и передается на этот период для выполнения другими учителями.</w:t>
      </w:r>
    </w:p>
    <w:p w:rsidR="00711DF9" w:rsidRDefault="00711DF9" w:rsidP="00711DF9">
      <w:pPr>
        <w:spacing w:line="14" w:lineRule="exact"/>
        <w:rPr>
          <w:rFonts w:eastAsia="Times New Roman"/>
          <w:sz w:val="28"/>
          <w:szCs w:val="28"/>
        </w:rPr>
      </w:pPr>
    </w:p>
    <w:p w:rsidR="00711DF9" w:rsidRDefault="00711DF9" w:rsidP="00711DF9">
      <w:pPr>
        <w:spacing w:line="234" w:lineRule="auto"/>
        <w:ind w:left="260" w:firstLine="708"/>
        <w:rPr>
          <w:rFonts w:eastAsia="Times New Roman"/>
          <w:sz w:val="28"/>
          <w:szCs w:val="28"/>
        </w:rPr>
      </w:pPr>
      <w:r>
        <w:rPr>
          <w:rFonts w:ascii="Times New Roman" w:eastAsia="Times New Roman" w:hAnsi="Times New Roman" w:cs="Times New Roman"/>
          <w:sz w:val="28"/>
          <w:szCs w:val="28"/>
        </w:rPr>
        <w:t>2.14. Учебная нагрузка на выходные и нерабочие праздничные дни не планируется.</w:t>
      </w:r>
    </w:p>
    <w:p w:rsidR="00711DF9" w:rsidRDefault="00711DF9" w:rsidP="00711DF9">
      <w:pPr>
        <w:spacing w:line="15" w:lineRule="exact"/>
        <w:rPr>
          <w:rFonts w:eastAsia="Times New Roman"/>
          <w:sz w:val="28"/>
          <w:szCs w:val="28"/>
        </w:rPr>
      </w:pPr>
    </w:p>
    <w:p w:rsidR="00711DF9" w:rsidRDefault="00711DF9" w:rsidP="00711DF9">
      <w:pPr>
        <w:spacing w:line="237" w:lineRule="auto"/>
        <w:ind w:left="260" w:firstLine="708"/>
        <w:jc w:val="both"/>
        <w:rPr>
          <w:rFonts w:eastAsia="Times New Roman"/>
          <w:sz w:val="28"/>
          <w:szCs w:val="28"/>
        </w:rPr>
      </w:pPr>
      <w:r>
        <w:rPr>
          <w:rFonts w:ascii="Times New Roman" w:eastAsia="Times New Roman" w:hAnsi="Times New Roman" w:cs="Times New Roman"/>
          <w:sz w:val="28"/>
          <w:szCs w:val="28"/>
        </w:rPr>
        <w:t>2.15. Уменьшение или увеличение учебной нагрузки учителя в течение учебного года по сравнению с учебной нагрузкой, оговоренной в трудовом договоре или приказе руководителя учреждения, возможны только:</w:t>
      </w:r>
    </w:p>
    <w:p w:rsidR="00711DF9" w:rsidRDefault="00711DF9" w:rsidP="00711DF9">
      <w:pPr>
        <w:ind w:left="1120"/>
        <w:rPr>
          <w:rFonts w:eastAsia="Times New Roman"/>
          <w:sz w:val="28"/>
          <w:szCs w:val="28"/>
        </w:rPr>
      </w:pPr>
      <w:r>
        <w:rPr>
          <w:rFonts w:ascii="Times New Roman" w:eastAsia="Times New Roman" w:hAnsi="Times New Roman" w:cs="Times New Roman"/>
          <w:sz w:val="28"/>
          <w:szCs w:val="28"/>
        </w:rPr>
        <w:t>а) по взаимному согласию сторон;</w:t>
      </w:r>
    </w:p>
    <w:p w:rsidR="00711DF9" w:rsidRDefault="00711DF9" w:rsidP="00782365">
      <w:pPr>
        <w:ind w:left="1120"/>
        <w:rPr>
          <w:rFonts w:eastAsia="Times New Roman"/>
          <w:sz w:val="28"/>
          <w:szCs w:val="28"/>
        </w:rPr>
      </w:pPr>
      <w:r>
        <w:rPr>
          <w:rFonts w:ascii="Times New Roman" w:eastAsia="Times New Roman" w:hAnsi="Times New Roman" w:cs="Times New Roman"/>
          <w:sz w:val="28"/>
          <w:szCs w:val="28"/>
        </w:rPr>
        <w:t>б) по инициативе работодателя в случаях:</w:t>
      </w:r>
    </w:p>
    <w:p w:rsidR="00711DF9" w:rsidRDefault="00711DF9" w:rsidP="00782365">
      <w:pPr>
        <w:spacing w:line="234" w:lineRule="auto"/>
        <w:ind w:left="260" w:firstLine="852"/>
        <w:rPr>
          <w:rFonts w:eastAsia="Times New Roman"/>
          <w:sz w:val="28"/>
          <w:szCs w:val="28"/>
        </w:rPr>
      </w:pPr>
      <w:r>
        <w:rPr>
          <w:rFonts w:ascii="Times New Roman" w:eastAsia="Times New Roman" w:hAnsi="Times New Roman" w:cs="Times New Roman"/>
          <w:sz w:val="28"/>
          <w:szCs w:val="28"/>
        </w:rPr>
        <w:t>- уменьшения количества часов по учебным планам и программам, сокращения количества классов (групп);</w:t>
      </w:r>
    </w:p>
    <w:p w:rsidR="00711DF9" w:rsidRDefault="00711DF9" w:rsidP="00782365">
      <w:pPr>
        <w:ind w:left="1120"/>
        <w:rPr>
          <w:rFonts w:eastAsia="Times New Roman"/>
          <w:sz w:val="28"/>
          <w:szCs w:val="28"/>
        </w:rPr>
      </w:pPr>
      <w:r>
        <w:rPr>
          <w:rFonts w:ascii="Times New Roman" w:eastAsia="Times New Roman" w:hAnsi="Times New Roman" w:cs="Times New Roman"/>
          <w:sz w:val="28"/>
          <w:szCs w:val="28"/>
        </w:rPr>
        <w:t xml:space="preserve">-  временного  увеличения  объема  учебной  нагрузки  в  связи  </w:t>
      </w:r>
      <w:proofErr w:type="gramStart"/>
      <w:r>
        <w:rPr>
          <w:rFonts w:ascii="Times New Roman" w:eastAsia="Times New Roman" w:hAnsi="Times New Roman" w:cs="Times New Roman"/>
          <w:sz w:val="28"/>
          <w:szCs w:val="28"/>
        </w:rPr>
        <w:t>с</w:t>
      </w:r>
      <w:proofErr w:type="gramEnd"/>
    </w:p>
    <w:p w:rsidR="00711DF9" w:rsidRDefault="00711DF9" w:rsidP="00782365">
      <w:pPr>
        <w:spacing w:line="237" w:lineRule="auto"/>
        <w:ind w:left="260"/>
        <w:jc w:val="both"/>
        <w:rPr>
          <w:rFonts w:eastAsia="Times New Roman"/>
          <w:sz w:val="28"/>
          <w:szCs w:val="28"/>
        </w:rPr>
      </w:pPr>
      <w:r>
        <w:rPr>
          <w:rFonts w:ascii="Times New Roman" w:eastAsia="Times New Roman" w:hAnsi="Times New Roman" w:cs="Times New Roman"/>
          <w:sz w:val="28"/>
          <w:szCs w:val="28"/>
        </w:rPr>
        <w:t>производственной необходимостью для замещения временно отсутствующего работника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711DF9" w:rsidRDefault="00711DF9" w:rsidP="00782365">
      <w:pPr>
        <w:spacing w:line="234" w:lineRule="auto"/>
        <w:ind w:left="260" w:firstLine="852"/>
        <w:rPr>
          <w:rFonts w:eastAsia="Times New Roman"/>
          <w:sz w:val="28"/>
          <w:szCs w:val="28"/>
        </w:rPr>
      </w:pPr>
      <w:r>
        <w:rPr>
          <w:rFonts w:ascii="Times New Roman" w:eastAsia="Times New Roman" w:hAnsi="Times New Roman" w:cs="Times New Roman"/>
          <w:sz w:val="28"/>
          <w:szCs w:val="28"/>
        </w:rPr>
        <w:t>- восстановления на работе учителя, ранее выполнявшего эту учебную нагрузку;</w:t>
      </w:r>
    </w:p>
    <w:p w:rsidR="00711DF9" w:rsidRDefault="00711DF9" w:rsidP="00782365">
      <w:pPr>
        <w:spacing w:line="237" w:lineRule="auto"/>
        <w:ind w:left="260" w:firstLine="852"/>
        <w:jc w:val="both"/>
        <w:rPr>
          <w:rFonts w:eastAsia="Times New Roman"/>
          <w:sz w:val="28"/>
          <w:szCs w:val="28"/>
        </w:rPr>
      </w:pPr>
      <w:r>
        <w:rPr>
          <w:rFonts w:ascii="Times New Roman" w:eastAsia="Times New Roman" w:hAnsi="Times New Roman" w:cs="Times New Roman"/>
          <w:sz w:val="28"/>
          <w:szCs w:val="28"/>
        </w:rPr>
        <w:t>-возвращение на работу женщины, прервавшей отпуск по уходу за ребенком до достижения им возраста трех лет, или после окончания этого отпуска.</w:t>
      </w:r>
    </w:p>
    <w:p w:rsidR="00711DF9" w:rsidRDefault="00711DF9" w:rsidP="00711DF9">
      <w:pPr>
        <w:numPr>
          <w:ilvl w:val="1"/>
          <w:numId w:val="8"/>
        </w:numPr>
        <w:tabs>
          <w:tab w:val="left" w:pos="1505"/>
        </w:tabs>
        <w:spacing w:after="0" w:line="234" w:lineRule="auto"/>
        <w:ind w:left="260" w:firstLine="854"/>
        <w:rPr>
          <w:rFonts w:eastAsia="Times New Roman"/>
          <w:sz w:val="28"/>
          <w:szCs w:val="28"/>
        </w:rPr>
      </w:pPr>
      <w:r>
        <w:rPr>
          <w:rFonts w:ascii="Times New Roman" w:eastAsia="Times New Roman" w:hAnsi="Times New Roman" w:cs="Times New Roman"/>
          <w:sz w:val="28"/>
          <w:szCs w:val="28"/>
        </w:rPr>
        <w:t>указанных в подпункте «б» случаях для изменения учебной нагрузки по инициативе работодателя согласие работника не требуется.</w:t>
      </w:r>
    </w:p>
    <w:p w:rsidR="00711DF9" w:rsidRDefault="00711DF9" w:rsidP="00711DF9">
      <w:pPr>
        <w:spacing w:line="15" w:lineRule="exact"/>
        <w:rPr>
          <w:rFonts w:eastAsia="Times New Roman"/>
          <w:sz w:val="28"/>
          <w:szCs w:val="28"/>
        </w:rPr>
      </w:pPr>
    </w:p>
    <w:p w:rsidR="00711DF9" w:rsidRDefault="00711DF9" w:rsidP="00782365">
      <w:pPr>
        <w:spacing w:line="234" w:lineRule="auto"/>
        <w:ind w:left="260" w:right="20" w:firstLine="708"/>
        <w:jc w:val="both"/>
        <w:rPr>
          <w:rFonts w:eastAsia="Times New Roman"/>
          <w:sz w:val="28"/>
          <w:szCs w:val="28"/>
        </w:rPr>
      </w:pPr>
      <w:r>
        <w:rPr>
          <w:rFonts w:ascii="Times New Roman" w:eastAsia="Times New Roman" w:hAnsi="Times New Roman" w:cs="Times New Roman"/>
          <w:sz w:val="28"/>
          <w:szCs w:val="28"/>
        </w:rPr>
        <w:t>2.16. По инициативе работодателя изменение существенных условий трудового договора допускается, как правило, только на новый учебный год</w:t>
      </w:r>
    </w:p>
    <w:p w:rsidR="00711DF9" w:rsidRDefault="00711DF9" w:rsidP="00711DF9">
      <w:pPr>
        <w:numPr>
          <w:ilvl w:val="0"/>
          <w:numId w:val="8"/>
        </w:numPr>
        <w:tabs>
          <w:tab w:val="left" w:pos="469"/>
        </w:tabs>
        <w:spacing w:after="0" w:line="234" w:lineRule="auto"/>
        <w:ind w:left="260" w:firstLine="2"/>
        <w:jc w:val="both"/>
        <w:rPr>
          <w:rFonts w:eastAsia="Times New Roman"/>
          <w:sz w:val="28"/>
          <w:szCs w:val="28"/>
        </w:rPr>
      </w:pPr>
      <w:proofErr w:type="gramStart"/>
      <w:r>
        <w:rPr>
          <w:rFonts w:ascii="Times New Roman" w:eastAsia="Times New Roman" w:hAnsi="Times New Roman" w:cs="Times New Roman"/>
          <w:sz w:val="28"/>
          <w:szCs w:val="28"/>
        </w:rPr>
        <w:t>связи с изменениями организационных или технологических условий труда (изменение числа классов-комплектов, групп или количества обучающихся,</w:t>
      </w:r>
      <w:proofErr w:type="gramEnd"/>
    </w:p>
    <w:p w:rsidR="00711DF9" w:rsidRDefault="00711DF9" w:rsidP="00782365">
      <w:pPr>
        <w:spacing w:line="237" w:lineRule="auto"/>
        <w:ind w:left="260"/>
        <w:jc w:val="both"/>
        <w:rPr>
          <w:sz w:val="20"/>
          <w:szCs w:val="20"/>
        </w:rPr>
      </w:pPr>
      <w:r>
        <w:rPr>
          <w:rFonts w:ascii="Times New Roman" w:eastAsia="Times New Roman" w:hAnsi="Times New Roman" w:cs="Times New Roman"/>
          <w:sz w:val="28"/>
          <w:szCs w:val="28"/>
        </w:rPr>
        <w:t>изменение количества часов работы по учебному плану, проведения эксперимента, изменения сменности работы учреждения, а также изменение образовательных программ и т.д.) при продолжении работником работы без изменения его трудовой функции (работы по определенной специальности, квалификации или должности) (ст. 73 ТК РФ).</w:t>
      </w:r>
    </w:p>
    <w:p w:rsidR="00711DF9" w:rsidRDefault="00711DF9" w:rsidP="00711DF9">
      <w:pPr>
        <w:numPr>
          <w:ilvl w:val="3"/>
          <w:numId w:val="9"/>
        </w:numPr>
        <w:tabs>
          <w:tab w:val="left" w:pos="1383"/>
        </w:tabs>
        <w:spacing w:after="0" w:line="237" w:lineRule="auto"/>
        <w:ind w:left="260" w:right="20" w:firstLine="854"/>
        <w:jc w:val="both"/>
        <w:rPr>
          <w:rFonts w:eastAsia="Times New Roman"/>
          <w:sz w:val="28"/>
          <w:szCs w:val="28"/>
        </w:rPr>
      </w:pPr>
      <w:r>
        <w:rPr>
          <w:rFonts w:ascii="Times New Roman" w:eastAsia="Times New Roman" w:hAnsi="Times New Roman" w:cs="Times New Roman"/>
          <w:sz w:val="28"/>
          <w:szCs w:val="28"/>
        </w:rPr>
        <w:t>течение учебного года изменение существенных условий трудового договора допускается только в исключительных случаях, обусловленных обстоятельствами, не зависящими от воли сторон.</w:t>
      </w:r>
    </w:p>
    <w:p w:rsidR="00711DF9" w:rsidRDefault="00711DF9" w:rsidP="00711DF9">
      <w:pPr>
        <w:spacing w:line="13" w:lineRule="exact"/>
        <w:rPr>
          <w:rFonts w:eastAsia="Times New Roman"/>
          <w:sz w:val="28"/>
          <w:szCs w:val="28"/>
        </w:rPr>
      </w:pPr>
    </w:p>
    <w:p w:rsidR="00711DF9" w:rsidRDefault="00711DF9" w:rsidP="00782365">
      <w:pPr>
        <w:spacing w:line="238" w:lineRule="auto"/>
        <w:ind w:left="260" w:firstLine="852"/>
        <w:jc w:val="both"/>
        <w:rPr>
          <w:rFonts w:eastAsia="Times New Roman"/>
          <w:sz w:val="28"/>
          <w:szCs w:val="28"/>
        </w:rPr>
      </w:pPr>
      <w:r>
        <w:rPr>
          <w:rFonts w:ascii="Times New Roman" w:eastAsia="Times New Roman" w:hAnsi="Times New Roman" w:cs="Times New Roman"/>
          <w:sz w:val="28"/>
          <w:szCs w:val="28"/>
        </w:rPr>
        <w:lastRenderedPageBreak/>
        <w:t>О введении изменений существенных условий трудового договора работник должен быть уведомлен работодателем в письменной форме не позднее, чем за два месяца (ст.73.162 ТК РФ). При этом работнику обеспечиваются гарантии при изменении учебной нагрузки в течение учебного года, предусмотренные Положением об оплате труда. Если работник не согласен с продолжением работы в новых условиях, то работодатель обязан в письменной форме предложить ему иную имеющуюся</w:t>
      </w:r>
    </w:p>
    <w:p w:rsidR="00711DF9" w:rsidRDefault="00711DF9" w:rsidP="00711DF9">
      <w:pPr>
        <w:numPr>
          <w:ilvl w:val="0"/>
          <w:numId w:val="9"/>
        </w:numPr>
        <w:tabs>
          <w:tab w:val="left" w:pos="557"/>
        </w:tabs>
        <w:spacing w:after="0" w:line="234" w:lineRule="auto"/>
        <w:ind w:left="260" w:firstLine="2"/>
        <w:rPr>
          <w:rFonts w:eastAsia="Times New Roman"/>
          <w:sz w:val="28"/>
          <w:szCs w:val="28"/>
        </w:rPr>
      </w:pPr>
      <w:proofErr w:type="gramStart"/>
      <w:r>
        <w:rPr>
          <w:rFonts w:ascii="Times New Roman" w:eastAsia="Times New Roman" w:hAnsi="Times New Roman" w:cs="Times New Roman"/>
          <w:sz w:val="28"/>
          <w:szCs w:val="28"/>
        </w:rPr>
        <w:t>учреждении</w:t>
      </w:r>
      <w:proofErr w:type="gramEnd"/>
      <w:r>
        <w:rPr>
          <w:rFonts w:ascii="Times New Roman" w:eastAsia="Times New Roman" w:hAnsi="Times New Roman" w:cs="Times New Roman"/>
          <w:sz w:val="28"/>
          <w:szCs w:val="28"/>
        </w:rPr>
        <w:t xml:space="preserve"> работу, соответствующую его квалификации и состоянию здоровья.</w:t>
      </w:r>
    </w:p>
    <w:p w:rsidR="00711DF9" w:rsidRDefault="00711DF9" w:rsidP="00711DF9">
      <w:pPr>
        <w:spacing w:line="15" w:lineRule="exact"/>
        <w:rPr>
          <w:rFonts w:eastAsia="Times New Roman"/>
          <w:sz w:val="28"/>
          <w:szCs w:val="28"/>
        </w:rPr>
      </w:pPr>
    </w:p>
    <w:p w:rsidR="00711DF9" w:rsidRDefault="00711DF9" w:rsidP="00711DF9">
      <w:pPr>
        <w:numPr>
          <w:ilvl w:val="2"/>
          <w:numId w:val="9"/>
        </w:numPr>
        <w:tabs>
          <w:tab w:val="left" w:pos="1678"/>
        </w:tabs>
        <w:spacing w:after="0" w:line="238" w:lineRule="auto"/>
        <w:ind w:left="260" w:firstLine="710"/>
        <w:jc w:val="both"/>
        <w:rPr>
          <w:rFonts w:eastAsia="Times New Roman"/>
          <w:sz w:val="28"/>
          <w:szCs w:val="28"/>
        </w:rPr>
      </w:pPr>
      <w:r>
        <w:rPr>
          <w:rFonts w:ascii="Times New Roman" w:eastAsia="Times New Roman" w:hAnsi="Times New Roman" w:cs="Times New Roman"/>
          <w:sz w:val="28"/>
          <w:szCs w:val="28"/>
        </w:rPr>
        <w:t>Работодатель или его полномочный представитель обязан при заключении трудового договора с работником ознакомить его под роспись с настоящим коллективным договором, Уставом учреждения, правилами внутреннего трудового распорядка и иными локальными нормативными актами, действующими в учреждении.</w:t>
      </w:r>
    </w:p>
    <w:p w:rsidR="00711DF9" w:rsidRDefault="00711DF9" w:rsidP="00711DF9">
      <w:pPr>
        <w:spacing w:line="13" w:lineRule="exact"/>
        <w:rPr>
          <w:rFonts w:eastAsia="Times New Roman"/>
          <w:sz w:val="28"/>
          <w:szCs w:val="28"/>
        </w:rPr>
      </w:pPr>
    </w:p>
    <w:p w:rsidR="00711DF9" w:rsidRDefault="00711DF9" w:rsidP="00711DF9">
      <w:pPr>
        <w:numPr>
          <w:ilvl w:val="2"/>
          <w:numId w:val="9"/>
        </w:numPr>
        <w:tabs>
          <w:tab w:val="left" w:pos="1839"/>
        </w:tabs>
        <w:spacing w:after="0" w:line="236" w:lineRule="auto"/>
        <w:ind w:left="260" w:firstLine="710"/>
        <w:jc w:val="both"/>
        <w:rPr>
          <w:rFonts w:eastAsia="Times New Roman"/>
          <w:sz w:val="28"/>
          <w:szCs w:val="28"/>
        </w:rPr>
      </w:pPr>
      <w:r>
        <w:rPr>
          <w:rFonts w:ascii="Times New Roman" w:eastAsia="Times New Roman" w:hAnsi="Times New Roman" w:cs="Times New Roman"/>
          <w:sz w:val="28"/>
          <w:szCs w:val="28"/>
        </w:rPr>
        <w:t>Прекращение трудового договора с работником может производиться только по основаниям, предусмотренным ТК РФ и иными федеральными законами (ст.77 ТК РФ).</w:t>
      </w:r>
    </w:p>
    <w:p w:rsidR="00711DF9" w:rsidRDefault="00711DF9" w:rsidP="00711DF9">
      <w:pPr>
        <w:spacing w:line="15" w:lineRule="exact"/>
        <w:rPr>
          <w:rFonts w:eastAsia="Times New Roman"/>
          <w:sz w:val="28"/>
          <w:szCs w:val="28"/>
        </w:rPr>
      </w:pPr>
    </w:p>
    <w:p w:rsidR="00711DF9" w:rsidRDefault="00711DF9" w:rsidP="00782365">
      <w:pPr>
        <w:numPr>
          <w:ilvl w:val="2"/>
          <w:numId w:val="9"/>
        </w:numPr>
        <w:tabs>
          <w:tab w:val="left" w:pos="1614"/>
        </w:tabs>
        <w:spacing w:after="0" w:line="235" w:lineRule="auto"/>
        <w:ind w:left="260" w:firstLine="710"/>
        <w:rPr>
          <w:rFonts w:eastAsia="Times New Roman"/>
          <w:sz w:val="28"/>
          <w:szCs w:val="28"/>
        </w:rPr>
      </w:pPr>
      <w:r>
        <w:rPr>
          <w:rFonts w:ascii="Times New Roman" w:eastAsia="Times New Roman" w:hAnsi="Times New Roman" w:cs="Times New Roman"/>
          <w:sz w:val="28"/>
          <w:szCs w:val="28"/>
        </w:rPr>
        <w:t>Перевод работника на другую работу допускается с соблюдением требований, предусмотренных в ст. 72,  73, 74 ТК РФ.</w:t>
      </w:r>
    </w:p>
    <w:p w:rsidR="00782365" w:rsidRDefault="00782365" w:rsidP="00782365">
      <w:pPr>
        <w:pStyle w:val="a8"/>
        <w:rPr>
          <w:rFonts w:eastAsia="Times New Roman"/>
          <w:sz w:val="28"/>
          <w:szCs w:val="28"/>
        </w:rPr>
      </w:pPr>
    </w:p>
    <w:p w:rsidR="00782365" w:rsidRPr="00782365" w:rsidRDefault="00782365" w:rsidP="00782365">
      <w:pPr>
        <w:tabs>
          <w:tab w:val="left" w:pos="1614"/>
        </w:tabs>
        <w:spacing w:after="0" w:line="235" w:lineRule="auto"/>
        <w:ind w:left="970"/>
        <w:rPr>
          <w:rFonts w:eastAsia="Times New Roman"/>
          <w:sz w:val="28"/>
          <w:szCs w:val="28"/>
        </w:rPr>
      </w:pPr>
    </w:p>
    <w:p w:rsidR="00711DF9" w:rsidRDefault="00711DF9" w:rsidP="00711DF9">
      <w:pPr>
        <w:numPr>
          <w:ilvl w:val="1"/>
          <w:numId w:val="10"/>
        </w:numPr>
        <w:tabs>
          <w:tab w:val="left" w:pos="781"/>
        </w:tabs>
        <w:spacing w:after="0" w:line="349" w:lineRule="auto"/>
        <w:ind w:left="1600" w:right="220" w:hanging="1103"/>
        <w:rPr>
          <w:rFonts w:eastAsia="Times New Roman"/>
          <w:b/>
          <w:bCs/>
          <w:sz w:val="28"/>
          <w:szCs w:val="28"/>
        </w:rPr>
      </w:pPr>
      <w:r>
        <w:rPr>
          <w:rFonts w:ascii="Times New Roman" w:eastAsia="Times New Roman" w:hAnsi="Times New Roman" w:cs="Times New Roman"/>
          <w:b/>
          <w:bCs/>
          <w:sz w:val="28"/>
          <w:szCs w:val="28"/>
        </w:rPr>
        <w:t>ПРОФЕССИОНАЛЬНАЯ ПОДГОТОВКА, ПЕРЕПОДГОТОВКА И ПОВЫШЕНИЕ КВАЛИФИКАЦИИ РАБОТНИКОВ</w:t>
      </w:r>
    </w:p>
    <w:p w:rsidR="00711DF9" w:rsidRDefault="00711DF9" w:rsidP="00711DF9">
      <w:pPr>
        <w:spacing w:line="10" w:lineRule="exact"/>
        <w:rPr>
          <w:rFonts w:eastAsia="Times New Roman"/>
          <w:b/>
          <w:bCs/>
          <w:sz w:val="28"/>
          <w:szCs w:val="28"/>
        </w:rPr>
      </w:pPr>
    </w:p>
    <w:p w:rsidR="00711DF9" w:rsidRDefault="00711DF9" w:rsidP="00711DF9">
      <w:pPr>
        <w:numPr>
          <w:ilvl w:val="2"/>
          <w:numId w:val="10"/>
        </w:numPr>
        <w:tabs>
          <w:tab w:val="left" w:pos="1260"/>
        </w:tabs>
        <w:spacing w:after="0" w:line="240" w:lineRule="auto"/>
        <w:ind w:left="1260" w:hanging="290"/>
        <w:rPr>
          <w:rFonts w:eastAsia="Times New Roman"/>
          <w:sz w:val="28"/>
          <w:szCs w:val="28"/>
        </w:rPr>
      </w:pPr>
      <w:r>
        <w:rPr>
          <w:rFonts w:ascii="Times New Roman" w:eastAsia="Times New Roman" w:hAnsi="Times New Roman" w:cs="Times New Roman"/>
          <w:sz w:val="28"/>
          <w:szCs w:val="28"/>
        </w:rPr>
        <w:t>Стороны пришли к соглашению в том, что:</w:t>
      </w:r>
    </w:p>
    <w:p w:rsidR="00711DF9" w:rsidRDefault="00711DF9" w:rsidP="00711DF9">
      <w:pPr>
        <w:spacing w:line="16" w:lineRule="exact"/>
        <w:rPr>
          <w:sz w:val="20"/>
          <w:szCs w:val="20"/>
        </w:rPr>
      </w:pPr>
    </w:p>
    <w:p w:rsidR="00711DF9" w:rsidRDefault="00711DF9" w:rsidP="00711DF9">
      <w:pPr>
        <w:spacing w:line="236" w:lineRule="auto"/>
        <w:ind w:left="260" w:firstLine="708"/>
        <w:jc w:val="both"/>
        <w:rPr>
          <w:sz w:val="20"/>
          <w:szCs w:val="20"/>
        </w:rPr>
      </w:pPr>
      <w:r>
        <w:rPr>
          <w:rFonts w:ascii="Times New Roman" w:eastAsia="Times New Roman" w:hAnsi="Times New Roman" w:cs="Times New Roman"/>
          <w:sz w:val="28"/>
          <w:szCs w:val="28"/>
        </w:rPr>
        <w:t>3.1. Повышение квалификации и переквалификации работника должны проводиться исходя не только из интересов образовательного учреждения, но и потребностей роста работника.</w:t>
      </w:r>
    </w:p>
    <w:p w:rsidR="00711DF9" w:rsidRDefault="00711DF9" w:rsidP="00711DF9">
      <w:pPr>
        <w:spacing w:line="16" w:lineRule="exact"/>
        <w:rPr>
          <w:sz w:val="20"/>
          <w:szCs w:val="20"/>
        </w:rPr>
      </w:pPr>
    </w:p>
    <w:p w:rsidR="00711DF9" w:rsidRDefault="00711DF9" w:rsidP="00711DF9">
      <w:pPr>
        <w:spacing w:line="234" w:lineRule="auto"/>
        <w:ind w:left="260" w:firstLine="708"/>
        <w:jc w:val="both"/>
        <w:rPr>
          <w:sz w:val="20"/>
          <w:szCs w:val="20"/>
        </w:rPr>
      </w:pPr>
      <w:r>
        <w:rPr>
          <w:rFonts w:ascii="Times New Roman" w:eastAsia="Times New Roman" w:hAnsi="Times New Roman" w:cs="Times New Roman"/>
          <w:sz w:val="28"/>
          <w:szCs w:val="28"/>
        </w:rPr>
        <w:t>3.2. Работодатель определяет необходимость профессиональной подготовки и переподготовки кадров для нужд учреждения.</w:t>
      </w:r>
    </w:p>
    <w:p w:rsidR="00711DF9" w:rsidRDefault="00711DF9" w:rsidP="00711DF9">
      <w:pPr>
        <w:spacing w:line="2" w:lineRule="exact"/>
        <w:rPr>
          <w:sz w:val="20"/>
          <w:szCs w:val="20"/>
        </w:rPr>
      </w:pPr>
    </w:p>
    <w:p w:rsidR="00711DF9" w:rsidRDefault="00711DF9" w:rsidP="00711DF9">
      <w:pPr>
        <w:ind w:left="980"/>
        <w:rPr>
          <w:sz w:val="20"/>
          <w:szCs w:val="20"/>
        </w:rPr>
      </w:pPr>
      <w:r>
        <w:rPr>
          <w:rFonts w:ascii="Times New Roman" w:eastAsia="Times New Roman" w:hAnsi="Times New Roman" w:cs="Times New Roman"/>
          <w:sz w:val="28"/>
          <w:szCs w:val="28"/>
        </w:rPr>
        <w:t>3.3. Работодатель обязуется:</w:t>
      </w:r>
    </w:p>
    <w:p w:rsidR="00711DF9" w:rsidRDefault="00711DF9" w:rsidP="00711DF9">
      <w:pPr>
        <w:spacing w:line="13" w:lineRule="exact"/>
        <w:rPr>
          <w:sz w:val="20"/>
          <w:szCs w:val="20"/>
        </w:rPr>
      </w:pPr>
    </w:p>
    <w:p w:rsidR="00711DF9" w:rsidRDefault="00711DF9" w:rsidP="00711DF9">
      <w:pPr>
        <w:spacing w:line="235" w:lineRule="auto"/>
        <w:ind w:left="260" w:firstLine="566"/>
        <w:jc w:val="both"/>
        <w:rPr>
          <w:sz w:val="20"/>
          <w:szCs w:val="20"/>
        </w:rPr>
      </w:pPr>
      <w:r>
        <w:rPr>
          <w:rFonts w:ascii="Times New Roman" w:eastAsia="Times New Roman" w:hAnsi="Times New Roman" w:cs="Times New Roman"/>
          <w:sz w:val="28"/>
          <w:szCs w:val="28"/>
        </w:rPr>
        <w:t>3.3.1. Осуществлять работу по своевременной и качественной аттестации педагогических кадров в соответствии с Законом РФ «</w:t>
      </w:r>
      <w:proofErr w:type="gramStart"/>
      <w:r>
        <w:rPr>
          <w:rFonts w:ascii="Times New Roman" w:eastAsia="Times New Roman" w:hAnsi="Times New Roman" w:cs="Times New Roman"/>
          <w:sz w:val="28"/>
          <w:szCs w:val="28"/>
        </w:rPr>
        <w:t>Об</w:t>
      </w:r>
      <w:proofErr w:type="gramEnd"/>
    </w:p>
    <w:p w:rsidR="00711DF9" w:rsidRDefault="00711DF9" w:rsidP="00711DF9">
      <w:pPr>
        <w:spacing w:line="15" w:lineRule="exact"/>
        <w:rPr>
          <w:sz w:val="20"/>
          <w:szCs w:val="20"/>
        </w:rPr>
      </w:pPr>
    </w:p>
    <w:p w:rsidR="00711DF9" w:rsidRDefault="00711DF9" w:rsidP="00711DF9">
      <w:pPr>
        <w:spacing w:line="236" w:lineRule="auto"/>
        <w:ind w:left="260"/>
        <w:jc w:val="both"/>
        <w:rPr>
          <w:sz w:val="20"/>
          <w:szCs w:val="20"/>
        </w:rPr>
      </w:pPr>
      <w:proofErr w:type="gramStart"/>
      <w:r>
        <w:rPr>
          <w:rFonts w:ascii="Times New Roman" w:eastAsia="Times New Roman" w:hAnsi="Times New Roman" w:cs="Times New Roman"/>
          <w:sz w:val="28"/>
          <w:szCs w:val="28"/>
        </w:rPr>
        <w:t>образовании</w:t>
      </w:r>
      <w:proofErr w:type="gramEnd"/>
      <w:r>
        <w:rPr>
          <w:rFonts w:ascii="Times New Roman" w:eastAsia="Times New Roman" w:hAnsi="Times New Roman" w:cs="Times New Roman"/>
          <w:sz w:val="28"/>
          <w:szCs w:val="28"/>
        </w:rPr>
        <w:t xml:space="preserve"> в Российской Федерации», Порядком аттестации педагогических и руководящих работников государственных и муниципальных образовательных учреждений.</w:t>
      </w:r>
    </w:p>
    <w:p w:rsidR="00711DF9" w:rsidRDefault="00711DF9" w:rsidP="00711DF9">
      <w:pPr>
        <w:spacing w:line="15" w:lineRule="exact"/>
        <w:rPr>
          <w:sz w:val="20"/>
          <w:szCs w:val="20"/>
        </w:rPr>
      </w:pPr>
    </w:p>
    <w:p w:rsidR="00711DF9" w:rsidRDefault="00711DF9" w:rsidP="00711DF9">
      <w:pPr>
        <w:spacing w:line="237" w:lineRule="auto"/>
        <w:ind w:left="260" w:firstLine="566"/>
        <w:jc w:val="both"/>
        <w:rPr>
          <w:sz w:val="20"/>
          <w:szCs w:val="20"/>
        </w:rPr>
      </w:pPr>
      <w:r>
        <w:rPr>
          <w:rFonts w:ascii="Times New Roman" w:eastAsia="Times New Roman" w:hAnsi="Times New Roman" w:cs="Times New Roman"/>
          <w:sz w:val="28"/>
          <w:szCs w:val="28"/>
        </w:rPr>
        <w:t xml:space="preserve">3.3.2. В случае направления работника для повышения квалификации сохранять за ним место работы (должность), среднюю заработную плату по </w:t>
      </w:r>
      <w:r>
        <w:rPr>
          <w:rFonts w:ascii="Times New Roman" w:eastAsia="Times New Roman" w:hAnsi="Times New Roman" w:cs="Times New Roman"/>
          <w:sz w:val="28"/>
          <w:szCs w:val="28"/>
        </w:rPr>
        <w:lastRenderedPageBreak/>
        <w:t>основному месту работы и, если работник направляется для повышения квалификации в другую местность (область), оплатить ему командировочные</w:t>
      </w:r>
    </w:p>
    <w:p w:rsidR="00711DF9" w:rsidRDefault="00711DF9" w:rsidP="00711DF9">
      <w:pPr>
        <w:spacing w:line="236" w:lineRule="auto"/>
        <w:ind w:right="20"/>
        <w:jc w:val="both"/>
        <w:rPr>
          <w:sz w:val="20"/>
          <w:szCs w:val="20"/>
        </w:rPr>
      </w:pPr>
      <w:r>
        <w:rPr>
          <w:rFonts w:ascii="Times New Roman" w:eastAsia="Times New Roman" w:hAnsi="Times New Roman" w:cs="Times New Roman"/>
          <w:sz w:val="28"/>
          <w:szCs w:val="28"/>
        </w:rPr>
        <w:t>расходы (проезд к месту обучения и обратно) в порядке и размерах, предусмотренных для лиц, направляемых в служебные командировки (ст.187 ТК РФ).</w:t>
      </w:r>
    </w:p>
    <w:p w:rsidR="00711DF9" w:rsidRDefault="00711DF9" w:rsidP="00711DF9">
      <w:pPr>
        <w:spacing w:line="15" w:lineRule="exact"/>
        <w:rPr>
          <w:sz w:val="20"/>
          <w:szCs w:val="20"/>
        </w:rPr>
      </w:pPr>
    </w:p>
    <w:p w:rsidR="00711DF9" w:rsidRDefault="00711DF9" w:rsidP="00711DF9">
      <w:pPr>
        <w:spacing w:line="237" w:lineRule="auto"/>
        <w:ind w:left="260" w:firstLine="566"/>
        <w:jc w:val="both"/>
        <w:rPr>
          <w:sz w:val="20"/>
          <w:szCs w:val="20"/>
        </w:rPr>
      </w:pPr>
      <w:r>
        <w:rPr>
          <w:rFonts w:ascii="Times New Roman" w:eastAsia="Times New Roman" w:hAnsi="Times New Roman" w:cs="Times New Roman"/>
          <w:sz w:val="28"/>
          <w:szCs w:val="28"/>
        </w:rPr>
        <w:t>3.3.3. Предоставлять гарантии и компенсации работникам, совмещающим работу с успешным обучением в учреждениях высшего, среднего и профессионального начального образования при получении ими образования соответствующего уровня впервые в порядке, предусмотренном</w:t>
      </w:r>
    </w:p>
    <w:p w:rsidR="00711DF9" w:rsidRDefault="00711DF9" w:rsidP="00711DF9">
      <w:pPr>
        <w:spacing w:line="3" w:lineRule="exact"/>
        <w:rPr>
          <w:sz w:val="20"/>
          <w:szCs w:val="20"/>
        </w:rPr>
      </w:pPr>
    </w:p>
    <w:p w:rsidR="00711DF9" w:rsidRDefault="00711DF9" w:rsidP="00711DF9">
      <w:pPr>
        <w:numPr>
          <w:ilvl w:val="0"/>
          <w:numId w:val="11"/>
        </w:numPr>
        <w:tabs>
          <w:tab w:val="left" w:pos="460"/>
        </w:tabs>
        <w:spacing w:after="0" w:line="240" w:lineRule="auto"/>
        <w:ind w:left="460" w:hanging="198"/>
        <w:rPr>
          <w:rFonts w:eastAsia="Times New Roman"/>
          <w:sz w:val="28"/>
          <w:szCs w:val="28"/>
        </w:rPr>
      </w:pPr>
      <w:r>
        <w:rPr>
          <w:rFonts w:ascii="Times New Roman" w:eastAsia="Times New Roman" w:hAnsi="Times New Roman" w:cs="Times New Roman"/>
          <w:sz w:val="28"/>
          <w:szCs w:val="28"/>
        </w:rPr>
        <w:t>ст. 173-176 ТК РФ.</w:t>
      </w:r>
    </w:p>
    <w:p w:rsidR="00711DF9" w:rsidRDefault="00711DF9" w:rsidP="00711DF9">
      <w:pPr>
        <w:spacing w:line="13" w:lineRule="exact"/>
        <w:rPr>
          <w:sz w:val="20"/>
          <w:szCs w:val="20"/>
        </w:rPr>
      </w:pPr>
    </w:p>
    <w:p w:rsidR="00711DF9" w:rsidRDefault="00711DF9" w:rsidP="00711DF9">
      <w:pPr>
        <w:spacing w:line="234" w:lineRule="auto"/>
        <w:ind w:left="260" w:firstLine="566"/>
        <w:jc w:val="both"/>
        <w:rPr>
          <w:sz w:val="20"/>
          <w:szCs w:val="20"/>
        </w:rPr>
      </w:pPr>
      <w:r>
        <w:rPr>
          <w:rFonts w:ascii="Times New Roman" w:eastAsia="Times New Roman" w:hAnsi="Times New Roman" w:cs="Times New Roman"/>
          <w:sz w:val="28"/>
          <w:szCs w:val="28"/>
        </w:rPr>
        <w:t>Предоставлять гарантии и компенсации, предусмотренные ст. 173-176 ТК РФ, также работникам, получающим второе профессиональное</w:t>
      </w:r>
    </w:p>
    <w:p w:rsidR="00711DF9" w:rsidRDefault="00711DF9" w:rsidP="00711DF9">
      <w:pPr>
        <w:spacing w:line="15" w:lineRule="exact"/>
        <w:rPr>
          <w:sz w:val="20"/>
          <w:szCs w:val="20"/>
        </w:rPr>
      </w:pPr>
    </w:p>
    <w:p w:rsidR="00711DF9" w:rsidRDefault="00711DF9" w:rsidP="00711DF9">
      <w:pPr>
        <w:spacing w:line="236" w:lineRule="auto"/>
        <w:ind w:left="260"/>
        <w:jc w:val="both"/>
        <w:rPr>
          <w:sz w:val="20"/>
          <w:szCs w:val="20"/>
        </w:rPr>
      </w:pPr>
      <w:r>
        <w:rPr>
          <w:rFonts w:ascii="Times New Roman" w:eastAsia="Times New Roman" w:hAnsi="Times New Roman" w:cs="Times New Roman"/>
          <w:sz w:val="28"/>
          <w:szCs w:val="28"/>
        </w:rPr>
        <w:t>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w:t>
      </w:r>
    </w:p>
    <w:p w:rsidR="00711DF9" w:rsidRDefault="00711DF9" w:rsidP="00711DF9">
      <w:pPr>
        <w:spacing w:line="18" w:lineRule="exact"/>
        <w:rPr>
          <w:sz w:val="20"/>
          <w:szCs w:val="20"/>
        </w:rPr>
      </w:pPr>
    </w:p>
    <w:p w:rsidR="00711DF9" w:rsidRDefault="00711DF9" w:rsidP="00711DF9">
      <w:pPr>
        <w:spacing w:line="237" w:lineRule="auto"/>
        <w:ind w:left="260" w:firstLine="566"/>
        <w:jc w:val="both"/>
        <w:rPr>
          <w:sz w:val="20"/>
          <w:szCs w:val="20"/>
        </w:rPr>
      </w:pPr>
      <w:r>
        <w:rPr>
          <w:rFonts w:ascii="Times New Roman" w:eastAsia="Times New Roman" w:hAnsi="Times New Roman" w:cs="Times New Roman"/>
          <w:sz w:val="28"/>
          <w:szCs w:val="28"/>
        </w:rPr>
        <w:t>3.3.4. Организовывать проведение 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и по ее результатам</w:t>
      </w:r>
    </w:p>
    <w:p w:rsidR="00711DF9" w:rsidRDefault="00711DF9" w:rsidP="00711DF9">
      <w:pPr>
        <w:spacing w:line="15" w:lineRule="exact"/>
        <w:rPr>
          <w:sz w:val="20"/>
          <w:szCs w:val="20"/>
        </w:rPr>
      </w:pPr>
    </w:p>
    <w:p w:rsidR="00711DF9" w:rsidRDefault="00711DF9" w:rsidP="00711DF9">
      <w:pPr>
        <w:spacing w:line="237" w:lineRule="auto"/>
        <w:ind w:left="260"/>
        <w:jc w:val="both"/>
        <w:rPr>
          <w:sz w:val="20"/>
          <w:szCs w:val="20"/>
        </w:rPr>
      </w:pPr>
      <w:r>
        <w:rPr>
          <w:rFonts w:ascii="Times New Roman" w:eastAsia="Times New Roman" w:hAnsi="Times New Roman" w:cs="Times New Roman"/>
          <w:sz w:val="28"/>
          <w:szCs w:val="28"/>
        </w:rPr>
        <w:t>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w:t>
      </w:r>
    </w:p>
    <w:p w:rsidR="00711DF9" w:rsidRDefault="00711DF9" w:rsidP="00711DF9">
      <w:pPr>
        <w:spacing w:line="297" w:lineRule="exact"/>
        <w:rPr>
          <w:sz w:val="20"/>
          <w:szCs w:val="20"/>
        </w:rPr>
      </w:pPr>
    </w:p>
    <w:p w:rsidR="00711DF9" w:rsidRDefault="00711DF9" w:rsidP="005363BD">
      <w:pPr>
        <w:spacing w:line="234" w:lineRule="auto"/>
        <w:ind w:right="-259"/>
        <w:jc w:val="center"/>
        <w:rPr>
          <w:sz w:val="20"/>
          <w:szCs w:val="20"/>
        </w:rPr>
      </w:pPr>
      <w:r>
        <w:rPr>
          <w:rFonts w:ascii="Times New Roman" w:eastAsia="Times New Roman" w:hAnsi="Times New Roman" w:cs="Times New Roman"/>
          <w:b/>
          <w:bCs/>
          <w:sz w:val="28"/>
          <w:szCs w:val="28"/>
        </w:rPr>
        <w:t>4. ВЫСВОБОЖДЕНИЕ РАБОТНИКОВ И СОДЕЙСТВИЕ ИХ ТРУДОУСТРОЙСТВУ</w:t>
      </w:r>
    </w:p>
    <w:p w:rsidR="00711DF9" w:rsidRDefault="00711DF9" w:rsidP="00711DF9">
      <w:pPr>
        <w:numPr>
          <w:ilvl w:val="0"/>
          <w:numId w:val="12"/>
        </w:numPr>
        <w:tabs>
          <w:tab w:val="left" w:pos="1100"/>
        </w:tabs>
        <w:spacing w:after="0" w:line="240" w:lineRule="auto"/>
        <w:ind w:left="1100" w:hanging="272"/>
        <w:rPr>
          <w:rFonts w:eastAsia="Times New Roman"/>
          <w:sz w:val="28"/>
          <w:szCs w:val="28"/>
        </w:rPr>
      </w:pPr>
      <w:r>
        <w:rPr>
          <w:rFonts w:ascii="Times New Roman" w:eastAsia="Times New Roman" w:hAnsi="Times New Roman" w:cs="Times New Roman"/>
          <w:sz w:val="28"/>
          <w:szCs w:val="28"/>
        </w:rPr>
        <w:t>Работодатель обязуется:</w:t>
      </w:r>
    </w:p>
    <w:p w:rsidR="00711DF9" w:rsidRPr="005363BD" w:rsidRDefault="00711DF9" w:rsidP="005363BD">
      <w:pPr>
        <w:ind w:left="1120"/>
        <w:rPr>
          <w:rFonts w:eastAsia="Times New Roman"/>
          <w:sz w:val="28"/>
          <w:szCs w:val="28"/>
        </w:rPr>
      </w:pPr>
      <w:r>
        <w:rPr>
          <w:rFonts w:ascii="Times New Roman" w:eastAsia="Times New Roman" w:hAnsi="Times New Roman" w:cs="Times New Roman"/>
          <w:sz w:val="28"/>
          <w:szCs w:val="28"/>
        </w:rPr>
        <w:t>4.1.  При  принятии  решения  о  сокращении  численности  или  штата</w:t>
      </w:r>
    </w:p>
    <w:p w:rsidR="00711DF9" w:rsidRDefault="00711DF9" w:rsidP="005363BD">
      <w:pPr>
        <w:spacing w:line="237" w:lineRule="auto"/>
        <w:ind w:left="260"/>
        <w:jc w:val="both"/>
        <w:rPr>
          <w:sz w:val="20"/>
          <w:szCs w:val="20"/>
        </w:rPr>
      </w:pPr>
      <w:r>
        <w:rPr>
          <w:rFonts w:ascii="Times New Roman" w:eastAsia="Times New Roman" w:hAnsi="Times New Roman" w:cs="Times New Roman"/>
          <w:sz w:val="28"/>
          <w:szCs w:val="28"/>
        </w:rPr>
        <w:t xml:space="preserve">работников МКОУ Курахская СОШ №2» и возможном </w:t>
      </w:r>
      <w:proofErr w:type="gramStart"/>
      <w:r>
        <w:rPr>
          <w:rFonts w:ascii="Times New Roman" w:eastAsia="Times New Roman" w:hAnsi="Times New Roman" w:cs="Times New Roman"/>
          <w:sz w:val="28"/>
          <w:szCs w:val="28"/>
        </w:rPr>
        <w:t>расторжении</w:t>
      </w:r>
      <w:proofErr w:type="gramEnd"/>
      <w:r>
        <w:rPr>
          <w:rFonts w:ascii="Times New Roman" w:eastAsia="Times New Roman" w:hAnsi="Times New Roman" w:cs="Times New Roman"/>
          <w:sz w:val="28"/>
          <w:szCs w:val="28"/>
        </w:rPr>
        <w:t xml:space="preserve"> трудовых договоров с работниками работодатель в соответствии с п. 2 ч. 1 ст. 81 ТК РФ в письменной форме сообщает об этом профкому не позднее, чем за 2 месяца до начала проведения мероприятий (ст.82 ТК РФ).</w:t>
      </w:r>
    </w:p>
    <w:p w:rsidR="00711DF9" w:rsidRDefault="00711DF9" w:rsidP="00711DF9">
      <w:pPr>
        <w:numPr>
          <w:ilvl w:val="0"/>
          <w:numId w:val="13"/>
        </w:numPr>
        <w:tabs>
          <w:tab w:val="left" w:pos="1503"/>
        </w:tabs>
        <w:spacing w:after="0" w:line="238" w:lineRule="auto"/>
        <w:ind w:left="260" w:firstLine="854"/>
        <w:jc w:val="both"/>
        <w:rPr>
          <w:rFonts w:eastAsia="Times New Roman"/>
          <w:sz w:val="28"/>
          <w:szCs w:val="28"/>
        </w:rPr>
      </w:pPr>
      <w:r>
        <w:rPr>
          <w:rFonts w:ascii="Times New Roman" w:eastAsia="Times New Roman" w:hAnsi="Times New Roman" w:cs="Times New Roman"/>
          <w:sz w:val="28"/>
          <w:szCs w:val="28"/>
        </w:rPr>
        <w:t xml:space="preserve">случае, если решение о сокращении численности или штата работников учреждения может привести к массовому увольнению работников, работодатель не </w:t>
      </w:r>
      <w:proofErr w:type="gramStart"/>
      <w:r>
        <w:rPr>
          <w:rFonts w:ascii="Times New Roman" w:eastAsia="Times New Roman" w:hAnsi="Times New Roman" w:cs="Times New Roman"/>
          <w:sz w:val="28"/>
          <w:szCs w:val="28"/>
        </w:rPr>
        <w:t>позднее</w:t>
      </w:r>
      <w:proofErr w:type="gramEnd"/>
      <w:r>
        <w:rPr>
          <w:rFonts w:ascii="Times New Roman" w:eastAsia="Times New Roman" w:hAnsi="Times New Roman" w:cs="Times New Roman"/>
          <w:sz w:val="28"/>
          <w:szCs w:val="28"/>
        </w:rPr>
        <w:t xml:space="preserve"> чем за три месяца до начала проведения соответствующих мероприятий представляет органу службы занятости населения и профкому информацию о возможном массовом увольнении (ст.82 ТК РФ).</w:t>
      </w:r>
    </w:p>
    <w:p w:rsidR="00711DF9" w:rsidRDefault="00711DF9" w:rsidP="00711DF9">
      <w:pPr>
        <w:spacing w:line="16" w:lineRule="exact"/>
        <w:rPr>
          <w:rFonts w:eastAsia="Times New Roman"/>
          <w:sz w:val="28"/>
          <w:szCs w:val="28"/>
        </w:rPr>
      </w:pPr>
    </w:p>
    <w:p w:rsidR="00711DF9" w:rsidRDefault="00711DF9" w:rsidP="00711DF9">
      <w:pPr>
        <w:spacing w:line="237" w:lineRule="auto"/>
        <w:ind w:left="260" w:firstLine="566"/>
        <w:jc w:val="both"/>
        <w:rPr>
          <w:rFonts w:eastAsia="Times New Roman"/>
          <w:sz w:val="28"/>
          <w:szCs w:val="28"/>
        </w:rPr>
      </w:pPr>
      <w:r>
        <w:rPr>
          <w:rFonts w:ascii="Times New Roman" w:eastAsia="Times New Roman" w:hAnsi="Times New Roman" w:cs="Times New Roman"/>
          <w:sz w:val="28"/>
          <w:szCs w:val="28"/>
        </w:rPr>
        <w:lastRenderedPageBreak/>
        <w:t>Высвобождаемому работнику предлагаются места в соответствии с его профессией, специальностью, квалификацией, а при их отсутствии все другие вакантные рабочие места, имеющиеся в учреждении, но не выше его квалификации.</w:t>
      </w:r>
    </w:p>
    <w:p w:rsidR="00711DF9" w:rsidRDefault="00711DF9" w:rsidP="00711DF9">
      <w:pPr>
        <w:spacing w:line="17" w:lineRule="exact"/>
        <w:rPr>
          <w:rFonts w:eastAsia="Times New Roman"/>
          <w:sz w:val="28"/>
          <w:szCs w:val="28"/>
        </w:rPr>
      </w:pPr>
    </w:p>
    <w:p w:rsidR="00711DF9" w:rsidRDefault="00711DF9" w:rsidP="00711DF9">
      <w:pPr>
        <w:spacing w:line="237" w:lineRule="auto"/>
        <w:ind w:left="260" w:firstLine="852"/>
        <w:jc w:val="both"/>
        <w:rPr>
          <w:rFonts w:eastAsia="Times New Roman"/>
          <w:sz w:val="28"/>
          <w:szCs w:val="28"/>
        </w:rPr>
      </w:pPr>
      <w:r>
        <w:rPr>
          <w:rFonts w:ascii="Times New Roman" w:eastAsia="Times New Roman" w:hAnsi="Times New Roman" w:cs="Times New Roman"/>
          <w:sz w:val="28"/>
          <w:szCs w:val="28"/>
        </w:rPr>
        <w:t>4.2. Увольнение членов профсоюза по инициативе работодателя в связи с ликвидацией учреждения (п.1 ст.81 ТК РФ) и сокращением численности или штата (п.2 ст.81 ТК РФ) производить с учетом мнения (с предварительного согласия) профкома (ст.82 ТК РФ).</w:t>
      </w:r>
    </w:p>
    <w:p w:rsidR="00711DF9" w:rsidRDefault="00711DF9" w:rsidP="00711DF9">
      <w:pPr>
        <w:spacing w:line="14" w:lineRule="exact"/>
        <w:rPr>
          <w:rFonts w:eastAsia="Times New Roman"/>
          <w:sz w:val="28"/>
          <w:szCs w:val="28"/>
        </w:rPr>
      </w:pPr>
    </w:p>
    <w:p w:rsidR="00711DF9" w:rsidRDefault="00711DF9" w:rsidP="00711DF9">
      <w:pPr>
        <w:spacing w:line="237" w:lineRule="auto"/>
        <w:ind w:left="260" w:firstLine="852"/>
        <w:jc w:val="both"/>
        <w:rPr>
          <w:rFonts w:eastAsia="Times New Roman"/>
          <w:sz w:val="28"/>
          <w:szCs w:val="28"/>
        </w:rPr>
      </w:pPr>
      <w:r>
        <w:rPr>
          <w:rFonts w:ascii="Times New Roman" w:eastAsia="Times New Roman" w:hAnsi="Times New Roman" w:cs="Times New Roman"/>
          <w:sz w:val="28"/>
          <w:szCs w:val="28"/>
        </w:rPr>
        <w:t>4.3.Трудоустраивать в первоочередном порядке в счет установленной квоты ранее уволенных или подлежащих увольнению из учреждения инвалидов.</w:t>
      </w:r>
    </w:p>
    <w:p w:rsidR="00711DF9" w:rsidRDefault="00711DF9" w:rsidP="00711DF9">
      <w:pPr>
        <w:spacing w:line="291" w:lineRule="exact"/>
        <w:rPr>
          <w:sz w:val="20"/>
          <w:szCs w:val="20"/>
        </w:rPr>
      </w:pPr>
    </w:p>
    <w:p w:rsidR="00711DF9" w:rsidRDefault="00711DF9" w:rsidP="00711DF9">
      <w:pPr>
        <w:ind w:left="9340"/>
        <w:rPr>
          <w:sz w:val="20"/>
          <w:szCs w:val="20"/>
        </w:rPr>
      </w:pPr>
      <w:r>
        <w:rPr>
          <w:rFonts w:ascii="Times New Roman" w:eastAsia="Times New Roman" w:hAnsi="Times New Roman" w:cs="Times New Roman"/>
          <w:sz w:val="28"/>
          <w:szCs w:val="28"/>
        </w:rPr>
        <w:t>10</w:t>
      </w:r>
    </w:p>
    <w:p w:rsidR="00711DF9" w:rsidRDefault="00711DF9" w:rsidP="00711DF9">
      <w:pPr>
        <w:sectPr w:rsidR="00711DF9">
          <w:pgSz w:w="11900" w:h="16836"/>
          <w:pgMar w:top="858" w:right="844" w:bottom="0" w:left="1440" w:header="0" w:footer="0" w:gutter="0"/>
          <w:cols w:space="720" w:equalWidth="0">
            <w:col w:w="9620"/>
          </w:cols>
        </w:sectPr>
      </w:pPr>
    </w:p>
    <w:p w:rsidR="00711DF9" w:rsidRDefault="00711DF9" w:rsidP="00711DF9">
      <w:pPr>
        <w:spacing w:line="236" w:lineRule="auto"/>
        <w:ind w:left="260" w:firstLine="852"/>
        <w:jc w:val="both"/>
        <w:rPr>
          <w:sz w:val="20"/>
          <w:szCs w:val="20"/>
        </w:rPr>
      </w:pPr>
      <w:r>
        <w:rPr>
          <w:rFonts w:ascii="Times New Roman" w:eastAsia="Times New Roman" w:hAnsi="Times New Roman" w:cs="Times New Roman"/>
          <w:sz w:val="28"/>
          <w:szCs w:val="28"/>
        </w:rPr>
        <w:lastRenderedPageBreak/>
        <w:t>4.4. При сдаче в аренду неиспользуемых помещений и оборудования предусматривать в договоре аренды установление квоты для арендатора по трудоустройству высвобождаемых работников учреждения.</w:t>
      </w:r>
    </w:p>
    <w:p w:rsidR="00711DF9" w:rsidRDefault="00711DF9" w:rsidP="00711DF9">
      <w:pPr>
        <w:spacing w:line="2" w:lineRule="exact"/>
        <w:rPr>
          <w:sz w:val="20"/>
          <w:szCs w:val="20"/>
        </w:rPr>
      </w:pPr>
    </w:p>
    <w:p w:rsidR="00711DF9" w:rsidRDefault="00711DF9" w:rsidP="00711DF9">
      <w:pPr>
        <w:ind w:left="1120"/>
        <w:rPr>
          <w:sz w:val="20"/>
          <w:szCs w:val="20"/>
        </w:rPr>
      </w:pPr>
      <w:r>
        <w:rPr>
          <w:rFonts w:ascii="Times New Roman" w:eastAsia="Times New Roman" w:hAnsi="Times New Roman" w:cs="Times New Roman"/>
          <w:sz w:val="28"/>
          <w:szCs w:val="28"/>
        </w:rPr>
        <w:t>4.5. Стороны договорились, что:</w:t>
      </w:r>
    </w:p>
    <w:p w:rsidR="00711DF9" w:rsidRDefault="00711DF9" w:rsidP="00711DF9">
      <w:pPr>
        <w:spacing w:line="13" w:lineRule="exact"/>
        <w:rPr>
          <w:sz w:val="20"/>
          <w:szCs w:val="20"/>
        </w:rPr>
      </w:pPr>
    </w:p>
    <w:p w:rsidR="00711DF9" w:rsidRDefault="00711DF9" w:rsidP="00711DF9">
      <w:pPr>
        <w:spacing w:line="239" w:lineRule="auto"/>
        <w:ind w:left="260" w:firstLine="852"/>
        <w:rPr>
          <w:sz w:val="20"/>
          <w:szCs w:val="20"/>
        </w:rPr>
      </w:pPr>
      <w:r>
        <w:rPr>
          <w:rFonts w:ascii="Times New Roman" w:eastAsia="Times New Roman" w:hAnsi="Times New Roman" w:cs="Times New Roman"/>
          <w:sz w:val="28"/>
          <w:szCs w:val="28"/>
        </w:rPr>
        <w:t xml:space="preserve">4.5.1.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 179 ТК РФ, имеют также: лица </w:t>
      </w:r>
      <w:proofErr w:type="spellStart"/>
      <w:r>
        <w:rPr>
          <w:rFonts w:ascii="Times New Roman" w:eastAsia="Times New Roman" w:hAnsi="Times New Roman" w:cs="Times New Roman"/>
          <w:sz w:val="28"/>
          <w:szCs w:val="28"/>
        </w:rPr>
        <w:t>предпенсионного</w:t>
      </w:r>
      <w:proofErr w:type="spellEnd"/>
      <w:r>
        <w:rPr>
          <w:rFonts w:ascii="Times New Roman" w:eastAsia="Times New Roman" w:hAnsi="Times New Roman" w:cs="Times New Roman"/>
          <w:sz w:val="28"/>
          <w:szCs w:val="28"/>
        </w:rPr>
        <w:t xml:space="preserve"> возраста (за два года до пенсии), проработавшие в учреждении свыше 10 лет; одинокие матери и отцы, воспитывающие детей до 16 лет; родители, воспитывающие детей-инвалидов до 18 лет; награжденные государственными наградами в связи с педагогической деятельностью; бывшие воспитанники детских домов в возрасте до 30 лет; не освобожденные председатели первичных и территориальных профсоюзных организаций; молодые специалисты, имеющие трудовой стаж менее одного года.</w:t>
      </w:r>
    </w:p>
    <w:p w:rsidR="00711DF9" w:rsidRDefault="00711DF9" w:rsidP="00711DF9">
      <w:pPr>
        <w:spacing w:line="16" w:lineRule="exact"/>
        <w:rPr>
          <w:sz w:val="20"/>
          <w:szCs w:val="20"/>
        </w:rPr>
      </w:pPr>
    </w:p>
    <w:p w:rsidR="00711DF9" w:rsidRDefault="00711DF9" w:rsidP="00711DF9">
      <w:pPr>
        <w:spacing w:line="237" w:lineRule="auto"/>
        <w:ind w:left="260" w:firstLine="852"/>
        <w:jc w:val="both"/>
        <w:rPr>
          <w:sz w:val="20"/>
          <w:szCs w:val="20"/>
        </w:rPr>
      </w:pPr>
      <w:r>
        <w:rPr>
          <w:rFonts w:ascii="Times New Roman" w:eastAsia="Times New Roman" w:hAnsi="Times New Roman" w:cs="Times New Roman"/>
          <w:sz w:val="28"/>
          <w:szCs w:val="28"/>
        </w:rPr>
        <w:t>4.5.2.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 работу при появлении вакансий.</w:t>
      </w:r>
    </w:p>
    <w:p w:rsidR="00711DF9" w:rsidRDefault="00711DF9" w:rsidP="00711DF9">
      <w:pPr>
        <w:spacing w:line="17" w:lineRule="exact"/>
        <w:rPr>
          <w:sz w:val="20"/>
          <w:szCs w:val="20"/>
        </w:rPr>
      </w:pPr>
    </w:p>
    <w:p w:rsidR="00711DF9" w:rsidRDefault="00711DF9" w:rsidP="00711DF9">
      <w:pPr>
        <w:spacing w:line="237" w:lineRule="auto"/>
        <w:ind w:left="260" w:firstLine="852"/>
        <w:jc w:val="both"/>
        <w:rPr>
          <w:sz w:val="20"/>
          <w:szCs w:val="20"/>
        </w:rPr>
      </w:pPr>
      <w:r>
        <w:rPr>
          <w:rFonts w:ascii="Times New Roman" w:eastAsia="Times New Roman" w:hAnsi="Times New Roman" w:cs="Times New Roman"/>
          <w:sz w:val="28"/>
          <w:szCs w:val="28"/>
        </w:rPr>
        <w:t>4.5.3. Работникам, высвобожденным из учреждения в связи с сокращением численности или штата, гарантируется после увольнения сохранение очереди на получение жилья в учреждении; возможность пользоваться на правах работников учреждения услугами культурных,</w:t>
      </w:r>
    </w:p>
    <w:p w:rsidR="00711DF9" w:rsidRDefault="00711DF9" w:rsidP="00711DF9">
      <w:pPr>
        <w:spacing w:line="15" w:lineRule="exact"/>
        <w:rPr>
          <w:sz w:val="20"/>
          <w:szCs w:val="20"/>
        </w:rPr>
      </w:pPr>
    </w:p>
    <w:p w:rsidR="00711DF9" w:rsidRDefault="00711DF9" w:rsidP="00711DF9">
      <w:pPr>
        <w:spacing w:line="234" w:lineRule="auto"/>
        <w:ind w:left="260"/>
        <w:jc w:val="both"/>
        <w:rPr>
          <w:sz w:val="20"/>
          <w:szCs w:val="20"/>
        </w:rPr>
      </w:pPr>
      <w:r>
        <w:rPr>
          <w:rFonts w:ascii="Times New Roman" w:eastAsia="Times New Roman" w:hAnsi="Times New Roman" w:cs="Times New Roman"/>
          <w:sz w:val="28"/>
          <w:szCs w:val="28"/>
        </w:rPr>
        <w:t>медицинских, спортивно-оздоровительных, детских дошкольных учреждений (и другие дополнительные гарантии).</w:t>
      </w:r>
    </w:p>
    <w:p w:rsidR="00711DF9" w:rsidRDefault="00711DF9" w:rsidP="00711DF9">
      <w:pPr>
        <w:spacing w:line="16" w:lineRule="exact"/>
        <w:rPr>
          <w:sz w:val="20"/>
          <w:szCs w:val="20"/>
        </w:rPr>
      </w:pPr>
    </w:p>
    <w:p w:rsidR="00711DF9" w:rsidRDefault="00711DF9" w:rsidP="00711DF9">
      <w:pPr>
        <w:spacing w:line="237" w:lineRule="auto"/>
        <w:ind w:left="260" w:firstLine="852"/>
        <w:jc w:val="both"/>
        <w:rPr>
          <w:sz w:val="20"/>
          <w:szCs w:val="20"/>
        </w:rPr>
      </w:pPr>
      <w:r>
        <w:rPr>
          <w:rFonts w:ascii="Times New Roman" w:eastAsia="Times New Roman" w:hAnsi="Times New Roman" w:cs="Times New Roman"/>
          <w:sz w:val="28"/>
          <w:szCs w:val="28"/>
        </w:rPr>
        <w:t>4.5.4. При появлении новых рабочих мест в учреждении,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711DF9" w:rsidRDefault="00711DF9" w:rsidP="00711DF9">
      <w:pPr>
        <w:spacing w:line="17" w:lineRule="exact"/>
        <w:rPr>
          <w:sz w:val="20"/>
          <w:szCs w:val="20"/>
        </w:rPr>
      </w:pPr>
    </w:p>
    <w:p w:rsidR="00711DF9" w:rsidRDefault="00711DF9" w:rsidP="00711DF9">
      <w:pPr>
        <w:spacing w:line="238" w:lineRule="auto"/>
        <w:ind w:left="260" w:firstLine="852"/>
        <w:jc w:val="both"/>
        <w:rPr>
          <w:sz w:val="20"/>
          <w:szCs w:val="20"/>
        </w:rPr>
      </w:pPr>
      <w:r>
        <w:rPr>
          <w:rFonts w:ascii="Times New Roman" w:eastAsia="Times New Roman" w:hAnsi="Times New Roman" w:cs="Times New Roman"/>
          <w:sz w:val="28"/>
          <w:szCs w:val="28"/>
        </w:rPr>
        <w:t>4.6. Работодатель и профком обязуется совместно разрабатывать программы (планы) обеспечения занятости и меры по социальной защите работников, высвобождаемых в результате реорганизации, ликвидации организации сокращения объемов производства, при ухудшении финансово-экономического положения учреждения.</w:t>
      </w:r>
    </w:p>
    <w:p w:rsidR="00711DF9" w:rsidRDefault="00711DF9" w:rsidP="00711DF9">
      <w:pPr>
        <w:spacing w:line="15" w:lineRule="exact"/>
        <w:rPr>
          <w:sz w:val="20"/>
          <w:szCs w:val="20"/>
        </w:rPr>
      </w:pPr>
    </w:p>
    <w:p w:rsidR="00711DF9" w:rsidRDefault="00711DF9" w:rsidP="00711DF9">
      <w:pPr>
        <w:spacing w:line="234" w:lineRule="auto"/>
        <w:ind w:left="260" w:firstLine="852"/>
        <w:jc w:val="both"/>
        <w:rPr>
          <w:sz w:val="20"/>
          <w:szCs w:val="20"/>
        </w:rPr>
      </w:pPr>
      <w:r>
        <w:rPr>
          <w:rFonts w:ascii="Times New Roman" w:eastAsia="Times New Roman" w:hAnsi="Times New Roman" w:cs="Times New Roman"/>
          <w:sz w:val="28"/>
          <w:szCs w:val="28"/>
        </w:rPr>
        <w:t>4.7. Сокращение проводить лишь тогда, когда работодатель исчерпает все возможные меры для его недопущения:</w:t>
      </w:r>
    </w:p>
    <w:p w:rsidR="00711DF9" w:rsidRDefault="00711DF9" w:rsidP="00711DF9">
      <w:pPr>
        <w:spacing w:line="2" w:lineRule="exact"/>
        <w:rPr>
          <w:sz w:val="20"/>
          <w:szCs w:val="20"/>
        </w:rPr>
      </w:pPr>
    </w:p>
    <w:p w:rsidR="00711DF9" w:rsidRDefault="00711DF9" w:rsidP="00711DF9">
      <w:pPr>
        <w:numPr>
          <w:ilvl w:val="1"/>
          <w:numId w:val="14"/>
        </w:numPr>
        <w:tabs>
          <w:tab w:val="left" w:pos="1000"/>
        </w:tabs>
        <w:spacing w:after="0" w:line="240" w:lineRule="auto"/>
        <w:ind w:left="1000" w:hanging="172"/>
        <w:rPr>
          <w:rFonts w:eastAsia="Times New Roman"/>
          <w:sz w:val="28"/>
          <w:szCs w:val="28"/>
        </w:rPr>
      </w:pPr>
      <w:r>
        <w:rPr>
          <w:rFonts w:ascii="Times New Roman" w:eastAsia="Times New Roman" w:hAnsi="Times New Roman" w:cs="Times New Roman"/>
          <w:sz w:val="28"/>
          <w:szCs w:val="28"/>
        </w:rPr>
        <w:t>временное ограничение приема кадров,</w:t>
      </w:r>
    </w:p>
    <w:p w:rsidR="00711DF9" w:rsidRDefault="00711DF9" w:rsidP="00711DF9">
      <w:pPr>
        <w:numPr>
          <w:ilvl w:val="1"/>
          <w:numId w:val="14"/>
        </w:numPr>
        <w:tabs>
          <w:tab w:val="left" w:pos="1040"/>
        </w:tabs>
        <w:spacing w:after="0" w:line="240" w:lineRule="auto"/>
        <w:ind w:left="1040" w:hanging="212"/>
        <w:rPr>
          <w:rFonts w:eastAsia="Times New Roman"/>
          <w:sz w:val="28"/>
          <w:szCs w:val="28"/>
        </w:rPr>
      </w:pPr>
      <w:r>
        <w:rPr>
          <w:rFonts w:ascii="Times New Roman" w:eastAsia="Times New Roman" w:hAnsi="Times New Roman" w:cs="Times New Roman"/>
          <w:sz w:val="28"/>
          <w:szCs w:val="28"/>
        </w:rPr>
        <w:t>перемещение кадров внутри учреждения на освободившиеся рабочие</w:t>
      </w:r>
    </w:p>
    <w:p w:rsidR="00711DF9" w:rsidRDefault="00711DF9" w:rsidP="00711DF9">
      <w:pPr>
        <w:ind w:left="260"/>
        <w:rPr>
          <w:rFonts w:eastAsia="Times New Roman"/>
          <w:sz w:val="28"/>
          <w:szCs w:val="28"/>
        </w:rPr>
      </w:pPr>
      <w:r>
        <w:rPr>
          <w:rFonts w:ascii="Times New Roman" w:eastAsia="Times New Roman" w:hAnsi="Times New Roman" w:cs="Times New Roman"/>
          <w:sz w:val="28"/>
          <w:szCs w:val="28"/>
        </w:rPr>
        <w:lastRenderedPageBreak/>
        <w:t>места,</w:t>
      </w:r>
    </w:p>
    <w:p w:rsidR="00711DF9" w:rsidRDefault="00711DF9" w:rsidP="00711DF9">
      <w:pPr>
        <w:spacing w:line="1" w:lineRule="exact"/>
        <w:rPr>
          <w:rFonts w:eastAsia="Times New Roman"/>
          <w:sz w:val="28"/>
          <w:szCs w:val="28"/>
        </w:rPr>
      </w:pPr>
    </w:p>
    <w:p w:rsidR="00711DF9" w:rsidRDefault="00711DF9" w:rsidP="00711DF9">
      <w:pPr>
        <w:numPr>
          <w:ilvl w:val="1"/>
          <w:numId w:val="14"/>
        </w:numPr>
        <w:tabs>
          <w:tab w:val="left" w:pos="1000"/>
        </w:tabs>
        <w:spacing w:after="0" w:line="240" w:lineRule="auto"/>
        <w:ind w:left="1000" w:hanging="172"/>
        <w:rPr>
          <w:rFonts w:eastAsia="Times New Roman"/>
          <w:sz w:val="28"/>
          <w:szCs w:val="28"/>
        </w:rPr>
      </w:pPr>
      <w:r>
        <w:rPr>
          <w:rFonts w:ascii="Times New Roman" w:eastAsia="Times New Roman" w:hAnsi="Times New Roman" w:cs="Times New Roman"/>
          <w:sz w:val="28"/>
          <w:szCs w:val="28"/>
        </w:rPr>
        <w:t>отказ от совмещения должностей,</w:t>
      </w:r>
    </w:p>
    <w:p w:rsidR="00711DF9" w:rsidRDefault="00711DF9" w:rsidP="00711DF9">
      <w:pPr>
        <w:numPr>
          <w:ilvl w:val="1"/>
          <w:numId w:val="14"/>
        </w:numPr>
        <w:tabs>
          <w:tab w:val="left" w:pos="1020"/>
        </w:tabs>
        <w:spacing w:after="0" w:line="240" w:lineRule="auto"/>
        <w:ind w:left="1020" w:hanging="192"/>
        <w:rPr>
          <w:rFonts w:eastAsia="Times New Roman"/>
          <w:sz w:val="28"/>
          <w:szCs w:val="28"/>
        </w:rPr>
      </w:pPr>
      <w:r>
        <w:rPr>
          <w:rFonts w:ascii="Times New Roman" w:eastAsia="Times New Roman" w:hAnsi="Times New Roman" w:cs="Times New Roman"/>
          <w:sz w:val="28"/>
          <w:szCs w:val="28"/>
        </w:rPr>
        <w:t>по соглашению с работниками, перевод их на неполное рабочее время</w:t>
      </w:r>
    </w:p>
    <w:p w:rsidR="00711DF9" w:rsidRDefault="00711DF9" w:rsidP="00711DF9">
      <w:pPr>
        <w:numPr>
          <w:ilvl w:val="0"/>
          <w:numId w:val="14"/>
        </w:numPr>
        <w:tabs>
          <w:tab w:val="left" w:pos="460"/>
        </w:tabs>
        <w:spacing w:after="0" w:line="240" w:lineRule="auto"/>
        <w:ind w:left="460" w:hanging="198"/>
        <w:rPr>
          <w:rFonts w:eastAsia="Times New Roman"/>
          <w:sz w:val="28"/>
          <w:szCs w:val="28"/>
        </w:rPr>
      </w:pPr>
      <w:r>
        <w:rPr>
          <w:rFonts w:ascii="Times New Roman" w:eastAsia="Times New Roman" w:hAnsi="Times New Roman" w:cs="Times New Roman"/>
          <w:sz w:val="28"/>
          <w:szCs w:val="28"/>
        </w:rPr>
        <w:t>целом с предупреждением о том работников не позднее, чем за 2 месяца,</w:t>
      </w:r>
    </w:p>
    <w:p w:rsidR="00711DF9" w:rsidRDefault="00711DF9" w:rsidP="00711DF9">
      <w:pPr>
        <w:numPr>
          <w:ilvl w:val="1"/>
          <w:numId w:val="14"/>
        </w:numPr>
        <w:tabs>
          <w:tab w:val="left" w:pos="1000"/>
        </w:tabs>
        <w:spacing w:after="0" w:line="240" w:lineRule="auto"/>
        <w:ind w:left="1000" w:hanging="172"/>
        <w:rPr>
          <w:rFonts w:eastAsia="Times New Roman"/>
          <w:sz w:val="28"/>
          <w:szCs w:val="28"/>
        </w:rPr>
      </w:pPr>
      <w:r>
        <w:rPr>
          <w:rFonts w:ascii="Times New Roman" w:eastAsia="Times New Roman" w:hAnsi="Times New Roman" w:cs="Times New Roman"/>
          <w:sz w:val="28"/>
          <w:szCs w:val="28"/>
        </w:rPr>
        <w:t>ограничение круга совместителей,</w:t>
      </w:r>
    </w:p>
    <w:p w:rsidR="00711DF9" w:rsidRDefault="00711DF9" w:rsidP="00711DF9">
      <w:pPr>
        <w:spacing w:line="12" w:lineRule="exact"/>
        <w:rPr>
          <w:rFonts w:eastAsia="Times New Roman"/>
          <w:sz w:val="28"/>
          <w:szCs w:val="28"/>
        </w:rPr>
      </w:pPr>
    </w:p>
    <w:p w:rsidR="00711DF9" w:rsidRDefault="00711DF9" w:rsidP="00711DF9">
      <w:pPr>
        <w:numPr>
          <w:ilvl w:val="1"/>
          <w:numId w:val="14"/>
        </w:numPr>
        <w:tabs>
          <w:tab w:val="left" w:pos="990"/>
        </w:tabs>
        <w:spacing w:after="0" w:line="234" w:lineRule="auto"/>
        <w:ind w:left="260" w:firstLine="568"/>
        <w:jc w:val="both"/>
        <w:rPr>
          <w:rFonts w:eastAsia="Times New Roman"/>
          <w:sz w:val="28"/>
          <w:szCs w:val="28"/>
        </w:rPr>
      </w:pPr>
      <w:r>
        <w:rPr>
          <w:rFonts w:ascii="Times New Roman" w:eastAsia="Times New Roman" w:hAnsi="Times New Roman" w:cs="Times New Roman"/>
          <w:sz w:val="28"/>
          <w:szCs w:val="28"/>
        </w:rPr>
        <w:t>предоставление отпусков без сохранения зарплаты любой необходимой продолжительности тем работникам, которые захотят попробовать свои силы</w:t>
      </w:r>
    </w:p>
    <w:p w:rsidR="00711DF9" w:rsidRDefault="00711DF9" w:rsidP="00711DF9">
      <w:pPr>
        <w:spacing w:line="18" w:lineRule="exact"/>
        <w:rPr>
          <w:rFonts w:eastAsia="Times New Roman"/>
          <w:sz w:val="28"/>
          <w:szCs w:val="28"/>
        </w:rPr>
      </w:pPr>
    </w:p>
    <w:p w:rsidR="00711DF9" w:rsidRDefault="00711DF9" w:rsidP="00711DF9">
      <w:pPr>
        <w:numPr>
          <w:ilvl w:val="0"/>
          <w:numId w:val="14"/>
        </w:numPr>
        <w:tabs>
          <w:tab w:val="left" w:pos="744"/>
        </w:tabs>
        <w:spacing w:after="0" w:line="234" w:lineRule="auto"/>
        <w:ind w:left="260" w:right="20" w:firstLine="2"/>
        <w:rPr>
          <w:rFonts w:eastAsia="Times New Roman"/>
          <w:sz w:val="28"/>
          <w:szCs w:val="28"/>
        </w:rPr>
      </w:pPr>
      <w:r>
        <w:rPr>
          <w:rFonts w:ascii="Times New Roman" w:eastAsia="Times New Roman" w:hAnsi="Times New Roman" w:cs="Times New Roman"/>
          <w:sz w:val="28"/>
          <w:szCs w:val="28"/>
        </w:rPr>
        <w:t>индивидуальной или предварительной деятельности. Указанные мероприятия осуществляются с учетом мнения профкома.</w:t>
      </w:r>
    </w:p>
    <w:p w:rsidR="00711DF9" w:rsidRDefault="00711DF9" w:rsidP="00711DF9">
      <w:pPr>
        <w:spacing w:line="236" w:lineRule="auto"/>
        <w:ind w:left="260" w:firstLine="852"/>
        <w:jc w:val="both"/>
        <w:rPr>
          <w:rFonts w:ascii="Times New Roman" w:eastAsia="Times New Roman" w:hAnsi="Times New Roman" w:cs="Times New Roman"/>
          <w:sz w:val="28"/>
          <w:szCs w:val="28"/>
        </w:rPr>
      </w:pPr>
    </w:p>
    <w:p w:rsidR="00711DF9" w:rsidRDefault="00711DF9" w:rsidP="00711DF9">
      <w:pPr>
        <w:spacing w:line="236" w:lineRule="auto"/>
        <w:ind w:left="260" w:firstLine="852"/>
        <w:jc w:val="both"/>
        <w:rPr>
          <w:sz w:val="20"/>
          <w:szCs w:val="20"/>
        </w:rPr>
      </w:pPr>
      <w:r>
        <w:rPr>
          <w:rFonts w:ascii="Times New Roman" w:eastAsia="Times New Roman" w:hAnsi="Times New Roman" w:cs="Times New Roman"/>
          <w:sz w:val="28"/>
          <w:szCs w:val="28"/>
        </w:rPr>
        <w:t>4.8. По причинам, связанным с изменением организационных или технологических условий труда и с целью использования внутренних резервов для сохранения рабочих мест работодатель обязуется:</w:t>
      </w:r>
    </w:p>
    <w:p w:rsidR="00711DF9" w:rsidRDefault="00711DF9" w:rsidP="00711DF9">
      <w:pPr>
        <w:spacing w:line="15" w:lineRule="exact"/>
        <w:rPr>
          <w:sz w:val="20"/>
          <w:szCs w:val="20"/>
        </w:rPr>
      </w:pPr>
    </w:p>
    <w:p w:rsidR="00711DF9" w:rsidRDefault="00711DF9" w:rsidP="00711DF9">
      <w:pPr>
        <w:numPr>
          <w:ilvl w:val="0"/>
          <w:numId w:val="15"/>
        </w:numPr>
        <w:tabs>
          <w:tab w:val="left" w:pos="1062"/>
        </w:tabs>
        <w:spacing w:after="0" w:line="237" w:lineRule="auto"/>
        <w:ind w:left="260" w:right="20" w:firstLine="568"/>
        <w:jc w:val="both"/>
        <w:rPr>
          <w:rFonts w:eastAsia="Times New Roman"/>
          <w:sz w:val="28"/>
          <w:szCs w:val="28"/>
        </w:rPr>
      </w:pPr>
      <w:r>
        <w:rPr>
          <w:rFonts w:ascii="Times New Roman" w:eastAsia="Times New Roman" w:hAnsi="Times New Roman" w:cs="Times New Roman"/>
          <w:sz w:val="28"/>
          <w:szCs w:val="28"/>
        </w:rPr>
        <w:t>по соглашению с работниками переводить их на режим неполного времени или в изменении условий трудового договора предусматривать неполное рабочее время в отдельных подразделениях с предупреждением о том работников не позднее, чем за 2 месяца.</w:t>
      </w:r>
    </w:p>
    <w:p w:rsidR="00711DF9" w:rsidRDefault="00711DF9" w:rsidP="00711DF9">
      <w:pPr>
        <w:spacing w:line="17" w:lineRule="exact"/>
        <w:rPr>
          <w:rFonts w:eastAsia="Times New Roman"/>
          <w:sz w:val="28"/>
          <w:szCs w:val="28"/>
        </w:rPr>
      </w:pPr>
    </w:p>
    <w:p w:rsidR="00711DF9" w:rsidRDefault="00711DF9" w:rsidP="00711DF9">
      <w:pPr>
        <w:numPr>
          <w:ilvl w:val="0"/>
          <w:numId w:val="15"/>
        </w:numPr>
        <w:tabs>
          <w:tab w:val="left" w:pos="1119"/>
        </w:tabs>
        <w:spacing w:after="0" w:line="234" w:lineRule="auto"/>
        <w:ind w:left="260" w:firstLine="568"/>
        <w:rPr>
          <w:rFonts w:eastAsia="Times New Roman"/>
          <w:sz w:val="28"/>
          <w:szCs w:val="28"/>
        </w:rPr>
      </w:pPr>
      <w:r>
        <w:rPr>
          <w:rFonts w:ascii="Times New Roman" w:eastAsia="Times New Roman" w:hAnsi="Times New Roman" w:cs="Times New Roman"/>
          <w:sz w:val="28"/>
          <w:szCs w:val="28"/>
        </w:rPr>
        <w:t>в первую очередь проводить сокращение штатов по вакантным должностям,</w:t>
      </w:r>
    </w:p>
    <w:p w:rsidR="00711DF9" w:rsidRDefault="00711DF9" w:rsidP="00711DF9">
      <w:pPr>
        <w:spacing w:line="2" w:lineRule="exact"/>
        <w:rPr>
          <w:rFonts w:eastAsia="Times New Roman"/>
          <w:sz w:val="28"/>
          <w:szCs w:val="28"/>
        </w:rPr>
      </w:pPr>
    </w:p>
    <w:p w:rsidR="00711DF9" w:rsidRDefault="00711DF9" w:rsidP="00711DF9">
      <w:pPr>
        <w:numPr>
          <w:ilvl w:val="0"/>
          <w:numId w:val="15"/>
        </w:numPr>
        <w:tabs>
          <w:tab w:val="left" w:pos="1080"/>
        </w:tabs>
        <w:spacing w:after="0" w:line="240" w:lineRule="auto"/>
        <w:ind w:left="1080" w:hanging="252"/>
        <w:rPr>
          <w:rFonts w:eastAsia="Times New Roman"/>
          <w:sz w:val="28"/>
          <w:szCs w:val="28"/>
        </w:rPr>
      </w:pPr>
      <w:r>
        <w:rPr>
          <w:rFonts w:ascii="Times New Roman" w:eastAsia="Times New Roman" w:hAnsi="Times New Roman" w:cs="Times New Roman"/>
          <w:sz w:val="28"/>
          <w:szCs w:val="28"/>
        </w:rPr>
        <w:t>не  допускать  увольнения  одновременно  двух  работников  из  одной</w:t>
      </w:r>
    </w:p>
    <w:p w:rsidR="00711DF9" w:rsidRDefault="00711DF9" w:rsidP="00711DF9">
      <w:pPr>
        <w:ind w:left="260"/>
        <w:rPr>
          <w:rFonts w:eastAsia="Times New Roman"/>
          <w:sz w:val="28"/>
          <w:szCs w:val="28"/>
        </w:rPr>
      </w:pPr>
      <w:r>
        <w:rPr>
          <w:rFonts w:ascii="Times New Roman" w:eastAsia="Times New Roman" w:hAnsi="Times New Roman" w:cs="Times New Roman"/>
          <w:sz w:val="28"/>
          <w:szCs w:val="28"/>
        </w:rPr>
        <w:t>семьи.</w:t>
      </w:r>
    </w:p>
    <w:p w:rsidR="00711DF9" w:rsidRDefault="00711DF9" w:rsidP="00711DF9">
      <w:pPr>
        <w:spacing w:line="12" w:lineRule="exact"/>
        <w:rPr>
          <w:rFonts w:eastAsia="Times New Roman"/>
          <w:sz w:val="28"/>
          <w:szCs w:val="28"/>
        </w:rPr>
      </w:pPr>
    </w:p>
    <w:p w:rsidR="00711DF9" w:rsidRDefault="00711DF9" w:rsidP="00711DF9">
      <w:pPr>
        <w:spacing w:line="238" w:lineRule="auto"/>
        <w:ind w:left="260" w:firstLine="852"/>
        <w:jc w:val="both"/>
        <w:rPr>
          <w:rFonts w:eastAsia="Times New Roman"/>
          <w:sz w:val="28"/>
          <w:szCs w:val="28"/>
        </w:rPr>
      </w:pPr>
      <w:r>
        <w:rPr>
          <w:rFonts w:ascii="Times New Roman" w:eastAsia="Times New Roman" w:hAnsi="Times New Roman" w:cs="Times New Roman"/>
          <w:sz w:val="28"/>
          <w:szCs w:val="28"/>
        </w:rPr>
        <w:t>4.9. При проведении мероприятий по сокращению численности работодатель с письменного согласия работника имеет право расторгнуть трудовой договор без предупреждения об увольнении за 2 месяца с одновременной выплатой дополнительной компенсации в размере двухмесячного среднего заработка.</w:t>
      </w:r>
    </w:p>
    <w:p w:rsidR="00711DF9" w:rsidRDefault="00711DF9" w:rsidP="00711DF9">
      <w:pPr>
        <w:spacing w:line="14" w:lineRule="exact"/>
        <w:rPr>
          <w:rFonts w:eastAsia="Times New Roman"/>
          <w:sz w:val="28"/>
          <w:szCs w:val="28"/>
        </w:rPr>
      </w:pPr>
    </w:p>
    <w:p w:rsidR="00711DF9" w:rsidRDefault="00711DF9" w:rsidP="00711DF9">
      <w:pPr>
        <w:spacing w:line="236" w:lineRule="auto"/>
        <w:ind w:left="260" w:firstLine="708"/>
        <w:jc w:val="both"/>
        <w:rPr>
          <w:rFonts w:eastAsia="Times New Roman"/>
          <w:sz w:val="28"/>
          <w:szCs w:val="28"/>
        </w:rPr>
      </w:pPr>
      <w:r>
        <w:rPr>
          <w:rFonts w:ascii="Times New Roman" w:eastAsia="Times New Roman" w:hAnsi="Times New Roman" w:cs="Times New Roman"/>
          <w:sz w:val="28"/>
          <w:szCs w:val="28"/>
        </w:rPr>
        <w:t>4.10. На всех работников учреждения, проработавших более 5 дней, заводится трудовая книжка. В случае расторжения трудового договора в день увольнения работнику выдается трудовая книжка и производится расчет.</w:t>
      </w:r>
    </w:p>
    <w:p w:rsidR="00711DF9" w:rsidRDefault="00711DF9" w:rsidP="00711DF9">
      <w:pPr>
        <w:spacing w:line="330" w:lineRule="exact"/>
        <w:rPr>
          <w:sz w:val="20"/>
          <w:szCs w:val="20"/>
        </w:rPr>
      </w:pPr>
    </w:p>
    <w:p w:rsidR="00711DF9" w:rsidRDefault="00711DF9" w:rsidP="00711DF9">
      <w:pPr>
        <w:ind w:left="2220"/>
        <w:rPr>
          <w:sz w:val="20"/>
          <w:szCs w:val="20"/>
        </w:rPr>
      </w:pPr>
      <w:r>
        <w:rPr>
          <w:rFonts w:ascii="Times New Roman" w:eastAsia="Times New Roman" w:hAnsi="Times New Roman" w:cs="Times New Roman"/>
          <w:b/>
          <w:bCs/>
          <w:sz w:val="28"/>
          <w:szCs w:val="28"/>
        </w:rPr>
        <w:t>5. РАБОЧЕЕ ВРЕМЯ И ВРЕМЯ ОТДЫХА</w:t>
      </w:r>
    </w:p>
    <w:p w:rsidR="00711DF9" w:rsidRDefault="00711DF9" w:rsidP="00711DF9">
      <w:pPr>
        <w:spacing w:line="115" w:lineRule="exact"/>
        <w:rPr>
          <w:sz w:val="20"/>
          <w:szCs w:val="20"/>
        </w:rPr>
      </w:pPr>
    </w:p>
    <w:p w:rsidR="00711DF9" w:rsidRDefault="00711DF9" w:rsidP="00711DF9">
      <w:pPr>
        <w:ind w:left="1120"/>
        <w:rPr>
          <w:sz w:val="20"/>
          <w:szCs w:val="20"/>
        </w:rPr>
      </w:pPr>
      <w:r>
        <w:rPr>
          <w:rFonts w:ascii="Times New Roman" w:eastAsia="Times New Roman" w:hAnsi="Times New Roman" w:cs="Times New Roman"/>
          <w:sz w:val="28"/>
          <w:szCs w:val="28"/>
        </w:rPr>
        <w:t>5. Стороны пришли к соглашению о том, что:</w:t>
      </w:r>
    </w:p>
    <w:p w:rsidR="00711DF9" w:rsidRDefault="00711DF9" w:rsidP="00711DF9">
      <w:pPr>
        <w:spacing w:line="13" w:lineRule="exact"/>
        <w:rPr>
          <w:sz w:val="20"/>
          <w:szCs w:val="20"/>
        </w:rPr>
      </w:pPr>
    </w:p>
    <w:p w:rsidR="00711DF9" w:rsidRDefault="00711DF9" w:rsidP="00711DF9">
      <w:pPr>
        <w:spacing w:line="238" w:lineRule="auto"/>
        <w:ind w:left="260" w:firstLine="852"/>
        <w:jc w:val="both"/>
        <w:rPr>
          <w:sz w:val="20"/>
          <w:szCs w:val="20"/>
        </w:rPr>
      </w:pPr>
      <w:r>
        <w:rPr>
          <w:rFonts w:ascii="Times New Roman" w:eastAsia="Times New Roman" w:hAnsi="Times New Roman" w:cs="Times New Roman"/>
          <w:sz w:val="28"/>
          <w:szCs w:val="28"/>
        </w:rPr>
        <w:t xml:space="preserve">5.1. </w:t>
      </w:r>
      <w:proofErr w:type="gramStart"/>
      <w:r>
        <w:rPr>
          <w:rFonts w:ascii="Times New Roman" w:eastAsia="Times New Roman" w:hAnsi="Times New Roman" w:cs="Times New Roman"/>
          <w:sz w:val="28"/>
          <w:szCs w:val="28"/>
        </w:rPr>
        <w:t xml:space="preserve">Рабочее время работников определяется Правилами внутреннего трудового распорядка МКОУ Курахская СОШ №2» (ст.91 ТК РФ) </w:t>
      </w:r>
      <w:r>
        <w:rPr>
          <w:rFonts w:ascii="Times New Roman" w:eastAsia="Times New Roman" w:hAnsi="Times New Roman" w:cs="Times New Roman"/>
          <w:i/>
          <w:iCs/>
          <w:sz w:val="28"/>
          <w:szCs w:val="28"/>
        </w:rPr>
        <w:t>(Приложение № 1)</w:t>
      </w:r>
      <w:r>
        <w:rPr>
          <w:rFonts w:ascii="Times New Roman" w:eastAsia="Times New Roman" w:hAnsi="Times New Roman" w:cs="Times New Roman"/>
          <w:sz w:val="28"/>
          <w:szCs w:val="28"/>
        </w:rPr>
        <w:t>, учебным расписанием, годовым календарным учебным</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 xml:space="preserve">графиком, графиком работы (сменности), утверждаемыми работодателем с </w:t>
      </w:r>
      <w:r>
        <w:rPr>
          <w:rFonts w:ascii="Times New Roman" w:eastAsia="Times New Roman" w:hAnsi="Times New Roman" w:cs="Times New Roman"/>
          <w:sz w:val="28"/>
          <w:szCs w:val="28"/>
        </w:rPr>
        <w:lastRenderedPageBreak/>
        <w:t>учетом мнения (по согласованию) профкома, а также условиями трудового договора, должностными инструкциями работников и обязанностями, возлагаемыми на них Уставом МКОУ Курахская СОШ №2».</w:t>
      </w:r>
      <w:proofErr w:type="gramEnd"/>
    </w:p>
    <w:p w:rsidR="00711DF9" w:rsidRDefault="00711DF9" w:rsidP="00711DF9">
      <w:pPr>
        <w:spacing w:line="19" w:lineRule="exact"/>
        <w:rPr>
          <w:sz w:val="20"/>
          <w:szCs w:val="20"/>
        </w:rPr>
      </w:pPr>
    </w:p>
    <w:p w:rsidR="00711DF9" w:rsidRDefault="00711DF9" w:rsidP="00711DF9">
      <w:pPr>
        <w:spacing w:line="234" w:lineRule="auto"/>
        <w:ind w:left="1120" w:hanging="851"/>
        <w:jc w:val="both"/>
        <w:rPr>
          <w:sz w:val="20"/>
          <w:szCs w:val="20"/>
        </w:rPr>
      </w:pPr>
      <w:r>
        <w:rPr>
          <w:rFonts w:ascii="Times New Roman" w:eastAsia="Times New Roman" w:hAnsi="Times New Roman" w:cs="Times New Roman"/>
          <w:sz w:val="28"/>
          <w:szCs w:val="28"/>
        </w:rPr>
        <w:t xml:space="preserve">5.2. Продолжительность рабочего времени в </w:t>
      </w:r>
      <w:r w:rsidRPr="00DA066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МКОУ Курахская СОШ №2»  регулируется ст. 92 и 333 ТК РФ и Приказом </w:t>
      </w:r>
      <w:proofErr w:type="spellStart"/>
      <w:r>
        <w:rPr>
          <w:rFonts w:ascii="Times New Roman" w:eastAsia="Times New Roman" w:hAnsi="Times New Roman" w:cs="Times New Roman"/>
          <w:sz w:val="28"/>
          <w:szCs w:val="28"/>
        </w:rPr>
        <w:t>Минобрнауки</w:t>
      </w:r>
      <w:proofErr w:type="spellEnd"/>
      <w:r>
        <w:rPr>
          <w:rFonts w:ascii="Times New Roman" w:eastAsia="Times New Roman" w:hAnsi="Times New Roman" w:cs="Times New Roman"/>
          <w:sz w:val="28"/>
          <w:szCs w:val="28"/>
        </w:rPr>
        <w:t xml:space="preserve"> РФ</w:t>
      </w:r>
    </w:p>
    <w:p w:rsidR="00711DF9" w:rsidRDefault="00711DF9" w:rsidP="00711DF9">
      <w:pPr>
        <w:spacing w:line="15" w:lineRule="exact"/>
        <w:rPr>
          <w:sz w:val="20"/>
          <w:szCs w:val="20"/>
        </w:rPr>
      </w:pPr>
    </w:p>
    <w:p w:rsidR="00711DF9" w:rsidRDefault="00711DF9" w:rsidP="00711DF9">
      <w:pPr>
        <w:spacing w:line="237" w:lineRule="auto"/>
        <w:ind w:left="260"/>
        <w:jc w:val="both"/>
        <w:rPr>
          <w:sz w:val="20"/>
          <w:szCs w:val="20"/>
        </w:rPr>
      </w:pPr>
      <w:r>
        <w:rPr>
          <w:rFonts w:ascii="Times New Roman" w:eastAsia="Times New Roman" w:hAnsi="Times New Roman" w:cs="Times New Roman"/>
          <w:sz w:val="28"/>
          <w:szCs w:val="28"/>
        </w:rPr>
        <w:t>от22.12.2014г.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711DF9" w:rsidRDefault="00711DF9" w:rsidP="00711DF9">
      <w:pPr>
        <w:spacing w:line="18" w:lineRule="exact"/>
        <w:rPr>
          <w:sz w:val="20"/>
          <w:szCs w:val="20"/>
        </w:rPr>
      </w:pPr>
    </w:p>
    <w:p w:rsidR="00711DF9" w:rsidRDefault="00711DF9" w:rsidP="00711DF9">
      <w:pPr>
        <w:spacing w:line="236" w:lineRule="auto"/>
        <w:ind w:left="260" w:firstLine="852"/>
        <w:jc w:val="both"/>
        <w:rPr>
          <w:sz w:val="20"/>
          <w:szCs w:val="20"/>
        </w:rPr>
      </w:pPr>
      <w:r>
        <w:rPr>
          <w:rFonts w:ascii="Times New Roman" w:eastAsia="Times New Roman" w:hAnsi="Times New Roman" w:cs="Times New Roman"/>
          <w:sz w:val="28"/>
          <w:szCs w:val="28"/>
        </w:rPr>
        <w:t>5.3. Педагогическим работникам учреждения в зависимости от должности и специальности с учетом особенностей их труда устанавливается:</w:t>
      </w:r>
    </w:p>
    <w:p w:rsidR="00711DF9" w:rsidRDefault="00711DF9" w:rsidP="00711DF9">
      <w:pPr>
        <w:spacing w:line="34" w:lineRule="exact"/>
        <w:rPr>
          <w:sz w:val="20"/>
          <w:szCs w:val="20"/>
        </w:rPr>
      </w:pPr>
    </w:p>
    <w:p w:rsidR="00711DF9" w:rsidRDefault="00711DF9" w:rsidP="00711DF9">
      <w:pPr>
        <w:numPr>
          <w:ilvl w:val="0"/>
          <w:numId w:val="16"/>
        </w:numPr>
        <w:tabs>
          <w:tab w:val="left" w:pos="968"/>
        </w:tabs>
        <w:spacing w:after="0" w:line="231" w:lineRule="auto"/>
        <w:ind w:left="260" w:firstLine="285"/>
        <w:jc w:val="both"/>
        <w:rPr>
          <w:rFonts w:ascii="Symbol" w:eastAsia="Symbol" w:hAnsi="Symbol" w:cs="Symbol"/>
          <w:sz w:val="28"/>
          <w:szCs w:val="28"/>
        </w:rPr>
      </w:pPr>
      <w:r>
        <w:rPr>
          <w:rFonts w:ascii="Times New Roman" w:eastAsia="Times New Roman" w:hAnsi="Times New Roman" w:cs="Times New Roman"/>
          <w:sz w:val="28"/>
          <w:szCs w:val="28"/>
        </w:rPr>
        <w:t xml:space="preserve">продолжительность рабочего времени 36 ч. в неделю – педагогам-психологам, социальным педагогам, преподавателям-организаторам ОБЖ, старшим вожатым, педагогам-библиотекарям, методистам, </w:t>
      </w:r>
      <w:proofErr w:type="spellStart"/>
      <w:r>
        <w:rPr>
          <w:rFonts w:ascii="Times New Roman" w:eastAsia="Times New Roman" w:hAnsi="Times New Roman" w:cs="Times New Roman"/>
          <w:sz w:val="28"/>
          <w:szCs w:val="28"/>
        </w:rPr>
        <w:t>тьюторам</w:t>
      </w:r>
      <w:proofErr w:type="spellEnd"/>
      <w:r>
        <w:rPr>
          <w:rFonts w:ascii="Times New Roman" w:eastAsia="Times New Roman" w:hAnsi="Times New Roman" w:cs="Times New Roman"/>
          <w:sz w:val="28"/>
          <w:szCs w:val="28"/>
        </w:rPr>
        <w:t>;</w:t>
      </w:r>
    </w:p>
    <w:p w:rsidR="00711DF9" w:rsidRDefault="00711DF9" w:rsidP="00711DF9">
      <w:pPr>
        <w:spacing w:line="36" w:lineRule="exact"/>
        <w:rPr>
          <w:rFonts w:ascii="Symbol" w:eastAsia="Symbol" w:hAnsi="Symbol" w:cs="Symbol"/>
          <w:sz w:val="28"/>
          <w:szCs w:val="28"/>
        </w:rPr>
      </w:pPr>
    </w:p>
    <w:p w:rsidR="00711DF9" w:rsidRDefault="00711DF9" w:rsidP="00711DF9">
      <w:pPr>
        <w:numPr>
          <w:ilvl w:val="0"/>
          <w:numId w:val="16"/>
        </w:numPr>
        <w:tabs>
          <w:tab w:val="left" w:pos="968"/>
        </w:tabs>
        <w:spacing w:after="0" w:line="228" w:lineRule="auto"/>
        <w:ind w:left="260" w:firstLine="285"/>
        <w:rPr>
          <w:rFonts w:ascii="Symbol" w:eastAsia="Symbol" w:hAnsi="Symbol" w:cs="Symbol"/>
          <w:sz w:val="28"/>
          <w:szCs w:val="28"/>
        </w:rPr>
      </w:pPr>
      <w:r>
        <w:rPr>
          <w:rFonts w:ascii="Times New Roman" w:eastAsia="Times New Roman" w:hAnsi="Times New Roman" w:cs="Times New Roman"/>
          <w:sz w:val="28"/>
          <w:szCs w:val="28"/>
        </w:rPr>
        <w:t>продолжительность рабочего времени 30 ч. в неделю за ставк</w:t>
      </w:r>
      <w:proofErr w:type="gramStart"/>
      <w:r>
        <w:rPr>
          <w:rFonts w:ascii="Times New Roman" w:eastAsia="Times New Roman" w:hAnsi="Times New Roman" w:cs="Times New Roman"/>
          <w:sz w:val="28"/>
          <w:szCs w:val="28"/>
        </w:rPr>
        <w:t>у–</w:t>
      </w:r>
      <w:proofErr w:type="gramEnd"/>
      <w:r>
        <w:rPr>
          <w:rFonts w:ascii="Times New Roman" w:eastAsia="Times New Roman" w:hAnsi="Times New Roman" w:cs="Times New Roman"/>
          <w:sz w:val="28"/>
          <w:szCs w:val="28"/>
        </w:rPr>
        <w:t xml:space="preserve"> воспитателям группы продленного дня;</w:t>
      </w:r>
    </w:p>
    <w:p w:rsidR="00711DF9" w:rsidRDefault="00711DF9" w:rsidP="00711DF9">
      <w:pPr>
        <w:spacing w:line="32" w:lineRule="exact"/>
        <w:rPr>
          <w:rFonts w:ascii="Symbol" w:eastAsia="Symbol" w:hAnsi="Symbol" w:cs="Symbol"/>
          <w:sz w:val="28"/>
          <w:szCs w:val="28"/>
        </w:rPr>
      </w:pPr>
    </w:p>
    <w:p w:rsidR="00711DF9" w:rsidRPr="00711DF9" w:rsidRDefault="00711DF9" w:rsidP="00711DF9">
      <w:pPr>
        <w:numPr>
          <w:ilvl w:val="0"/>
          <w:numId w:val="16"/>
        </w:numPr>
        <w:tabs>
          <w:tab w:val="left" w:pos="966"/>
        </w:tabs>
        <w:spacing w:after="0" w:line="228" w:lineRule="auto"/>
        <w:ind w:left="400" w:firstLine="145"/>
        <w:rPr>
          <w:rFonts w:ascii="Symbol" w:eastAsia="Symbol" w:hAnsi="Symbol" w:cs="Symbol"/>
          <w:sz w:val="28"/>
          <w:szCs w:val="28"/>
        </w:rPr>
      </w:pPr>
      <w:r>
        <w:rPr>
          <w:rFonts w:ascii="Times New Roman" w:eastAsia="Times New Roman" w:hAnsi="Times New Roman" w:cs="Times New Roman"/>
          <w:sz w:val="28"/>
          <w:szCs w:val="28"/>
        </w:rPr>
        <w:t>продолжительность рабочего времени 20 ч. в неделю за ставку – учителям-логопедам;</w:t>
      </w:r>
    </w:p>
    <w:p w:rsidR="00711DF9" w:rsidRDefault="00711DF9" w:rsidP="00711DF9"/>
    <w:p w:rsidR="00711DF9" w:rsidRDefault="00711DF9" w:rsidP="00711DF9">
      <w:pPr>
        <w:numPr>
          <w:ilvl w:val="1"/>
          <w:numId w:val="17"/>
        </w:numPr>
        <w:tabs>
          <w:tab w:val="left" w:pos="968"/>
        </w:tabs>
        <w:spacing w:after="0" w:line="231" w:lineRule="auto"/>
        <w:ind w:left="260" w:firstLine="285"/>
        <w:jc w:val="both"/>
        <w:rPr>
          <w:rFonts w:ascii="Symbol" w:eastAsia="Symbol" w:hAnsi="Symbol" w:cs="Symbol"/>
          <w:sz w:val="28"/>
          <w:szCs w:val="28"/>
        </w:rPr>
      </w:pPr>
      <w:r>
        <w:rPr>
          <w:rFonts w:ascii="Times New Roman" w:eastAsia="Times New Roman" w:hAnsi="Times New Roman" w:cs="Times New Roman"/>
          <w:sz w:val="28"/>
          <w:szCs w:val="28"/>
        </w:rPr>
        <w:t>норма часов преподавательской работы за ставку заработной платы 18 часов в неделю – учителям 1 – 11 (12) классов, педагогам дополнительного образования.</w:t>
      </w:r>
    </w:p>
    <w:p w:rsidR="00711DF9" w:rsidRDefault="00711DF9" w:rsidP="00711DF9">
      <w:pPr>
        <w:spacing w:line="15" w:lineRule="exact"/>
        <w:rPr>
          <w:rFonts w:ascii="Symbol" w:eastAsia="Symbol" w:hAnsi="Symbol" w:cs="Symbol"/>
          <w:sz w:val="28"/>
          <w:szCs w:val="28"/>
        </w:rPr>
      </w:pPr>
    </w:p>
    <w:p w:rsidR="00711DF9" w:rsidRDefault="00711DF9" w:rsidP="00711DF9">
      <w:pPr>
        <w:spacing w:line="238" w:lineRule="auto"/>
        <w:ind w:left="260" w:firstLine="852"/>
        <w:jc w:val="both"/>
        <w:rPr>
          <w:rFonts w:ascii="Symbol" w:eastAsia="Symbol" w:hAnsi="Symbol" w:cs="Symbol"/>
          <w:sz w:val="28"/>
          <w:szCs w:val="28"/>
        </w:rPr>
      </w:pPr>
      <w:r>
        <w:rPr>
          <w:rFonts w:ascii="Times New Roman" w:eastAsia="Times New Roman" w:hAnsi="Times New Roman" w:cs="Times New Roman"/>
          <w:sz w:val="28"/>
          <w:szCs w:val="28"/>
        </w:rPr>
        <w:t>5.4. Для работников административно-управленческого персонала, обслуживающего персонала продолжительность рабочего времени составляет 40 часов в неделю за должностной оклад (ст. 91 ТК РФ), согласно графику работы (сменности), составленному работодателем с учетом мнения профкома.</w:t>
      </w:r>
    </w:p>
    <w:p w:rsidR="00711DF9" w:rsidRDefault="00711DF9" w:rsidP="00711DF9">
      <w:pPr>
        <w:spacing w:line="13" w:lineRule="exact"/>
        <w:rPr>
          <w:rFonts w:ascii="Symbol" w:eastAsia="Symbol" w:hAnsi="Symbol" w:cs="Symbol"/>
          <w:sz w:val="28"/>
          <w:szCs w:val="28"/>
        </w:rPr>
      </w:pPr>
    </w:p>
    <w:p w:rsidR="00711DF9" w:rsidRDefault="00711DF9" w:rsidP="00711DF9">
      <w:pPr>
        <w:spacing w:line="238" w:lineRule="auto"/>
        <w:ind w:left="260" w:firstLine="852"/>
        <w:jc w:val="both"/>
        <w:rPr>
          <w:rFonts w:ascii="Symbol" w:eastAsia="Symbol" w:hAnsi="Symbol" w:cs="Symbol"/>
          <w:sz w:val="28"/>
          <w:szCs w:val="28"/>
        </w:rPr>
      </w:pPr>
      <w:r>
        <w:rPr>
          <w:rFonts w:ascii="Times New Roman" w:eastAsia="Times New Roman" w:hAnsi="Times New Roman" w:cs="Times New Roman"/>
          <w:sz w:val="28"/>
          <w:szCs w:val="28"/>
        </w:rPr>
        <w:t xml:space="preserve">5.5. </w:t>
      </w:r>
      <w:proofErr w:type="gramStart"/>
      <w:r>
        <w:rPr>
          <w:rFonts w:ascii="Times New Roman" w:eastAsia="Times New Roman" w:hAnsi="Times New Roman" w:cs="Times New Roman"/>
          <w:sz w:val="28"/>
          <w:szCs w:val="28"/>
        </w:rPr>
        <w:t>Неполное рабочее время – неполный рабочий день или неполная рабочая неделя устанавливаются в следующих случаях: по соглашению между работником и работодателем; по просьбе беременной женщины, одного из родителей (опекуна, попечителя, законного представителя), имеющего ребенка в возрасте до 14лет (ребенка-инвалида до восемнадцати лет), а также лица, осуществляющего уход за больным членом семьи в соответствии с медицинским заключением, для работников-инвалидов.</w:t>
      </w:r>
      <w:proofErr w:type="gramEnd"/>
    </w:p>
    <w:p w:rsidR="00711DF9" w:rsidRDefault="00711DF9" w:rsidP="00711DF9">
      <w:pPr>
        <w:spacing w:line="19" w:lineRule="exact"/>
        <w:rPr>
          <w:rFonts w:ascii="Symbol" w:eastAsia="Symbol" w:hAnsi="Symbol" w:cs="Symbol"/>
          <w:sz w:val="28"/>
          <w:szCs w:val="28"/>
        </w:rPr>
      </w:pPr>
    </w:p>
    <w:p w:rsidR="00711DF9" w:rsidRDefault="00711DF9" w:rsidP="00711DF9">
      <w:pPr>
        <w:spacing w:line="234" w:lineRule="auto"/>
        <w:ind w:left="260" w:firstLine="852"/>
        <w:rPr>
          <w:rFonts w:ascii="Symbol" w:eastAsia="Symbol" w:hAnsi="Symbol" w:cs="Symbol"/>
          <w:sz w:val="28"/>
          <w:szCs w:val="28"/>
        </w:rPr>
      </w:pPr>
      <w:r>
        <w:rPr>
          <w:rFonts w:ascii="Times New Roman" w:eastAsia="Times New Roman" w:hAnsi="Times New Roman" w:cs="Times New Roman"/>
          <w:sz w:val="28"/>
          <w:szCs w:val="28"/>
        </w:rPr>
        <w:t>5.6. Составление расписания уроков осуществляется с учетом рационального использования рабочего времени учителя.</w:t>
      </w:r>
    </w:p>
    <w:p w:rsidR="00711DF9" w:rsidRDefault="00711DF9" w:rsidP="00711DF9">
      <w:pPr>
        <w:spacing w:line="17" w:lineRule="exact"/>
        <w:rPr>
          <w:rFonts w:ascii="Symbol" w:eastAsia="Symbol" w:hAnsi="Symbol" w:cs="Symbol"/>
          <w:sz w:val="28"/>
          <w:szCs w:val="28"/>
        </w:rPr>
      </w:pPr>
    </w:p>
    <w:p w:rsidR="00711DF9" w:rsidRDefault="00711DF9" w:rsidP="00711DF9">
      <w:pPr>
        <w:spacing w:line="236" w:lineRule="auto"/>
        <w:ind w:left="260" w:firstLine="283"/>
        <w:jc w:val="both"/>
        <w:rPr>
          <w:rFonts w:ascii="Symbol" w:eastAsia="Symbol" w:hAnsi="Symbol" w:cs="Symbol"/>
          <w:sz w:val="28"/>
          <w:szCs w:val="28"/>
        </w:rPr>
      </w:pPr>
      <w:r>
        <w:rPr>
          <w:rFonts w:ascii="Times New Roman" w:eastAsia="Times New Roman" w:hAnsi="Times New Roman" w:cs="Times New Roman"/>
          <w:sz w:val="28"/>
          <w:szCs w:val="28"/>
        </w:rPr>
        <w:lastRenderedPageBreak/>
        <w:t>При составлении расписаний учебных занятий при наличии возможности учителям предусматривается один свободный день в неделю для методической работы.</w:t>
      </w:r>
    </w:p>
    <w:p w:rsidR="00711DF9" w:rsidRDefault="00711DF9" w:rsidP="00711DF9">
      <w:pPr>
        <w:spacing w:line="14" w:lineRule="exact"/>
        <w:rPr>
          <w:rFonts w:ascii="Symbol" w:eastAsia="Symbol" w:hAnsi="Symbol" w:cs="Symbol"/>
          <w:sz w:val="28"/>
          <w:szCs w:val="28"/>
        </w:rPr>
      </w:pPr>
    </w:p>
    <w:p w:rsidR="00711DF9" w:rsidRDefault="00711DF9" w:rsidP="00711DF9">
      <w:pPr>
        <w:spacing w:line="237" w:lineRule="auto"/>
        <w:ind w:left="260" w:firstLine="283"/>
        <w:jc w:val="both"/>
        <w:rPr>
          <w:rFonts w:ascii="Symbol" w:eastAsia="Symbol" w:hAnsi="Symbol" w:cs="Symbol"/>
          <w:sz w:val="28"/>
          <w:szCs w:val="28"/>
        </w:rPr>
      </w:pPr>
      <w:r>
        <w:rPr>
          <w:rFonts w:ascii="Times New Roman" w:eastAsia="Times New Roman" w:hAnsi="Times New Roman" w:cs="Times New Roman"/>
          <w:sz w:val="28"/>
          <w:szCs w:val="28"/>
        </w:rPr>
        <w:t>Рабочее время учителей в период учебных занятий определяется расписанием занятий и выполнением всего круга обязанностей, которые возлагаются на учителя в соответствии с правилами внутреннего трудового распорядка, трудовыми договорами, должностными инструкциями.</w:t>
      </w:r>
    </w:p>
    <w:p w:rsidR="00711DF9" w:rsidRDefault="00711DF9" w:rsidP="00711DF9">
      <w:pPr>
        <w:spacing w:line="17" w:lineRule="exact"/>
        <w:rPr>
          <w:rFonts w:ascii="Symbol" w:eastAsia="Symbol" w:hAnsi="Symbol" w:cs="Symbol"/>
          <w:sz w:val="28"/>
          <w:szCs w:val="28"/>
        </w:rPr>
      </w:pPr>
    </w:p>
    <w:p w:rsidR="00711DF9" w:rsidRDefault="00711DF9" w:rsidP="00711DF9">
      <w:pPr>
        <w:spacing w:line="237" w:lineRule="auto"/>
        <w:ind w:left="260" w:firstLine="852"/>
        <w:jc w:val="both"/>
        <w:rPr>
          <w:rFonts w:ascii="Symbol" w:eastAsia="Symbol" w:hAnsi="Symbol" w:cs="Symbol"/>
          <w:sz w:val="28"/>
          <w:szCs w:val="28"/>
        </w:rPr>
      </w:pPr>
      <w:r>
        <w:rPr>
          <w:rFonts w:ascii="Times New Roman" w:eastAsia="Times New Roman" w:hAnsi="Times New Roman" w:cs="Times New Roman"/>
          <w:sz w:val="28"/>
          <w:szCs w:val="28"/>
        </w:rPr>
        <w:t>5.7. Часы, свободные от проведения занятий, дежурств, участия во внеурочных мероприятиях, предусмотренных планом учреждения (заседания педагогического совета, родительские собрания и т.п.), учитель вправе использовать по своему усмотрению для методической работы и повышения квалификации.</w:t>
      </w:r>
    </w:p>
    <w:p w:rsidR="00711DF9" w:rsidRDefault="00711DF9" w:rsidP="00711DF9">
      <w:pPr>
        <w:spacing w:line="18" w:lineRule="exact"/>
        <w:rPr>
          <w:rFonts w:ascii="Symbol" w:eastAsia="Symbol" w:hAnsi="Symbol" w:cs="Symbol"/>
          <w:sz w:val="28"/>
          <w:szCs w:val="28"/>
        </w:rPr>
      </w:pPr>
    </w:p>
    <w:p w:rsidR="00711DF9" w:rsidRDefault="00711DF9" w:rsidP="00711DF9">
      <w:pPr>
        <w:spacing w:line="237" w:lineRule="auto"/>
        <w:ind w:left="260" w:firstLine="852"/>
        <w:jc w:val="both"/>
        <w:rPr>
          <w:rFonts w:ascii="Symbol" w:eastAsia="Symbol" w:hAnsi="Symbol" w:cs="Symbol"/>
          <w:sz w:val="28"/>
          <w:szCs w:val="28"/>
        </w:rPr>
      </w:pPr>
      <w:r>
        <w:rPr>
          <w:rFonts w:ascii="Times New Roman" w:eastAsia="Times New Roman" w:hAnsi="Times New Roman" w:cs="Times New Roman"/>
          <w:sz w:val="28"/>
          <w:szCs w:val="28"/>
        </w:rPr>
        <w:t>5.8. Работа в выходные и праздничные нерабочие дни запрещена. Привлечение работников учреждения к работе в выходные и праздничные нерабочие дни допускается только в случаях, предусмотренных ст.113 ТКРФ,</w:t>
      </w:r>
    </w:p>
    <w:p w:rsidR="00711DF9" w:rsidRDefault="00711DF9" w:rsidP="00711DF9">
      <w:pPr>
        <w:spacing w:line="13" w:lineRule="exact"/>
        <w:rPr>
          <w:rFonts w:ascii="Symbol" w:eastAsia="Symbol" w:hAnsi="Symbol" w:cs="Symbol"/>
          <w:sz w:val="28"/>
          <w:szCs w:val="28"/>
        </w:rPr>
      </w:pPr>
    </w:p>
    <w:p w:rsidR="00711DF9" w:rsidRDefault="00711DF9" w:rsidP="00711DF9">
      <w:pPr>
        <w:numPr>
          <w:ilvl w:val="0"/>
          <w:numId w:val="17"/>
        </w:numPr>
        <w:tabs>
          <w:tab w:val="left" w:pos="467"/>
        </w:tabs>
        <w:spacing w:after="0" w:line="234" w:lineRule="auto"/>
        <w:ind w:left="980" w:right="20" w:hanging="718"/>
        <w:rPr>
          <w:rFonts w:eastAsia="Times New Roman"/>
          <w:sz w:val="28"/>
          <w:szCs w:val="28"/>
        </w:rPr>
      </w:pPr>
      <w:r>
        <w:rPr>
          <w:rFonts w:ascii="Times New Roman" w:eastAsia="Times New Roman" w:hAnsi="Times New Roman" w:cs="Times New Roman"/>
          <w:sz w:val="28"/>
          <w:szCs w:val="28"/>
        </w:rPr>
        <w:t>их письменного согласия по письменному распоряжению работодателя. Работа в выходной и праздничный нерабочий день оплачивается не</w:t>
      </w:r>
    </w:p>
    <w:p w:rsidR="00711DF9" w:rsidRDefault="00711DF9" w:rsidP="00711DF9">
      <w:pPr>
        <w:spacing w:line="2" w:lineRule="exact"/>
        <w:rPr>
          <w:sz w:val="20"/>
          <w:szCs w:val="20"/>
        </w:rPr>
      </w:pPr>
    </w:p>
    <w:p w:rsidR="00711DF9" w:rsidRDefault="00711DF9" w:rsidP="00711DF9">
      <w:pPr>
        <w:ind w:left="260"/>
        <w:rPr>
          <w:sz w:val="20"/>
          <w:szCs w:val="20"/>
        </w:rPr>
      </w:pPr>
      <w:r>
        <w:rPr>
          <w:rFonts w:ascii="Times New Roman" w:eastAsia="Times New Roman" w:hAnsi="Times New Roman" w:cs="Times New Roman"/>
          <w:sz w:val="28"/>
          <w:szCs w:val="28"/>
        </w:rPr>
        <w:t>менее</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чем в двойном размере в порядке, предусмотренном ст. 153 ТК РФ.</w:t>
      </w:r>
    </w:p>
    <w:p w:rsidR="00711DF9" w:rsidRDefault="00711DF9" w:rsidP="00711DF9">
      <w:pPr>
        <w:ind w:left="260"/>
        <w:rPr>
          <w:sz w:val="20"/>
          <w:szCs w:val="20"/>
        </w:rPr>
      </w:pPr>
      <w:r>
        <w:rPr>
          <w:rFonts w:ascii="Times New Roman" w:eastAsia="Times New Roman" w:hAnsi="Times New Roman" w:cs="Times New Roman"/>
          <w:sz w:val="28"/>
          <w:szCs w:val="28"/>
        </w:rPr>
        <w:t>Пожеланию работника ему может быть предоставлен другой день отдыха.</w:t>
      </w:r>
    </w:p>
    <w:p w:rsidR="00711DF9" w:rsidRDefault="00711DF9" w:rsidP="00711DF9">
      <w:pPr>
        <w:spacing w:line="15" w:lineRule="exact"/>
        <w:rPr>
          <w:sz w:val="20"/>
          <w:szCs w:val="20"/>
        </w:rPr>
      </w:pPr>
    </w:p>
    <w:p w:rsidR="00711DF9" w:rsidRDefault="00711DF9" w:rsidP="00711DF9">
      <w:pPr>
        <w:spacing w:line="236" w:lineRule="auto"/>
        <w:ind w:left="260" w:firstLine="852"/>
        <w:jc w:val="both"/>
        <w:rPr>
          <w:sz w:val="20"/>
          <w:szCs w:val="20"/>
        </w:rPr>
      </w:pPr>
      <w:r>
        <w:rPr>
          <w:rFonts w:ascii="Times New Roman" w:eastAsia="Times New Roman" w:hAnsi="Times New Roman" w:cs="Times New Roman"/>
          <w:sz w:val="28"/>
          <w:szCs w:val="28"/>
        </w:rPr>
        <w:t>5.9. В случаях, предусмотренных ст. 99 ТК РФ, работодатель может привлекать работников к сверхурочным работам только с их письменного согласия с учетом ограничений и гарантий, предусмотренных для работников</w:t>
      </w:r>
    </w:p>
    <w:p w:rsidR="00711DF9" w:rsidRDefault="00711DF9" w:rsidP="00711DF9">
      <w:pPr>
        <w:spacing w:line="15" w:lineRule="exact"/>
        <w:rPr>
          <w:sz w:val="20"/>
          <w:szCs w:val="20"/>
        </w:rPr>
      </w:pPr>
    </w:p>
    <w:p w:rsidR="00711DF9" w:rsidRDefault="00711DF9" w:rsidP="00711DF9">
      <w:pPr>
        <w:numPr>
          <w:ilvl w:val="0"/>
          <w:numId w:val="18"/>
        </w:numPr>
        <w:tabs>
          <w:tab w:val="left" w:pos="517"/>
        </w:tabs>
        <w:spacing w:after="0" w:line="234" w:lineRule="auto"/>
        <w:ind w:left="260" w:right="20" w:firstLine="2"/>
        <w:rPr>
          <w:rFonts w:eastAsia="Times New Roman"/>
          <w:sz w:val="28"/>
          <w:szCs w:val="28"/>
        </w:rPr>
      </w:pPr>
      <w:proofErr w:type="gramStart"/>
      <w:r>
        <w:rPr>
          <w:rFonts w:ascii="Times New Roman" w:eastAsia="Times New Roman" w:hAnsi="Times New Roman" w:cs="Times New Roman"/>
          <w:sz w:val="28"/>
          <w:szCs w:val="28"/>
        </w:rPr>
        <w:t>возрасте</w:t>
      </w:r>
      <w:proofErr w:type="gramEnd"/>
      <w:r>
        <w:rPr>
          <w:rFonts w:ascii="Times New Roman" w:eastAsia="Times New Roman" w:hAnsi="Times New Roman" w:cs="Times New Roman"/>
          <w:sz w:val="28"/>
          <w:szCs w:val="28"/>
        </w:rPr>
        <w:t xml:space="preserve"> до 18 лет, инвалидов, беременных женщин, женщин, имеющих детей в возрасте до трех лет.</w:t>
      </w:r>
    </w:p>
    <w:p w:rsidR="00711DF9" w:rsidRDefault="00711DF9" w:rsidP="00711DF9">
      <w:pPr>
        <w:spacing w:line="15" w:lineRule="exact"/>
        <w:rPr>
          <w:rFonts w:eastAsia="Times New Roman"/>
          <w:sz w:val="28"/>
          <w:szCs w:val="28"/>
        </w:rPr>
      </w:pPr>
    </w:p>
    <w:p w:rsidR="00711DF9" w:rsidRDefault="00711DF9" w:rsidP="00711DF9">
      <w:pPr>
        <w:spacing w:line="237" w:lineRule="auto"/>
        <w:ind w:left="260" w:firstLine="852"/>
        <w:jc w:val="both"/>
        <w:rPr>
          <w:rFonts w:eastAsia="Times New Roman"/>
          <w:sz w:val="28"/>
          <w:szCs w:val="28"/>
        </w:rPr>
      </w:pPr>
      <w:r>
        <w:rPr>
          <w:rFonts w:ascii="Times New Roman" w:eastAsia="Times New Roman" w:hAnsi="Times New Roman" w:cs="Times New Roman"/>
          <w:sz w:val="28"/>
          <w:szCs w:val="28"/>
        </w:rPr>
        <w:t>5.10. 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учреждения.</w:t>
      </w:r>
    </w:p>
    <w:p w:rsidR="00711DF9" w:rsidRDefault="00711DF9" w:rsidP="00711DF9">
      <w:pPr>
        <w:spacing w:line="13" w:lineRule="exact"/>
        <w:rPr>
          <w:rFonts w:eastAsia="Times New Roman"/>
          <w:sz w:val="28"/>
          <w:szCs w:val="28"/>
        </w:rPr>
      </w:pPr>
    </w:p>
    <w:p w:rsidR="00711DF9" w:rsidRPr="00711DF9" w:rsidRDefault="00711DF9" w:rsidP="00711DF9">
      <w:pPr>
        <w:spacing w:line="234" w:lineRule="auto"/>
        <w:ind w:left="260" w:right="2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Периоды каникул, не совпадающие с ежегодными оплачиваемыми отпусками педагогических работников, а также периоды отмены учебных</w:t>
      </w:r>
    </w:p>
    <w:p w:rsidR="00711DF9" w:rsidRDefault="00711DF9" w:rsidP="00711DF9">
      <w:pPr>
        <w:spacing w:line="238" w:lineRule="auto"/>
        <w:jc w:val="both"/>
        <w:rPr>
          <w:sz w:val="20"/>
          <w:szCs w:val="20"/>
        </w:rPr>
      </w:pPr>
      <w:r>
        <w:rPr>
          <w:rFonts w:ascii="Times New Roman" w:eastAsia="Times New Roman" w:hAnsi="Times New Roman" w:cs="Times New Roman"/>
          <w:sz w:val="28"/>
          <w:szCs w:val="28"/>
        </w:rPr>
        <w:t>занятий, являются для них рабочим временем. В каникулярный период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График работы в период каникул утверждается приказом руководителя образовательной организации по согласованию с выборным органом первичной профсоюзной организации.</w:t>
      </w:r>
    </w:p>
    <w:p w:rsidR="00711DF9" w:rsidRDefault="00711DF9" w:rsidP="00711DF9">
      <w:pPr>
        <w:spacing w:line="21" w:lineRule="exact"/>
        <w:rPr>
          <w:sz w:val="20"/>
          <w:szCs w:val="20"/>
        </w:rPr>
      </w:pPr>
    </w:p>
    <w:p w:rsidR="00711DF9" w:rsidRDefault="00711DF9" w:rsidP="00711DF9">
      <w:pPr>
        <w:spacing w:line="234" w:lineRule="auto"/>
        <w:ind w:left="260" w:firstLine="852"/>
        <w:jc w:val="both"/>
        <w:rPr>
          <w:sz w:val="20"/>
          <w:szCs w:val="20"/>
        </w:rPr>
      </w:pPr>
      <w:r>
        <w:rPr>
          <w:rFonts w:ascii="Times New Roman" w:eastAsia="Times New Roman" w:hAnsi="Times New Roman" w:cs="Times New Roman"/>
          <w:sz w:val="28"/>
          <w:szCs w:val="28"/>
        </w:rPr>
        <w:lastRenderedPageBreak/>
        <w:t>5.11. В каникулярное время, а также в период отмены учебных занятий, учебно-вспомогательный и обслуживающий персонал привлекается</w:t>
      </w:r>
    </w:p>
    <w:p w:rsidR="00711DF9" w:rsidRDefault="00711DF9" w:rsidP="00711DF9">
      <w:pPr>
        <w:spacing w:line="15" w:lineRule="exact"/>
        <w:rPr>
          <w:sz w:val="20"/>
          <w:szCs w:val="20"/>
        </w:rPr>
      </w:pPr>
    </w:p>
    <w:p w:rsidR="00711DF9" w:rsidRDefault="00711DF9" w:rsidP="00711DF9">
      <w:pPr>
        <w:numPr>
          <w:ilvl w:val="0"/>
          <w:numId w:val="19"/>
        </w:numPr>
        <w:tabs>
          <w:tab w:val="left" w:pos="553"/>
        </w:tabs>
        <w:spacing w:after="0" w:line="236" w:lineRule="auto"/>
        <w:ind w:left="260" w:firstLine="2"/>
        <w:jc w:val="both"/>
        <w:rPr>
          <w:rFonts w:eastAsia="Times New Roman"/>
          <w:sz w:val="28"/>
          <w:szCs w:val="28"/>
        </w:rPr>
      </w:pPr>
      <w:r>
        <w:rPr>
          <w:rFonts w:ascii="Times New Roman" w:eastAsia="Times New Roman" w:hAnsi="Times New Roman" w:cs="Times New Roman"/>
          <w:sz w:val="28"/>
          <w:szCs w:val="28"/>
        </w:rPr>
        <w:t>выполнению хозяйственных работ, не требующих специальных знаний (мелкий ремонт, работа на территории, охрана учреждения и др.), в пределах установленного им рабочего времени.</w:t>
      </w:r>
    </w:p>
    <w:p w:rsidR="00711DF9" w:rsidRDefault="00711DF9" w:rsidP="00711DF9">
      <w:pPr>
        <w:spacing w:line="17" w:lineRule="exact"/>
        <w:rPr>
          <w:rFonts w:eastAsia="Times New Roman"/>
          <w:sz w:val="28"/>
          <w:szCs w:val="28"/>
        </w:rPr>
      </w:pPr>
    </w:p>
    <w:p w:rsidR="00711DF9" w:rsidRDefault="00711DF9" w:rsidP="00711DF9">
      <w:pPr>
        <w:spacing w:line="237" w:lineRule="auto"/>
        <w:ind w:left="260" w:firstLine="852"/>
        <w:jc w:val="both"/>
        <w:rPr>
          <w:rFonts w:eastAsia="Times New Roman"/>
          <w:sz w:val="28"/>
          <w:szCs w:val="28"/>
        </w:rPr>
      </w:pPr>
      <w:r>
        <w:rPr>
          <w:rFonts w:ascii="Times New Roman" w:eastAsia="Times New Roman" w:hAnsi="Times New Roman" w:cs="Times New Roman"/>
          <w:sz w:val="28"/>
          <w:szCs w:val="28"/>
        </w:rPr>
        <w:t>5.12.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(но согласованию) профкома не позднее, чем за две недели до наступления календарного года.</w:t>
      </w:r>
    </w:p>
    <w:p w:rsidR="00711DF9" w:rsidRDefault="00711DF9" w:rsidP="00711DF9">
      <w:pPr>
        <w:spacing w:line="14" w:lineRule="exact"/>
        <w:rPr>
          <w:rFonts w:eastAsia="Times New Roman"/>
          <w:sz w:val="28"/>
          <w:szCs w:val="28"/>
        </w:rPr>
      </w:pPr>
    </w:p>
    <w:p w:rsidR="00711DF9" w:rsidRDefault="00711DF9" w:rsidP="00711DF9">
      <w:pPr>
        <w:numPr>
          <w:ilvl w:val="1"/>
          <w:numId w:val="19"/>
        </w:numPr>
        <w:tabs>
          <w:tab w:val="left" w:pos="1263"/>
        </w:tabs>
        <w:spacing w:after="0" w:line="237" w:lineRule="auto"/>
        <w:ind w:left="260" w:firstLine="710"/>
        <w:jc w:val="both"/>
        <w:rPr>
          <w:rFonts w:eastAsia="Times New Roman"/>
          <w:sz w:val="28"/>
          <w:szCs w:val="28"/>
        </w:rPr>
      </w:pPr>
      <w:r>
        <w:rPr>
          <w:rFonts w:ascii="Times New Roman" w:eastAsia="Times New Roman" w:hAnsi="Times New Roman" w:cs="Times New Roman"/>
          <w:sz w:val="28"/>
          <w:szCs w:val="28"/>
        </w:rPr>
        <w:t>времени начала отпуска работник должен быть извещен не позднее, чем за две недели до его начала. Продление, перенесение, разделение и отзыв из него производится с согласия работника в случаях, предусмотренных ст.</w:t>
      </w:r>
    </w:p>
    <w:p w:rsidR="00711DF9" w:rsidRDefault="00711DF9" w:rsidP="00711DF9">
      <w:pPr>
        <w:ind w:left="260"/>
        <w:rPr>
          <w:rFonts w:eastAsia="Times New Roman"/>
          <w:sz w:val="28"/>
          <w:szCs w:val="28"/>
        </w:rPr>
      </w:pPr>
      <w:r>
        <w:rPr>
          <w:rFonts w:ascii="Times New Roman" w:eastAsia="Times New Roman" w:hAnsi="Times New Roman" w:cs="Times New Roman"/>
          <w:sz w:val="28"/>
          <w:szCs w:val="28"/>
        </w:rPr>
        <w:t>124-125 ТК РФ.</w:t>
      </w:r>
    </w:p>
    <w:p w:rsidR="00711DF9" w:rsidRDefault="00711DF9" w:rsidP="00711DF9">
      <w:pPr>
        <w:spacing w:line="12" w:lineRule="exact"/>
        <w:rPr>
          <w:rFonts w:eastAsia="Times New Roman"/>
          <w:sz w:val="28"/>
          <w:szCs w:val="28"/>
        </w:rPr>
      </w:pPr>
    </w:p>
    <w:p w:rsidR="00711DF9" w:rsidRDefault="00711DF9" w:rsidP="00711DF9">
      <w:pPr>
        <w:spacing w:line="238" w:lineRule="auto"/>
        <w:ind w:left="260" w:firstLine="708"/>
        <w:jc w:val="both"/>
        <w:rPr>
          <w:rFonts w:eastAsia="Times New Roman"/>
          <w:sz w:val="28"/>
          <w:szCs w:val="28"/>
        </w:rPr>
      </w:pPr>
      <w:r>
        <w:rPr>
          <w:rFonts w:ascii="Times New Roman" w:eastAsia="Times New Roman" w:hAnsi="Times New Roman" w:cs="Times New Roman"/>
          <w:sz w:val="28"/>
          <w:szCs w:val="28"/>
        </w:rPr>
        <w:t xml:space="preserve">5.12.1. </w:t>
      </w:r>
      <w:proofErr w:type="gramStart"/>
      <w:r>
        <w:rPr>
          <w:rFonts w:ascii="Times New Roman" w:eastAsia="Times New Roman" w:hAnsi="Times New Roman" w:cs="Times New Roman"/>
          <w:sz w:val="28"/>
          <w:szCs w:val="28"/>
        </w:rPr>
        <w:t>Педагогическим работникам предоставляется ежегодный основной удлиненный оплачиваемый отпуск – 56 календарных дней, продолжительность которого устанавливается Правительством Российской Федерации и 24 календарных дней дополнительного оплачиваемого отпуска (</w:t>
      </w:r>
      <w:r>
        <w:rPr>
          <w:rFonts w:ascii="Times New Roman" w:eastAsia="Times New Roman" w:hAnsi="Times New Roman" w:cs="Times New Roman"/>
          <w:sz w:val="28"/>
          <w:szCs w:val="28"/>
          <w:u w:val="single"/>
        </w:rPr>
        <w:t>ст.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116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ТК РФ</w:t>
      </w:r>
      <w:r>
        <w:rPr>
          <w:rFonts w:ascii="Times New Roman" w:eastAsia="Times New Roman" w:hAnsi="Times New Roman" w:cs="Times New Roman"/>
          <w:sz w:val="28"/>
          <w:szCs w:val="28"/>
        </w:rPr>
        <w:t>),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 работникам-инвалидам – в соответствии с законодательством РФ и 24 календарных дней дополнительного</w:t>
      </w:r>
      <w:proofErr w:type="gramEnd"/>
      <w:r>
        <w:rPr>
          <w:rFonts w:ascii="Times New Roman" w:eastAsia="Times New Roman" w:hAnsi="Times New Roman" w:cs="Times New Roman"/>
          <w:sz w:val="28"/>
          <w:szCs w:val="28"/>
        </w:rPr>
        <w:t xml:space="preserve"> оплачиваемого отпуска (</w:t>
      </w:r>
      <w:r>
        <w:rPr>
          <w:rFonts w:ascii="Times New Roman" w:eastAsia="Times New Roman" w:hAnsi="Times New Roman" w:cs="Times New Roman"/>
          <w:sz w:val="28"/>
          <w:szCs w:val="28"/>
          <w:u w:val="single"/>
        </w:rPr>
        <w:t>ст.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116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ТК РФ</w:t>
      </w:r>
      <w:r>
        <w:rPr>
          <w:rFonts w:ascii="Times New Roman" w:eastAsia="Times New Roman" w:hAnsi="Times New Roman" w:cs="Times New Roman"/>
          <w:sz w:val="28"/>
          <w:szCs w:val="28"/>
        </w:rPr>
        <w:t>).</w:t>
      </w:r>
    </w:p>
    <w:p w:rsidR="00711DF9" w:rsidRDefault="00711DF9" w:rsidP="00711DF9">
      <w:pPr>
        <w:spacing w:line="25" w:lineRule="exact"/>
        <w:rPr>
          <w:rFonts w:eastAsia="Times New Roman"/>
          <w:sz w:val="28"/>
          <w:szCs w:val="28"/>
        </w:rPr>
      </w:pPr>
    </w:p>
    <w:p w:rsidR="00711DF9" w:rsidRDefault="00711DF9" w:rsidP="00711DF9">
      <w:pPr>
        <w:spacing w:line="238" w:lineRule="auto"/>
        <w:ind w:left="260" w:firstLine="708"/>
        <w:jc w:val="both"/>
        <w:rPr>
          <w:rFonts w:eastAsia="Times New Roman"/>
          <w:sz w:val="28"/>
          <w:szCs w:val="28"/>
        </w:rPr>
      </w:pPr>
      <w:r>
        <w:rPr>
          <w:rFonts w:ascii="Times New Roman" w:eastAsia="Times New Roman" w:hAnsi="Times New Roman" w:cs="Times New Roman"/>
          <w:sz w:val="28"/>
          <w:szCs w:val="28"/>
        </w:rPr>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ТК РФ).</w:t>
      </w:r>
    </w:p>
    <w:p w:rsidR="00711DF9" w:rsidRDefault="00711DF9" w:rsidP="00711DF9">
      <w:pPr>
        <w:spacing w:line="3" w:lineRule="exact"/>
        <w:rPr>
          <w:rFonts w:eastAsia="Times New Roman"/>
          <w:sz w:val="28"/>
          <w:szCs w:val="28"/>
        </w:rPr>
      </w:pPr>
    </w:p>
    <w:p w:rsidR="00711DF9" w:rsidRDefault="00711DF9" w:rsidP="00711DF9">
      <w:pPr>
        <w:ind w:left="1120"/>
        <w:rPr>
          <w:rFonts w:eastAsia="Times New Roman"/>
          <w:sz w:val="28"/>
          <w:szCs w:val="28"/>
        </w:rPr>
      </w:pPr>
      <w:r>
        <w:rPr>
          <w:rFonts w:ascii="Times New Roman" w:eastAsia="Times New Roman" w:hAnsi="Times New Roman" w:cs="Times New Roman"/>
          <w:sz w:val="28"/>
          <w:szCs w:val="28"/>
        </w:rPr>
        <w:t>5.13. Работодатель обязуется:</w:t>
      </w:r>
    </w:p>
    <w:p w:rsidR="00711DF9" w:rsidRDefault="00711DF9" w:rsidP="00711DF9">
      <w:pPr>
        <w:spacing w:line="12" w:lineRule="exact"/>
        <w:rPr>
          <w:rFonts w:eastAsia="Times New Roman"/>
          <w:sz w:val="28"/>
          <w:szCs w:val="28"/>
        </w:rPr>
      </w:pPr>
    </w:p>
    <w:p w:rsidR="00711DF9" w:rsidRDefault="00711DF9" w:rsidP="00711DF9">
      <w:pPr>
        <w:spacing w:line="237" w:lineRule="auto"/>
        <w:ind w:left="260" w:firstLine="852"/>
        <w:jc w:val="both"/>
        <w:rPr>
          <w:rFonts w:eastAsia="Times New Roman"/>
          <w:sz w:val="28"/>
          <w:szCs w:val="28"/>
        </w:rPr>
      </w:pPr>
      <w:r>
        <w:rPr>
          <w:rFonts w:ascii="Times New Roman" w:eastAsia="Times New Roman" w:hAnsi="Times New Roman" w:cs="Times New Roman"/>
          <w:sz w:val="28"/>
          <w:szCs w:val="28"/>
        </w:rPr>
        <w:t>5.13.1. Предоставлять ежегодный дополнительный оплачиваемый отпуск работникам, занятым на работах с вредными и (или) опасными условиями труда в соответствии со ст. 117 ТК РФ с ненормированным рабочим днем в соответствии со ст. 119 ТК РФ.</w:t>
      </w:r>
    </w:p>
    <w:p w:rsidR="00711DF9" w:rsidRDefault="00711DF9" w:rsidP="00711DF9">
      <w:pPr>
        <w:spacing w:line="17" w:lineRule="exact"/>
        <w:rPr>
          <w:rFonts w:eastAsia="Times New Roman"/>
          <w:sz w:val="28"/>
          <w:szCs w:val="28"/>
        </w:rPr>
      </w:pPr>
    </w:p>
    <w:p w:rsidR="00711DF9" w:rsidRDefault="00711DF9" w:rsidP="00711DF9">
      <w:pPr>
        <w:spacing w:line="236" w:lineRule="auto"/>
        <w:ind w:left="260" w:firstLine="852"/>
        <w:jc w:val="both"/>
        <w:rPr>
          <w:rFonts w:eastAsia="Times New Roman"/>
          <w:sz w:val="28"/>
          <w:szCs w:val="28"/>
        </w:rPr>
      </w:pPr>
      <w:r>
        <w:rPr>
          <w:rFonts w:ascii="Times New Roman" w:eastAsia="Times New Roman" w:hAnsi="Times New Roman" w:cs="Times New Roman"/>
          <w:sz w:val="28"/>
          <w:szCs w:val="28"/>
        </w:rPr>
        <w:t>5.13.2. Предоставлять на основании письменного заявления работникам отпуск без сохранения заработной платы в соответствии со ст.128 ТК РФ</w:t>
      </w:r>
    </w:p>
    <w:p w:rsidR="00711DF9" w:rsidRDefault="00711DF9" w:rsidP="00711DF9">
      <w:pPr>
        <w:spacing w:line="17" w:lineRule="exact"/>
        <w:rPr>
          <w:rFonts w:eastAsia="Times New Roman"/>
          <w:sz w:val="28"/>
          <w:szCs w:val="28"/>
        </w:rPr>
      </w:pPr>
    </w:p>
    <w:p w:rsidR="00711DF9" w:rsidRDefault="00711DF9" w:rsidP="00711DF9">
      <w:pPr>
        <w:spacing w:line="234" w:lineRule="auto"/>
        <w:ind w:left="260" w:firstLine="852"/>
        <w:rPr>
          <w:rFonts w:eastAsia="Times New Roman"/>
          <w:sz w:val="28"/>
          <w:szCs w:val="28"/>
        </w:rPr>
      </w:pPr>
      <w:r>
        <w:rPr>
          <w:rFonts w:ascii="Times New Roman" w:eastAsia="Times New Roman" w:hAnsi="Times New Roman" w:cs="Times New Roman"/>
          <w:sz w:val="28"/>
          <w:szCs w:val="28"/>
        </w:rPr>
        <w:lastRenderedPageBreak/>
        <w:t>5.13.3. Предоставлять на основании письменного заявления работникам отпуск без сохранения заработной платы в следующих случаях:</w:t>
      </w:r>
    </w:p>
    <w:p w:rsidR="00711DF9" w:rsidRDefault="00711DF9" w:rsidP="00711DF9">
      <w:pPr>
        <w:numPr>
          <w:ilvl w:val="0"/>
          <w:numId w:val="20"/>
        </w:numPr>
        <w:tabs>
          <w:tab w:val="left" w:pos="700"/>
        </w:tabs>
        <w:spacing w:after="0" w:line="240" w:lineRule="auto"/>
        <w:ind w:left="700" w:hanging="155"/>
        <w:rPr>
          <w:rFonts w:eastAsia="Times New Roman"/>
          <w:sz w:val="28"/>
          <w:szCs w:val="28"/>
        </w:rPr>
      </w:pPr>
      <w:r>
        <w:rPr>
          <w:rFonts w:ascii="Times New Roman" w:eastAsia="Times New Roman" w:hAnsi="Times New Roman" w:cs="Times New Roman"/>
          <w:sz w:val="28"/>
          <w:szCs w:val="28"/>
        </w:rPr>
        <w:t>в соответствии со статьей 128 ТК РФ;</w:t>
      </w:r>
    </w:p>
    <w:p w:rsidR="00711DF9" w:rsidRDefault="00711DF9" w:rsidP="00711DF9">
      <w:pPr>
        <w:numPr>
          <w:ilvl w:val="0"/>
          <w:numId w:val="20"/>
        </w:numPr>
        <w:tabs>
          <w:tab w:val="left" w:pos="700"/>
        </w:tabs>
        <w:spacing w:after="0" w:line="240" w:lineRule="auto"/>
        <w:ind w:left="700" w:hanging="155"/>
        <w:rPr>
          <w:rFonts w:eastAsia="Times New Roman"/>
          <w:sz w:val="28"/>
          <w:szCs w:val="28"/>
        </w:rPr>
      </w:pPr>
      <w:r>
        <w:rPr>
          <w:rFonts w:ascii="Times New Roman" w:eastAsia="Times New Roman" w:hAnsi="Times New Roman" w:cs="Times New Roman"/>
          <w:sz w:val="28"/>
          <w:szCs w:val="28"/>
        </w:rPr>
        <w:t>при рождении ребенка в семье – 2 дня;</w:t>
      </w:r>
    </w:p>
    <w:p w:rsidR="00711DF9" w:rsidRDefault="00711DF9" w:rsidP="00711DF9">
      <w:pPr>
        <w:numPr>
          <w:ilvl w:val="0"/>
          <w:numId w:val="20"/>
        </w:numPr>
        <w:tabs>
          <w:tab w:val="left" w:pos="700"/>
        </w:tabs>
        <w:spacing w:after="0" w:line="240" w:lineRule="auto"/>
        <w:ind w:left="700" w:hanging="155"/>
        <w:rPr>
          <w:rFonts w:eastAsia="Times New Roman"/>
          <w:sz w:val="28"/>
          <w:szCs w:val="28"/>
        </w:rPr>
      </w:pPr>
      <w:r>
        <w:rPr>
          <w:rFonts w:ascii="Times New Roman" w:eastAsia="Times New Roman" w:hAnsi="Times New Roman" w:cs="Times New Roman"/>
          <w:sz w:val="28"/>
          <w:szCs w:val="28"/>
        </w:rPr>
        <w:t>для сопровождения 1 сентября детей в первый кла</w:t>
      </w:r>
      <w:proofErr w:type="gramStart"/>
      <w:r>
        <w:rPr>
          <w:rFonts w:ascii="Times New Roman" w:eastAsia="Times New Roman" w:hAnsi="Times New Roman" w:cs="Times New Roman"/>
          <w:sz w:val="28"/>
          <w:szCs w:val="28"/>
        </w:rPr>
        <w:t>сс в шк</w:t>
      </w:r>
      <w:proofErr w:type="gramEnd"/>
      <w:r>
        <w:rPr>
          <w:rFonts w:ascii="Times New Roman" w:eastAsia="Times New Roman" w:hAnsi="Times New Roman" w:cs="Times New Roman"/>
          <w:sz w:val="28"/>
          <w:szCs w:val="28"/>
        </w:rPr>
        <w:t>олу – 1 день;</w:t>
      </w:r>
    </w:p>
    <w:p w:rsidR="00711DF9" w:rsidRDefault="00711DF9" w:rsidP="00711DF9">
      <w:pPr>
        <w:numPr>
          <w:ilvl w:val="0"/>
          <w:numId w:val="20"/>
        </w:numPr>
        <w:tabs>
          <w:tab w:val="left" w:pos="700"/>
        </w:tabs>
        <w:spacing w:after="0" w:line="240" w:lineRule="auto"/>
        <w:ind w:left="700" w:hanging="155"/>
        <w:rPr>
          <w:rFonts w:eastAsia="Times New Roman"/>
          <w:sz w:val="28"/>
          <w:szCs w:val="28"/>
        </w:rPr>
      </w:pPr>
      <w:r>
        <w:rPr>
          <w:rFonts w:ascii="Times New Roman" w:eastAsia="Times New Roman" w:hAnsi="Times New Roman" w:cs="Times New Roman"/>
          <w:sz w:val="28"/>
          <w:szCs w:val="28"/>
        </w:rPr>
        <w:t>в случае свадьбы работника (детей работника) – 5 дней;</w:t>
      </w:r>
    </w:p>
    <w:p w:rsidR="00711DF9" w:rsidRDefault="00711DF9" w:rsidP="00711DF9">
      <w:pPr>
        <w:numPr>
          <w:ilvl w:val="0"/>
          <w:numId w:val="20"/>
        </w:numPr>
        <w:tabs>
          <w:tab w:val="left" w:pos="700"/>
        </w:tabs>
        <w:spacing w:after="0" w:line="240" w:lineRule="auto"/>
        <w:ind w:left="700" w:hanging="155"/>
        <w:rPr>
          <w:rFonts w:eastAsia="Times New Roman"/>
          <w:sz w:val="28"/>
          <w:szCs w:val="28"/>
        </w:rPr>
      </w:pPr>
      <w:r>
        <w:rPr>
          <w:rFonts w:ascii="Times New Roman" w:eastAsia="Times New Roman" w:hAnsi="Times New Roman" w:cs="Times New Roman"/>
          <w:sz w:val="28"/>
          <w:szCs w:val="28"/>
        </w:rPr>
        <w:t>на похороны близких родственников – 3 дня;</w:t>
      </w:r>
    </w:p>
    <w:p w:rsidR="00711DF9" w:rsidRDefault="00711DF9" w:rsidP="00711DF9">
      <w:pPr>
        <w:numPr>
          <w:ilvl w:val="0"/>
          <w:numId w:val="20"/>
        </w:numPr>
        <w:tabs>
          <w:tab w:val="left" w:pos="700"/>
        </w:tabs>
        <w:spacing w:after="0" w:line="240" w:lineRule="auto"/>
        <w:ind w:left="700" w:hanging="155"/>
        <w:rPr>
          <w:rFonts w:eastAsia="Times New Roman"/>
          <w:sz w:val="28"/>
          <w:szCs w:val="28"/>
        </w:rPr>
      </w:pPr>
      <w:r>
        <w:rPr>
          <w:rFonts w:ascii="Times New Roman" w:eastAsia="Times New Roman" w:hAnsi="Times New Roman" w:cs="Times New Roman"/>
          <w:sz w:val="28"/>
          <w:szCs w:val="28"/>
        </w:rPr>
        <w:t>за работу без больничных листов в течение года – 5 дней;</w:t>
      </w:r>
    </w:p>
    <w:p w:rsidR="00711DF9" w:rsidRDefault="00711DF9" w:rsidP="00711DF9">
      <w:pPr>
        <w:spacing w:line="1" w:lineRule="exact"/>
        <w:rPr>
          <w:rFonts w:eastAsia="Times New Roman"/>
          <w:sz w:val="28"/>
          <w:szCs w:val="28"/>
        </w:rPr>
      </w:pPr>
    </w:p>
    <w:p w:rsidR="00711DF9" w:rsidRDefault="00711DF9" w:rsidP="00711DF9">
      <w:pPr>
        <w:numPr>
          <w:ilvl w:val="0"/>
          <w:numId w:val="20"/>
        </w:numPr>
        <w:tabs>
          <w:tab w:val="left" w:pos="700"/>
        </w:tabs>
        <w:spacing w:after="0" w:line="240" w:lineRule="auto"/>
        <w:ind w:left="700" w:hanging="155"/>
        <w:rPr>
          <w:rFonts w:eastAsia="Times New Roman"/>
          <w:sz w:val="28"/>
          <w:szCs w:val="28"/>
        </w:rPr>
      </w:pPr>
      <w:r>
        <w:rPr>
          <w:rFonts w:ascii="Times New Roman" w:eastAsia="Times New Roman" w:hAnsi="Times New Roman" w:cs="Times New Roman"/>
          <w:sz w:val="28"/>
          <w:szCs w:val="28"/>
        </w:rPr>
        <w:t>в связи с переездом на новое место жительства – до 5 дней;</w:t>
      </w:r>
    </w:p>
    <w:p w:rsidR="00711DF9" w:rsidRDefault="00711DF9" w:rsidP="00711DF9">
      <w:pPr>
        <w:spacing w:line="13" w:lineRule="exact"/>
        <w:rPr>
          <w:rFonts w:eastAsia="Times New Roman"/>
          <w:sz w:val="28"/>
          <w:szCs w:val="28"/>
        </w:rPr>
      </w:pPr>
    </w:p>
    <w:p w:rsidR="00711DF9" w:rsidRDefault="00711DF9" w:rsidP="00711DF9">
      <w:pPr>
        <w:numPr>
          <w:ilvl w:val="0"/>
          <w:numId w:val="20"/>
        </w:numPr>
        <w:tabs>
          <w:tab w:val="left" w:pos="733"/>
        </w:tabs>
        <w:spacing w:after="0" w:line="234" w:lineRule="auto"/>
        <w:ind w:left="260" w:firstLine="285"/>
        <w:rPr>
          <w:rFonts w:eastAsia="Times New Roman"/>
          <w:sz w:val="28"/>
          <w:szCs w:val="28"/>
        </w:rPr>
      </w:pPr>
      <w:r>
        <w:rPr>
          <w:rFonts w:ascii="Times New Roman" w:eastAsia="Times New Roman" w:hAnsi="Times New Roman" w:cs="Times New Roman"/>
          <w:sz w:val="28"/>
          <w:szCs w:val="28"/>
        </w:rPr>
        <w:t>председателю выборного органа первичной профсоюзной организации – 5 дней к трудовому отпуску.</w:t>
      </w:r>
    </w:p>
    <w:p w:rsidR="00711DF9" w:rsidRDefault="00711DF9" w:rsidP="00711DF9">
      <w:pPr>
        <w:spacing w:line="15" w:lineRule="exact"/>
        <w:rPr>
          <w:rFonts w:eastAsia="Times New Roman"/>
          <w:sz w:val="28"/>
          <w:szCs w:val="28"/>
        </w:rPr>
      </w:pPr>
    </w:p>
    <w:p w:rsidR="00711DF9" w:rsidRDefault="00711DF9" w:rsidP="00711DF9">
      <w:pPr>
        <w:spacing w:line="238" w:lineRule="auto"/>
        <w:ind w:left="260" w:firstLine="852"/>
        <w:jc w:val="both"/>
        <w:rPr>
          <w:rFonts w:eastAsia="Times New Roman"/>
          <w:sz w:val="28"/>
          <w:szCs w:val="28"/>
        </w:rPr>
      </w:pPr>
      <w:r>
        <w:rPr>
          <w:rFonts w:ascii="Times New Roman" w:eastAsia="Times New Roman" w:hAnsi="Times New Roman" w:cs="Times New Roman"/>
          <w:sz w:val="28"/>
          <w:szCs w:val="28"/>
        </w:rPr>
        <w:t xml:space="preserve">5.13.4. </w:t>
      </w:r>
      <w:proofErr w:type="gramStart"/>
      <w:r>
        <w:rPr>
          <w:rFonts w:ascii="Times New Roman" w:eastAsia="Times New Roman" w:hAnsi="Times New Roman" w:cs="Times New Roman"/>
          <w:sz w:val="28"/>
          <w:szCs w:val="28"/>
        </w:rPr>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(подпункт 4 пункта 5 статьи 47 Федерального закона «Об образовании в Российской Федерации», статья 335 ТК РФ).</w:t>
      </w:r>
      <w:proofErr w:type="gramEnd"/>
    </w:p>
    <w:p w:rsidR="00711DF9" w:rsidRDefault="00711DF9" w:rsidP="00711DF9">
      <w:pPr>
        <w:spacing w:line="19" w:lineRule="exact"/>
        <w:rPr>
          <w:rFonts w:eastAsia="Times New Roman"/>
          <w:sz w:val="28"/>
          <w:szCs w:val="28"/>
        </w:rPr>
      </w:pPr>
    </w:p>
    <w:p w:rsidR="00711DF9" w:rsidRDefault="00711DF9" w:rsidP="00711DF9">
      <w:pPr>
        <w:spacing w:line="238" w:lineRule="auto"/>
        <w:ind w:left="260" w:firstLine="708"/>
        <w:jc w:val="both"/>
        <w:rPr>
          <w:rFonts w:eastAsia="Times New Roman"/>
          <w:sz w:val="28"/>
          <w:szCs w:val="28"/>
        </w:rPr>
      </w:pPr>
      <w:proofErr w:type="gramStart"/>
      <w:r>
        <w:rPr>
          <w:rFonts w:ascii="Times New Roman" w:eastAsia="Times New Roman" w:hAnsi="Times New Roman" w:cs="Times New Roman"/>
          <w:sz w:val="28"/>
          <w:szCs w:val="28"/>
        </w:rPr>
        <w:t>Работникам, направленным на обучение работодателем или поступившим самостоятельно в образовательное учреждение высшего и профессионального образования, независимо от их организационно правовых форм по заочной и очно-заочной (вечерней) формам обучения, успешно обучающимся в этих учреждениях, работодатель предоставляет дополнительные гарантии в соответствии действующим законодательством.</w:t>
      </w:r>
      <w:proofErr w:type="gramEnd"/>
    </w:p>
    <w:p w:rsidR="00711DF9" w:rsidRDefault="00711DF9" w:rsidP="00711DF9">
      <w:pPr>
        <w:spacing w:line="16" w:lineRule="exact"/>
        <w:rPr>
          <w:rFonts w:eastAsia="Times New Roman"/>
          <w:sz w:val="28"/>
          <w:szCs w:val="28"/>
        </w:rPr>
      </w:pPr>
    </w:p>
    <w:p w:rsidR="00711DF9" w:rsidRDefault="00711DF9" w:rsidP="00711DF9">
      <w:pPr>
        <w:spacing w:line="238" w:lineRule="auto"/>
        <w:ind w:left="260" w:firstLine="852"/>
        <w:jc w:val="both"/>
        <w:rPr>
          <w:rFonts w:eastAsia="Times New Roman"/>
          <w:sz w:val="28"/>
          <w:szCs w:val="28"/>
        </w:rPr>
      </w:pPr>
      <w:r>
        <w:rPr>
          <w:rFonts w:ascii="Times New Roman" w:eastAsia="Times New Roman" w:hAnsi="Times New Roman" w:cs="Times New Roman"/>
          <w:sz w:val="28"/>
          <w:szCs w:val="28"/>
        </w:rPr>
        <w:t xml:space="preserve">5.14. Продолжительность рабочей недели (шестидневная или пятидневная) – непрерывная рабочая неделя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 xml:space="preserve"> (соответственно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 xml:space="preserve"> одним или двумя) выходными днями в неделю устанавливается для работников правилами внутреннего трудового распорядка </w:t>
      </w:r>
      <w:r>
        <w:rPr>
          <w:rFonts w:ascii="Times New Roman" w:eastAsia="Times New Roman" w:hAnsi="Times New Roman" w:cs="Times New Roman"/>
          <w:i/>
          <w:iCs/>
          <w:sz w:val="28"/>
          <w:szCs w:val="28"/>
        </w:rPr>
        <w:t>(Приложение № 1)</w:t>
      </w:r>
      <w:r>
        <w:rPr>
          <w:rFonts w:ascii="Times New Roman" w:eastAsia="Times New Roman" w:hAnsi="Times New Roman" w:cs="Times New Roman"/>
          <w:sz w:val="28"/>
          <w:szCs w:val="28"/>
        </w:rPr>
        <w:t xml:space="preserve"> и трудовыми договорами. Общим выходным днем является воскресенье.</w:t>
      </w:r>
    </w:p>
    <w:p w:rsidR="00711DF9" w:rsidRDefault="00711DF9" w:rsidP="00711DF9">
      <w:pPr>
        <w:spacing w:line="14" w:lineRule="exact"/>
        <w:rPr>
          <w:sz w:val="20"/>
          <w:szCs w:val="20"/>
        </w:rPr>
      </w:pPr>
    </w:p>
    <w:p w:rsidR="00711DF9" w:rsidRDefault="00711DF9" w:rsidP="00711DF9">
      <w:pPr>
        <w:numPr>
          <w:ilvl w:val="0"/>
          <w:numId w:val="21"/>
        </w:numPr>
        <w:tabs>
          <w:tab w:val="left" w:pos="1233"/>
        </w:tabs>
        <w:spacing w:after="0" w:line="234" w:lineRule="auto"/>
        <w:ind w:left="1120" w:right="20" w:hanging="150"/>
        <w:rPr>
          <w:rFonts w:eastAsia="Times New Roman"/>
          <w:sz w:val="28"/>
          <w:szCs w:val="28"/>
        </w:rPr>
      </w:pPr>
      <w:r>
        <w:rPr>
          <w:rFonts w:ascii="Times New Roman" w:eastAsia="Times New Roman" w:hAnsi="Times New Roman" w:cs="Times New Roman"/>
          <w:sz w:val="28"/>
          <w:szCs w:val="28"/>
        </w:rPr>
        <w:t>каникулярный период устанавливается пятидневная рабочая неделя. 5.15. Время перерыва для отдыха и питания, а также график дежурств</w:t>
      </w:r>
    </w:p>
    <w:p w:rsidR="00711DF9" w:rsidRDefault="00711DF9" w:rsidP="00711DF9">
      <w:pPr>
        <w:spacing w:line="15" w:lineRule="exact"/>
        <w:rPr>
          <w:sz w:val="20"/>
          <w:szCs w:val="20"/>
        </w:rPr>
      </w:pPr>
    </w:p>
    <w:p w:rsidR="00711DF9" w:rsidRDefault="00711DF9" w:rsidP="00711DF9">
      <w:pPr>
        <w:spacing w:line="234" w:lineRule="auto"/>
        <w:ind w:left="260"/>
        <w:jc w:val="both"/>
        <w:rPr>
          <w:sz w:val="20"/>
          <w:szCs w:val="20"/>
        </w:rPr>
      </w:pPr>
      <w:r>
        <w:rPr>
          <w:rFonts w:ascii="Times New Roman" w:eastAsia="Times New Roman" w:hAnsi="Times New Roman" w:cs="Times New Roman"/>
          <w:sz w:val="28"/>
          <w:szCs w:val="28"/>
        </w:rPr>
        <w:t>педагогических работников по учреждению, графики сменности, работы в выходные и праздничные нерабочие дни устанавливаются Правилами</w:t>
      </w:r>
    </w:p>
    <w:p w:rsidR="00711DF9" w:rsidRDefault="00711DF9" w:rsidP="00711DF9">
      <w:pPr>
        <w:spacing w:line="15" w:lineRule="exact"/>
        <w:rPr>
          <w:sz w:val="20"/>
          <w:szCs w:val="20"/>
        </w:rPr>
      </w:pPr>
    </w:p>
    <w:p w:rsidR="00711DF9" w:rsidRDefault="00711DF9" w:rsidP="00711DF9">
      <w:pPr>
        <w:spacing w:line="238" w:lineRule="auto"/>
        <w:ind w:left="260"/>
        <w:jc w:val="both"/>
        <w:rPr>
          <w:sz w:val="20"/>
          <w:szCs w:val="20"/>
        </w:rPr>
      </w:pPr>
      <w:r>
        <w:rPr>
          <w:rFonts w:ascii="Times New Roman" w:eastAsia="Times New Roman" w:hAnsi="Times New Roman" w:cs="Times New Roman"/>
          <w:sz w:val="28"/>
          <w:szCs w:val="28"/>
        </w:rPr>
        <w:t xml:space="preserve">внутреннего трудового распорядка. </w:t>
      </w:r>
      <w:proofErr w:type="gramStart"/>
      <w:r>
        <w:rPr>
          <w:rFonts w:ascii="Times New Roman" w:eastAsia="Times New Roman" w:hAnsi="Times New Roman" w:cs="Times New Roman"/>
          <w:sz w:val="28"/>
          <w:szCs w:val="28"/>
        </w:rPr>
        <w:t>Работодатель обеспечивает педагогическим работникам возможность отдыха и приема пищи в рабочее время одновременно с обучающимися, в том числе в течение перерывов между занятиями (перемен).</w:t>
      </w:r>
      <w:proofErr w:type="gramEnd"/>
      <w:r>
        <w:rPr>
          <w:rFonts w:ascii="Times New Roman" w:eastAsia="Times New Roman" w:hAnsi="Times New Roman" w:cs="Times New Roman"/>
          <w:sz w:val="28"/>
          <w:szCs w:val="28"/>
        </w:rPr>
        <w:t xml:space="preserve"> Время для отдыха и питания для других работников устанавливается Правилами внутреннего трудового распорядка и не должно быть менее 30 минут (ст. 108 ТК РФ).</w:t>
      </w:r>
    </w:p>
    <w:p w:rsidR="00711DF9" w:rsidRDefault="00711DF9" w:rsidP="00711DF9">
      <w:pPr>
        <w:spacing w:line="17" w:lineRule="exact"/>
        <w:rPr>
          <w:sz w:val="20"/>
          <w:szCs w:val="20"/>
        </w:rPr>
      </w:pPr>
    </w:p>
    <w:p w:rsidR="00711DF9" w:rsidRDefault="00711DF9" w:rsidP="00711DF9">
      <w:pPr>
        <w:spacing w:line="237" w:lineRule="auto"/>
        <w:ind w:left="260" w:firstLine="852"/>
        <w:jc w:val="both"/>
        <w:rPr>
          <w:sz w:val="20"/>
          <w:szCs w:val="20"/>
        </w:rPr>
      </w:pPr>
      <w:r>
        <w:rPr>
          <w:rFonts w:ascii="Times New Roman" w:eastAsia="Times New Roman" w:hAnsi="Times New Roman" w:cs="Times New Roman"/>
          <w:sz w:val="28"/>
          <w:szCs w:val="28"/>
        </w:rPr>
        <w:lastRenderedPageBreak/>
        <w:t>5.16. Дежурство педагогических работников по учреждению должно начинаться не ранее чем за 20 минут до начала занятий и продолжаться не более 20 минут после их окончания.</w:t>
      </w:r>
    </w:p>
    <w:p w:rsidR="00711DF9" w:rsidRDefault="00711DF9" w:rsidP="00711DF9">
      <w:pPr>
        <w:spacing w:line="13" w:lineRule="exact"/>
        <w:rPr>
          <w:sz w:val="20"/>
          <w:szCs w:val="20"/>
        </w:rPr>
      </w:pPr>
    </w:p>
    <w:p w:rsidR="00711DF9" w:rsidRDefault="00711DF9" w:rsidP="00711DF9">
      <w:pPr>
        <w:spacing w:line="236" w:lineRule="auto"/>
        <w:ind w:left="260" w:firstLine="852"/>
        <w:jc w:val="both"/>
        <w:rPr>
          <w:sz w:val="20"/>
          <w:szCs w:val="20"/>
        </w:rPr>
      </w:pPr>
      <w:r>
        <w:rPr>
          <w:rFonts w:ascii="Times New Roman" w:eastAsia="Times New Roman" w:hAnsi="Times New Roman" w:cs="Times New Roman"/>
          <w:sz w:val="28"/>
          <w:szCs w:val="28"/>
        </w:rPr>
        <w:t>5.17.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w:t>
      </w:r>
    </w:p>
    <w:p w:rsidR="00711DF9" w:rsidRDefault="00711DF9" w:rsidP="00711DF9">
      <w:pPr>
        <w:spacing w:line="15" w:lineRule="exact"/>
        <w:rPr>
          <w:sz w:val="20"/>
          <w:szCs w:val="20"/>
        </w:rPr>
      </w:pPr>
    </w:p>
    <w:p w:rsidR="00711DF9" w:rsidRDefault="00711DF9" w:rsidP="00711DF9">
      <w:pPr>
        <w:spacing w:line="237" w:lineRule="auto"/>
        <w:ind w:left="260" w:firstLine="629"/>
        <w:jc w:val="both"/>
        <w:rPr>
          <w:sz w:val="20"/>
          <w:szCs w:val="20"/>
        </w:rPr>
      </w:pPr>
      <w:r>
        <w:rPr>
          <w:rFonts w:ascii="Times New Roman" w:eastAsia="Times New Roman" w:hAnsi="Times New Roman" w:cs="Times New Roman"/>
          <w:sz w:val="28"/>
          <w:szCs w:val="28"/>
        </w:rPr>
        <w:t>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w:t>
      </w:r>
    </w:p>
    <w:p w:rsidR="00711DF9" w:rsidRDefault="00711DF9" w:rsidP="00711DF9">
      <w:pPr>
        <w:numPr>
          <w:ilvl w:val="0"/>
          <w:numId w:val="22"/>
        </w:numPr>
        <w:tabs>
          <w:tab w:val="left" w:pos="1241"/>
        </w:tabs>
        <w:spacing w:after="0" w:line="236" w:lineRule="auto"/>
        <w:ind w:left="260" w:firstLine="710"/>
        <w:jc w:val="both"/>
        <w:rPr>
          <w:rFonts w:eastAsia="Times New Roman"/>
          <w:sz w:val="28"/>
          <w:szCs w:val="28"/>
        </w:rPr>
      </w:pPr>
      <w:r>
        <w:rPr>
          <w:rFonts w:ascii="Times New Roman" w:eastAsia="Times New Roman" w:hAnsi="Times New Roman" w:cs="Times New Roman"/>
          <w:sz w:val="28"/>
          <w:szCs w:val="28"/>
        </w:rPr>
        <w:t>работе в сверхурочное время не допускаются беременные женщины, работников в возрасте до восемнадцати лет, другие категории работников в соответствии с ТК РФ и иными федеральными законами.</w:t>
      </w:r>
    </w:p>
    <w:p w:rsidR="00711DF9" w:rsidRDefault="00711DF9" w:rsidP="00711DF9">
      <w:pPr>
        <w:spacing w:line="15" w:lineRule="exact"/>
        <w:rPr>
          <w:rFonts w:eastAsia="Times New Roman"/>
          <w:sz w:val="28"/>
          <w:szCs w:val="28"/>
        </w:rPr>
      </w:pPr>
    </w:p>
    <w:p w:rsidR="00711DF9" w:rsidRDefault="00711DF9" w:rsidP="00711DF9">
      <w:pPr>
        <w:spacing w:line="234" w:lineRule="auto"/>
        <w:ind w:left="260" w:firstLine="852"/>
        <w:rPr>
          <w:rFonts w:eastAsia="Times New Roman"/>
          <w:sz w:val="28"/>
          <w:szCs w:val="28"/>
        </w:rPr>
      </w:pPr>
      <w:r>
        <w:rPr>
          <w:rFonts w:ascii="Times New Roman" w:eastAsia="Times New Roman" w:hAnsi="Times New Roman" w:cs="Times New Roman"/>
          <w:sz w:val="28"/>
          <w:szCs w:val="28"/>
        </w:rPr>
        <w:t>5.18. Выборный орган первичной профсоюзной организации обязуется:</w:t>
      </w:r>
    </w:p>
    <w:p w:rsidR="00711DF9" w:rsidRDefault="00711DF9" w:rsidP="00711DF9">
      <w:pPr>
        <w:spacing w:line="15" w:lineRule="exact"/>
        <w:rPr>
          <w:rFonts w:eastAsia="Times New Roman"/>
          <w:sz w:val="28"/>
          <w:szCs w:val="28"/>
        </w:rPr>
      </w:pPr>
    </w:p>
    <w:p w:rsidR="00711DF9" w:rsidRDefault="00711DF9" w:rsidP="00711DF9">
      <w:pPr>
        <w:spacing w:line="238" w:lineRule="auto"/>
        <w:ind w:left="260" w:firstLine="852"/>
        <w:jc w:val="both"/>
        <w:rPr>
          <w:rFonts w:eastAsia="Times New Roman"/>
          <w:sz w:val="28"/>
          <w:szCs w:val="28"/>
        </w:rPr>
      </w:pPr>
      <w:r>
        <w:rPr>
          <w:rFonts w:ascii="Times New Roman" w:eastAsia="Times New Roman" w:hAnsi="Times New Roman" w:cs="Times New Roman"/>
          <w:sz w:val="28"/>
          <w:szCs w:val="28"/>
        </w:rPr>
        <w:t xml:space="preserve">5.18.1. Осуществлять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711DF9" w:rsidRDefault="00711DF9" w:rsidP="00711DF9">
      <w:pPr>
        <w:spacing w:line="13" w:lineRule="exact"/>
        <w:rPr>
          <w:rFonts w:eastAsia="Times New Roman"/>
          <w:sz w:val="28"/>
          <w:szCs w:val="28"/>
        </w:rPr>
      </w:pPr>
    </w:p>
    <w:p w:rsidR="00711DF9" w:rsidRDefault="00711DF9" w:rsidP="00711DF9">
      <w:pPr>
        <w:spacing w:line="237" w:lineRule="auto"/>
        <w:ind w:left="260" w:firstLine="852"/>
        <w:jc w:val="both"/>
        <w:rPr>
          <w:rFonts w:eastAsia="Times New Roman"/>
          <w:sz w:val="28"/>
          <w:szCs w:val="28"/>
        </w:rPr>
      </w:pPr>
      <w:r>
        <w:rPr>
          <w:rFonts w:ascii="Times New Roman" w:eastAsia="Times New Roman" w:hAnsi="Times New Roman" w:cs="Times New Roman"/>
          <w:sz w:val="28"/>
          <w:szCs w:val="28"/>
        </w:rPr>
        <w:t>5.18.2. 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711DF9" w:rsidRDefault="00711DF9" w:rsidP="00711DF9">
      <w:pPr>
        <w:spacing w:line="17" w:lineRule="exact"/>
        <w:rPr>
          <w:rFonts w:eastAsia="Times New Roman"/>
          <w:sz w:val="28"/>
          <w:szCs w:val="28"/>
        </w:rPr>
      </w:pPr>
    </w:p>
    <w:p w:rsidR="00711DF9" w:rsidRPr="005363BD" w:rsidRDefault="00711DF9" w:rsidP="005363BD">
      <w:pPr>
        <w:spacing w:line="234" w:lineRule="auto"/>
        <w:ind w:left="260" w:right="20" w:firstLine="852"/>
        <w:rPr>
          <w:rFonts w:eastAsia="Times New Roman"/>
          <w:sz w:val="28"/>
          <w:szCs w:val="28"/>
        </w:rPr>
      </w:pPr>
      <w:r>
        <w:rPr>
          <w:rFonts w:ascii="Times New Roman" w:eastAsia="Times New Roman" w:hAnsi="Times New Roman" w:cs="Times New Roman"/>
          <w:sz w:val="28"/>
          <w:szCs w:val="28"/>
        </w:rPr>
        <w:t>5.18.3. Вносить работодателю представления об устранении выявленных нарушений.</w:t>
      </w:r>
    </w:p>
    <w:p w:rsidR="00711DF9" w:rsidRDefault="00711DF9" w:rsidP="00711DF9">
      <w:pPr>
        <w:numPr>
          <w:ilvl w:val="0"/>
          <w:numId w:val="23"/>
        </w:numPr>
        <w:tabs>
          <w:tab w:val="left" w:pos="3940"/>
        </w:tabs>
        <w:spacing w:after="0" w:line="240" w:lineRule="auto"/>
        <w:ind w:left="3940" w:hanging="274"/>
        <w:rPr>
          <w:rFonts w:eastAsia="Times New Roman"/>
          <w:b/>
          <w:bCs/>
          <w:sz w:val="28"/>
          <w:szCs w:val="28"/>
        </w:rPr>
      </w:pPr>
      <w:r>
        <w:rPr>
          <w:rFonts w:ascii="Times New Roman" w:eastAsia="Times New Roman" w:hAnsi="Times New Roman" w:cs="Times New Roman"/>
          <w:b/>
          <w:bCs/>
          <w:sz w:val="28"/>
          <w:szCs w:val="28"/>
        </w:rPr>
        <w:t>ОПЛАТА ТРУДА</w:t>
      </w:r>
    </w:p>
    <w:p w:rsidR="00711DF9" w:rsidRDefault="00711DF9" w:rsidP="00711DF9">
      <w:pPr>
        <w:spacing w:line="169" w:lineRule="exact"/>
        <w:rPr>
          <w:sz w:val="20"/>
          <w:szCs w:val="20"/>
        </w:rPr>
      </w:pPr>
    </w:p>
    <w:p w:rsidR="00711DF9" w:rsidRDefault="00711DF9" w:rsidP="00711DF9">
      <w:pPr>
        <w:spacing w:line="235" w:lineRule="auto"/>
        <w:ind w:left="260" w:firstLine="679"/>
        <w:jc w:val="both"/>
        <w:rPr>
          <w:sz w:val="20"/>
          <w:szCs w:val="20"/>
        </w:rPr>
      </w:pPr>
      <w:r>
        <w:rPr>
          <w:rFonts w:ascii="Times New Roman" w:eastAsia="Times New Roman" w:hAnsi="Times New Roman" w:cs="Times New Roman"/>
          <w:sz w:val="28"/>
          <w:szCs w:val="28"/>
        </w:rPr>
        <w:t>6.1. Оплата труда работников учреждения осуществляется в соответствии с Положением об оплате труда работников муниципального</w:t>
      </w:r>
    </w:p>
    <w:p w:rsidR="00711DF9" w:rsidRDefault="00711DF9" w:rsidP="00711DF9">
      <w:pPr>
        <w:spacing w:line="15" w:lineRule="exact"/>
        <w:rPr>
          <w:sz w:val="20"/>
          <w:szCs w:val="20"/>
        </w:rPr>
      </w:pPr>
    </w:p>
    <w:p w:rsidR="00711DF9" w:rsidRDefault="00711DF9" w:rsidP="00711DF9">
      <w:pPr>
        <w:spacing w:line="238" w:lineRule="auto"/>
        <w:ind w:left="260"/>
        <w:jc w:val="both"/>
        <w:rPr>
          <w:sz w:val="20"/>
          <w:szCs w:val="20"/>
        </w:rPr>
      </w:pPr>
      <w:r>
        <w:rPr>
          <w:rFonts w:ascii="Times New Roman" w:eastAsia="Times New Roman" w:hAnsi="Times New Roman" w:cs="Times New Roman"/>
          <w:sz w:val="28"/>
          <w:szCs w:val="28"/>
        </w:rPr>
        <w:t xml:space="preserve">казенного общеобразовательного учреждения средней общеобразовательной школы (МКОУ «Курахская СОШ №2»), разработанного на основании Положения об условиях </w:t>
      </w:r>
      <w:proofErr w:type="gramStart"/>
      <w:r>
        <w:rPr>
          <w:rFonts w:ascii="Times New Roman" w:eastAsia="Times New Roman" w:hAnsi="Times New Roman" w:cs="Times New Roman"/>
          <w:sz w:val="28"/>
          <w:szCs w:val="28"/>
        </w:rPr>
        <w:t>оплаты труда работников профессиональных квалификационных групп должностей работников образования</w:t>
      </w:r>
      <w:proofErr w:type="gramEnd"/>
      <w:r>
        <w:rPr>
          <w:rFonts w:ascii="Times New Roman" w:eastAsia="Times New Roman" w:hAnsi="Times New Roman" w:cs="Times New Roman"/>
          <w:sz w:val="28"/>
          <w:szCs w:val="28"/>
        </w:rPr>
        <w:t xml:space="preserve"> государственных (муниципальных) учреждений, Трудового Кодекса Российской Федерации.</w:t>
      </w:r>
    </w:p>
    <w:p w:rsidR="00711DF9" w:rsidRDefault="00711DF9" w:rsidP="00711DF9">
      <w:pPr>
        <w:spacing w:line="17" w:lineRule="exact"/>
        <w:rPr>
          <w:sz w:val="20"/>
          <w:szCs w:val="20"/>
        </w:rPr>
      </w:pPr>
    </w:p>
    <w:p w:rsidR="00711DF9" w:rsidRDefault="00711DF9" w:rsidP="00711DF9">
      <w:pPr>
        <w:spacing w:line="234" w:lineRule="auto"/>
        <w:ind w:left="260" w:firstLine="679"/>
        <w:jc w:val="both"/>
        <w:rPr>
          <w:sz w:val="20"/>
          <w:szCs w:val="20"/>
        </w:rPr>
      </w:pPr>
      <w:r>
        <w:rPr>
          <w:rFonts w:ascii="Times New Roman" w:eastAsia="Times New Roman" w:hAnsi="Times New Roman" w:cs="Times New Roman"/>
          <w:sz w:val="28"/>
          <w:szCs w:val="28"/>
        </w:rPr>
        <w:t>6.2.Система оплаты труда в учреждении устанавливается настоящим коллективным договором, локальными нормативными актами в соответствии</w:t>
      </w:r>
    </w:p>
    <w:p w:rsidR="00711DF9" w:rsidRDefault="00711DF9" w:rsidP="00711DF9">
      <w:pPr>
        <w:spacing w:line="15" w:lineRule="exact"/>
        <w:rPr>
          <w:sz w:val="20"/>
          <w:szCs w:val="20"/>
        </w:rPr>
      </w:pPr>
    </w:p>
    <w:p w:rsidR="00711DF9" w:rsidRDefault="00711DF9" w:rsidP="00711DF9">
      <w:pPr>
        <w:numPr>
          <w:ilvl w:val="0"/>
          <w:numId w:val="24"/>
        </w:numPr>
        <w:tabs>
          <w:tab w:val="left" w:pos="584"/>
        </w:tabs>
        <w:spacing w:after="0" w:line="236" w:lineRule="auto"/>
        <w:ind w:left="260" w:firstLine="2"/>
        <w:jc w:val="both"/>
        <w:rPr>
          <w:rFonts w:eastAsia="Times New Roman"/>
          <w:sz w:val="28"/>
          <w:szCs w:val="28"/>
        </w:rPr>
      </w:pPr>
      <w:r>
        <w:rPr>
          <w:rFonts w:ascii="Times New Roman" w:eastAsia="Times New Roman" w:hAnsi="Times New Roman" w:cs="Times New Roman"/>
          <w:sz w:val="28"/>
          <w:szCs w:val="28"/>
        </w:rPr>
        <w:lastRenderedPageBreak/>
        <w:t>федеральным законодательством, законодательством Республики Дагестан, Положением об оплате труда работников МКОУ «Курахская СОШ №2» с учетом:</w:t>
      </w:r>
    </w:p>
    <w:p w:rsidR="00711DF9" w:rsidRDefault="00711DF9" w:rsidP="00711DF9">
      <w:pPr>
        <w:spacing w:line="14" w:lineRule="exact"/>
        <w:rPr>
          <w:rFonts w:eastAsia="Times New Roman"/>
          <w:sz w:val="28"/>
          <w:szCs w:val="28"/>
        </w:rPr>
      </w:pPr>
    </w:p>
    <w:p w:rsidR="00711DF9" w:rsidRDefault="00711DF9" w:rsidP="00711DF9">
      <w:pPr>
        <w:spacing w:line="235" w:lineRule="auto"/>
        <w:ind w:left="260" w:right="20" w:firstLine="679"/>
        <w:rPr>
          <w:rFonts w:eastAsia="Times New Roman"/>
          <w:sz w:val="28"/>
          <w:szCs w:val="28"/>
        </w:rPr>
      </w:pPr>
      <w:r>
        <w:rPr>
          <w:rFonts w:ascii="Times New Roman" w:eastAsia="Times New Roman" w:hAnsi="Times New Roman" w:cs="Times New Roman"/>
          <w:sz w:val="28"/>
          <w:szCs w:val="28"/>
        </w:rPr>
        <w:t>1)единого тарифно-квалификационного справочника работ и профессий рабочих;</w:t>
      </w:r>
    </w:p>
    <w:p w:rsidR="00711DF9" w:rsidRDefault="00711DF9" w:rsidP="00711DF9">
      <w:pPr>
        <w:spacing w:line="15" w:lineRule="exact"/>
        <w:rPr>
          <w:rFonts w:eastAsia="Times New Roman"/>
          <w:sz w:val="28"/>
          <w:szCs w:val="28"/>
        </w:rPr>
      </w:pPr>
    </w:p>
    <w:p w:rsidR="00711DF9" w:rsidRDefault="00711DF9" w:rsidP="00711DF9">
      <w:pPr>
        <w:spacing w:line="236" w:lineRule="auto"/>
        <w:ind w:left="260" w:firstLine="679"/>
        <w:jc w:val="both"/>
        <w:rPr>
          <w:rFonts w:eastAsia="Times New Roman"/>
          <w:sz w:val="28"/>
          <w:szCs w:val="28"/>
        </w:rPr>
      </w:pPr>
      <w:r>
        <w:rPr>
          <w:rFonts w:ascii="Times New Roman" w:eastAsia="Times New Roman" w:hAnsi="Times New Roman" w:cs="Times New Roman"/>
          <w:sz w:val="28"/>
          <w:szCs w:val="28"/>
        </w:rPr>
        <w:t>2)единого тарифно-квалификационного справочника должностей руководителей, специалистов и служащих или профессиональных стандартов;</w:t>
      </w:r>
    </w:p>
    <w:p w:rsidR="00711DF9" w:rsidRDefault="00711DF9" w:rsidP="00711DF9">
      <w:pPr>
        <w:spacing w:line="2" w:lineRule="exact"/>
        <w:rPr>
          <w:rFonts w:eastAsia="Times New Roman"/>
          <w:sz w:val="28"/>
          <w:szCs w:val="28"/>
        </w:rPr>
      </w:pPr>
    </w:p>
    <w:p w:rsidR="00711DF9" w:rsidRDefault="00711DF9" w:rsidP="00711DF9">
      <w:pPr>
        <w:ind w:left="940"/>
        <w:rPr>
          <w:rFonts w:eastAsia="Times New Roman"/>
          <w:sz w:val="28"/>
          <w:szCs w:val="28"/>
        </w:rPr>
      </w:pPr>
      <w:r>
        <w:rPr>
          <w:rFonts w:ascii="Times New Roman" w:eastAsia="Times New Roman" w:hAnsi="Times New Roman" w:cs="Times New Roman"/>
          <w:sz w:val="28"/>
          <w:szCs w:val="28"/>
        </w:rPr>
        <w:t>3)государственных гарантий по оплате труда;</w:t>
      </w:r>
    </w:p>
    <w:p w:rsidR="00711DF9" w:rsidRDefault="00711DF9" w:rsidP="00711DF9">
      <w:pPr>
        <w:spacing w:line="12" w:lineRule="exact"/>
        <w:rPr>
          <w:rFonts w:eastAsia="Times New Roman"/>
          <w:sz w:val="28"/>
          <w:szCs w:val="28"/>
        </w:rPr>
      </w:pPr>
    </w:p>
    <w:p w:rsidR="00711DF9" w:rsidRDefault="00711DF9" w:rsidP="00711DF9">
      <w:pPr>
        <w:spacing w:line="235" w:lineRule="auto"/>
        <w:ind w:left="260" w:right="20" w:firstLine="679"/>
        <w:rPr>
          <w:rFonts w:eastAsia="Times New Roman"/>
          <w:sz w:val="28"/>
          <w:szCs w:val="28"/>
        </w:rPr>
      </w:pPr>
      <w:r>
        <w:rPr>
          <w:rFonts w:ascii="Times New Roman" w:eastAsia="Times New Roman" w:hAnsi="Times New Roman" w:cs="Times New Roman"/>
          <w:sz w:val="28"/>
          <w:szCs w:val="28"/>
        </w:rPr>
        <w:t>4)мнения соответствующего профсоюзного органа (иного представительного органа работников).</w:t>
      </w:r>
    </w:p>
    <w:p w:rsidR="00711DF9" w:rsidRDefault="00711DF9" w:rsidP="00711DF9">
      <w:pPr>
        <w:spacing w:line="15" w:lineRule="exact"/>
        <w:rPr>
          <w:rFonts w:eastAsia="Times New Roman"/>
          <w:sz w:val="28"/>
          <w:szCs w:val="28"/>
        </w:rPr>
      </w:pPr>
    </w:p>
    <w:p w:rsidR="00711DF9" w:rsidRDefault="00711DF9" w:rsidP="00711DF9">
      <w:pPr>
        <w:spacing w:line="234" w:lineRule="auto"/>
        <w:ind w:left="260" w:firstLine="708"/>
        <w:rPr>
          <w:rFonts w:eastAsia="Times New Roman"/>
          <w:sz w:val="28"/>
          <w:szCs w:val="28"/>
        </w:rPr>
      </w:pPr>
      <w:r>
        <w:rPr>
          <w:rFonts w:ascii="Times New Roman" w:eastAsia="Times New Roman" w:hAnsi="Times New Roman" w:cs="Times New Roman"/>
          <w:sz w:val="28"/>
          <w:szCs w:val="28"/>
        </w:rPr>
        <w:t>6.3. Оплата труда в учреждении производится согласно ст. 136 ТК РФ (10 и 25 числа каждого месяца).</w:t>
      </w:r>
    </w:p>
    <w:p w:rsidR="00711DF9" w:rsidRDefault="00711DF9" w:rsidP="00711DF9">
      <w:pPr>
        <w:spacing w:line="15" w:lineRule="exact"/>
        <w:rPr>
          <w:rFonts w:eastAsia="Times New Roman"/>
          <w:sz w:val="28"/>
          <w:szCs w:val="28"/>
        </w:rPr>
      </w:pPr>
    </w:p>
    <w:p w:rsidR="00711DF9" w:rsidRDefault="00711DF9" w:rsidP="00711DF9">
      <w:pPr>
        <w:spacing w:line="237" w:lineRule="auto"/>
        <w:ind w:left="260" w:firstLine="679"/>
        <w:jc w:val="both"/>
        <w:rPr>
          <w:rFonts w:eastAsia="Times New Roman"/>
          <w:sz w:val="28"/>
          <w:szCs w:val="28"/>
        </w:rPr>
      </w:pPr>
      <w:r>
        <w:rPr>
          <w:rFonts w:ascii="Times New Roman" w:eastAsia="Times New Roman" w:hAnsi="Times New Roman" w:cs="Times New Roman"/>
          <w:sz w:val="28"/>
          <w:szCs w:val="28"/>
        </w:rPr>
        <w:t xml:space="preserve">6.4. Месячная заработная плата работников учреждения, отработавших норму рабочего времени и выполнивших нормы труда (трудовые обязанности), не может быть ниже утвержденного минимального </w:t>
      </w:r>
      <w:proofErr w:type="gramStart"/>
      <w:r>
        <w:rPr>
          <w:rFonts w:ascii="Times New Roman" w:eastAsia="Times New Roman" w:hAnsi="Times New Roman" w:cs="Times New Roman"/>
          <w:sz w:val="28"/>
          <w:szCs w:val="28"/>
        </w:rPr>
        <w:t>размера оплаты труда</w:t>
      </w:r>
      <w:proofErr w:type="gramEnd"/>
      <w:r>
        <w:rPr>
          <w:rFonts w:ascii="Times New Roman" w:eastAsia="Times New Roman" w:hAnsi="Times New Roman" w:cs="Times New Roman"/>
          <w:sz w:val="28"/>
          <w:szCs w:val="28"/>
        </w:rPr>
        <w:t>.</w:t>
      </w:r>
    </w:p>
    <w:p w:rsidR="00711DF9" w:rsidRDefault="00711DF9" w:rsidP="00711DF9">
      <w:pPr>
        <w:spacing w:line="3" w:lineRule="exact"/>
        <w:rPr>
          <w:rFonts w:eastAsia="Times New Roman"/>
          <w:sz w:val="28"/>
          <w:szCs w:val="28"/>
        </w:rPr>
      </w:pPr>
    </w:p>
    <w:p w:rsidR="00711DF9" w:rsidRDefault="00711DF9" w:rsidP="00711DF9">
      <w:pPr>
        <w:ind w:left="980"/>
        <w:rPr>
          <w:rFonts w:eastAsia="Times New Roman"/>
          <w:sz w:val="28"/>
          <w:szCs w:val="28"/>
        </w:rPr>
      </w:pPr>
      <w:r>
        <w:rPr>
          <w:rFonts w:ascii="Times New Roman" w:eastAsia="Times New Roman" w:hAnsi="Times New Roman" w:cs="Times New Roman"/>
          <w:sz w:val="28"/>
          <w:szCs w:val="28"/>
        </w:rPr>
        <w:t>6.5. Заработная плата работника учреждения включает в себя:</w:t>
      </w:r>
    </w:p>
    <w:p w:rsidR="00711DF9" w:rsidRDefault="00711DF9" w:rsidP="00711DF9">
      <w:pPr>
        <w:numPr>
          <w:ilvl w:val="0"/>
          <w:numId w:val="25"/>
        </w:numPr>
        <w:tabs>
          <w:tab w:val="left" w:pos="1138"/>
        </w:tabs>
        <w:spacing w:after="0" w:line="234" w:lineRule="auto"/>
        <w:ind w:left="260" w:right="20" w:firstLine="710"/>
        <w:rPr>
          <w:rFonts w:eastAsia="Times New Roman"/>
          <w:sz w:val="28"/>
          <w:szCs w:val="28"/>
        </w:rPr>
      </w:pPr>
      <w:r>
        <w:rPr>
          <w:rFonts w:ascii="Times New Roman" w:eastAsia="Times New Roman" w:hAnsi="Times New Roman" w:cs="Times New Roman"/>
          <w:sz w:val="28"/>
          <w:szCs w:val="28"/>
        </w:rPr>
        <w:t>оклад (должностной оклад), ставку заработной платы, оплату труда за выполняемый объем педагогической работы;</w:t>
      </w:r>
    </w:p>
    <w:p w:rsidR="00711DF9" w:rsidRDefault="00711DF9" w:rsidP="00711DF9">
      <w:pPr>
        <w:spacing w:line="2" w:lineRule="exact"/>
        <w:rPr>
          <w:rFonts w:eastAsia="Times New Roman"/>
          <w:sz w:val="28"/>
          <w:szCs w:val="28"/>
        </w:rPr>
      </w:pPr>
    </w:p>
    <w:p w:rsidR="00711DF9" w:rsidRDefault="00711DF9" w:rsidP="00711DF9">
      <w:pPr>
        <w:numPr>
          <w:ilvl w:val="0"/>
          <w:numId w:val="25"/>
        </w:numPr>
        <w:tabs>
          <w:tab w:val="left" w:pos="1140"/>
        </w:tabs>
        <w:spacing w:after="0" w:line="240" w:lineRule="auto"/>
        <w:ind w:left="1140" w:hanging="170"/>
        <w:rPr>
          <w:rFonts w:eastAsia="Times New Roman"/>
          <w:sz w:val="28"/>
          <w:szCs w:val="28"/>
        </w:rPr>
      </w:pPr>
      <w:r>
        <w:rPr>
          <w:rFonts w:ascii="Times New Roman" w:eastAsia="Times New Roman" w:hAnsi="Times New Roman" w:cs="Times New Roman"/>
          <w:sz w:val="28"/>
          <w:szCs w:val="28"/>
        </w:rPr>
        <w:t>выплаты компенсационного характера;</w:t>
      </w:r>
    </w:p>
    <w:p w:rsidR="00711DF9" w:rsidRDefault="00711DF9" w:rsidP="00711DF9">
      <w:pPr>
        <w:numPr>
          <w:ilvl w:val="0"/>
          <w:numId w:val="25"/>
        </w:numPr>
        <w:tabs>
          <w:tab w:val="left" w:pos="1140"/>
        </w:tabs>
        <w:spacing w:after="0" w:line="240" w:lineRule="auto"/>
        <w:ind w:left="1140" w:hanging="170"/>
        <w:rPr>
          <w:rFonts w:eastAsia="Times New Roman"/>
          <w:sz w:val="28"/>
          <w:szCs w:val="28"/>
        </w:rPr>
      </w:pPr>
      <w:r>
        <w:rPr>
          <w:rFonts w:ascii="Times New Roman" w:eastAsia="Times New Roman" w:hAnsi="Times New Roman" w:cs="Times New Roman"/>
          <w:sz w:val="28"/>
          <w:szCs w:val="28"/>
        </w:rPr>
        <w:t>выплаты стимулирующего характера.</w:t>
      </w:r>
    </w:p>
    <w:p w:rsidR="00711DF9" w:rsidRDefault="00711DF9" w:rsidP="00711DF9">
      <w:pPr>
        <w:spacing w:line="13" w:lineRule="exact"/>
        <w:rPr>
          <w:sz w:val="20"/>
          <w:szCs w:val="20"/>
        </w:rPr>
      </w:pPr>
    </w:p>
    <w:p w:rsidR="00711DF9" w:rsidRDefault="00711DF9" w:rsidP="00711DF9">
      <w:pPr>
        <w:spacing w:line="239" w:lineRule="auto"/>
        <w:ind w:left="260" w:firstLine="708"/>
        <w:jc w:val="both"/>
        <w:rPr>
          <w:sz w:val="20"/>
          <w:szCs w:val="20"/>
        </w:rPr>
      </w:pPr>
      <w:r>
        <w:rPr>
          <w:rFonts w:ascii="Times New Roman" w:eastAsia="Times New Roman" w:hAnsi="Times New Roman" w:cs="Times New Roman"/>
          <w:sz w:val="28"/>
          <w:szCs w:val="28"/>
        </w:rPr>
        <w:t xml:space="preserve">6.6. </w:t>
      </w:r>
      <w:proofErr w:type="gramStart"/>
      <w:r>
        <w:rPr>
          <w:rFonts w:ascii="Times New Roman" w:eastAsia="Times New Roman" w:hAnsi="Times New Roman" w:cs="Times New Roman"/>
          <w:sz w:val="28"/>
          <w:szCs w:val="28"/>
        </w:rPr>
        <w:t>Размеры окладов (должностных окладов), ставок заработной платы за норму часов педагогической работы по профессиональным квалификационным группам должностей работников и профессий рабочих устанавливаются в соответствии с Положением об оплате труда работников МКОУ «Курахская СОШ №2» на основе отнесения должностей работников и профессий рабочих к профессиональным квалификационным группам, утвержденным приказами Министерства здравоохранения и социального развития Российской Федерации от 05.05.2008 г. № 216н «Об</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утверждении профессиональных квалификационных групп должностей работников образования», от 29.05.2008 г. № 247н «Об утверждении профессиональных квалификационных групп общеотраслевых должностей руководителей, специалистов и служащих», от 29.05.2008 г. № 248н «Об утверждении профессиональных квалификационных групп общеотраслевых профессий рабочих».</w:t>
      </w:r>
      <w:proofErr w:type="gramEnd"/>
    </w:p>
    <w:p w:rsidR="00711DF9" w:rsidRDefault="00711DF9" w:rsidP="00711DF9">
      <w:pPr>
        <w:spacing w:line="19" w:lineRule="exact"/>
        <w:rPr>
          <w:sz w:val="20"/>
          <w:szCs w:val="20"/>
        </w:rPr>
      </w:pPr>
    </w:p>
    <w:p w:rsidR="00711DF9" w:rsidRDefault="00711DF9" w:rsidP="00711DF9">
      <w:pPr>
        <w:spacing w:line="238" w:lineRule="auto"/>
        <w:ind w:left="260" w:firstLine="708"/>
        <w:jc w:val="both"/>
        <w:rPr>
          <w:sz w:val="20"/>
          <w:szCs w:val="20"/>
        </w:rPr>
      </w:pPr>
      <w:r>
        <w:rPr>
          <w:rFonts w:ascii="Times New Roman" w:eastAsia="Times New Roman" w:hAnsi="Times New Roman" w:cs="Times New Roman"/>
          <w:sz w:val="28"/>
          <w:szCs w:val="28"/>
        </w:rPr>
        <w:t xml:space="preserve">6.7. Выплаты компенсационного и стимулирующего характера устанавливаются в процентном отношении к окладам (должностным </w:t>
      </w:r>
      <w:r>
        <w:rPr>
          <w:rFonts w:ascii="Times New Roman" w:eastAsia="Times New Roman" w:hAnsi="Times New Roman" w:cs="Times New Roman"/>
          <w:sz w:val="28"/>
          <w:szCs w:val="28"/>
        </w:rPr>
        <w:lastRenderedPageBreak/>
        <w:t>окладам), ставкам заработной платы в виде повышающих коэффициентов к окладам (должностным окладам), ставкам заработной платы или в абсолютных размерах, если иное не установлено действующим законодательством.</w:t>
      </w:r>
    </w:p>
    <w:p w:rsidR="00711DF9" w:rsidRDefault="00711DF9" w:rsidP="00711DF9">
      <w:pPr>
        <w:spacing w:line="17" w:lineRule="exact"/>
        <w:rPr>
          <w:sz w:val="20"/>
          <w:szCs w:val="20"/>
        </w:rPr>
      </w:pPr>
    </w:p>
    <w:p w:rsidR="00711DF9" w:rsidRDefault="00711DF9" w:rsidP="00711DF9">
      <w:pPr>
        <w:spacing w:line="237" w:lineRule="auto"/>
        <w:ind w:left="260" w:firstLine="708"/>
        <w:jc w:val="both"/>
        <w:rPr>
          <w:sz w:val="20"/>
          <w:szCs w:val="20"/>
        </w:rPr>
      </w:pPr>
      <w:r>
        <w:rPr>
          <w:rFonts w:ascii="Times New Roman" w:eastAsia="Times New Roman" w:hAnsi="Times New Roman" w:cs="Times New Roman"/>
          <w:sz w:val="28"/>
          <w:szCs w:val="28"/>
        </w:rPr>
        <w:t>6.8. Выплаты компенсационного и стимулирующего характера, установленные в процентном отношении к окладу (должностному окладу), ставке заработной платы, применяются к окладу (должностному окладу), ставке заработной платы без учета повышающих коэффициентов.</w:t>
      </w:r>
    </w:p>
    <w:p w:rsidR="00711DF9" w:rsidRDefault="00711DF9" w:rsidP="00711DF9">
      <w:pPr>
        <w:spacing w:line="17" w:lineRule="exact"/>
        <w:rPr>
          <w:sz w:val="20"/>
          <w:szCs w:val="20"/>
        </w:rPr>
      </w:pPr>
    </w:p>
    <w:p w:rsidR="00711DF9" w:rsidRDefault="00711DF9" w:rsidP="00711DF9">
      <w:pPr>
        <w:spacing w:line="238" w:lineRule="auto"/>
        <w:ind w:left="260" w:firstLine="708"/>
        <w:jc w:val="both"/>
        <w:rPr>
          <w:sz w:val="20"/>
          <w:szCs w:val="20"/>
        </w:rPr>
      </w:pPr>
      <w:r>
        <w:rPr>
          <w:rFonts w:ascii="Times New Roman" w:eastAsia="Times New Roman" w:hAnsi="Times New Roman" w:cs="Times New Roman"/>
          <w:sz w:val="28"/>
          <w:szCs w:val="28"/>
        </w:rPr>
        <w:t>6.9. Размер выплаты по повышающему коэффициенту к окладу (должностному окладу), ставке заработной платы определяется путем умножения размера оклада (должностного оклада), ставки заработной платы работника на повышающий коэффициент, при этом выплата по повышающему коэффициенту не образует новый оклад (должностной оклад), ставку заработной платы.</w:t>
      </w:r>
    </w:p>
    <w:p w:rsidR="00711DF9" w:rsidRDefault="00711DF9" w:rsidP="00711DF9">
      <w:pPr>
        <w:spacing w:line="17" w:lineRule="exact"/>
        <w:rPr>
          <w:sz w:val="20"/>
          <w:szCs w:val="20"/>
        </w:rPr>
      </w:pPr>
    </w:p>
    <w:p w:rsidR="00711DF9" w:rsidRDefault="00711DF9" w:rsidP="00711DF9">
      <w:pPr>
        <w:spacing w:line="237" w:lineRule="auto"/>
        <w:ind w:left="260" w:firstLine="708"/>
        <w:jc w:val="both"/>
        <w:rPr>
          <w:sz w:val="20"/>
          <w:szCs w:val="20"/>
        </w:rPr>
      </w:pPr>
      <w:r>
        <w:rPr>
          <w:rFonts w:ascii="Times New Roman" w:eastAsia="Times New Roman" w:hAnsi="Times New Roman" w:cs="Times New Roman"/>
          <w:sz w:val="28"/>
          <w:szCs w:val="28"/>
        </w:rPr>
        <w:t>6.10. Размеры выплат компенсационного и стимулирующего характера определяются в пределах средств, направленных на оплату труда, в соответствии с разделами Положения об оплате труда работников МКОУ «Курахская СОШ №2».</w:t>
      </w:r>
    </w:p>
    <w:p w:rsidR="00711DF9" w:rsidRDefault="00711DF9" w:rsidP="00711DF9">
      <w:pPr>
        <w:spacing w:line="15" w:lineRule="exact"/>
        <w:rPr>
          <w:sz w:val="20"/>
          <w:szCs w:val="20"/>
        </w:rPr>
      </w:pPr>
    </w:p>
    <w:p w:rsidR="00711DF9" w:rsidRDefault="00711DF9" w:rsidP="00711DF9">
      <w:pPr>
        <w:spacing w:line="237" w:lineRule="auto"/>
        <w:ind w:left="260" w:firstLine="708"/>
        <w:jc w:val="both"/>
        <w:rPr>
          <w:sz w:val="20"/>
          <w:szCs w:val="20"/>
        </w:rPr>
      </w:pPr>
      <w:r>
        <w:rPr>
          <w:rFonts w:ascii="Times New Roman" w:eastAsia="Times New Roman" w:hAnsi="Times New Roman" w:cs="Times New Roman"/>
          <w:sz w:val="28"/>
          <w:szCs w:val="28"/>
        </w:rPr>
        <w:t>6.11.Оплата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w:t>
      </w:r>
    </w:p>
    <w:p w:rsidR="00711DF9" w:rsidRDefault="00711DF9" w:rsidP="00711DF9">
      <w:pPr>
        <w:spacing w:line="13" w:lineRule="exact"/>
        <w:rPr>
          <w:sz w:val="20"/>
          <w:szCs w:val="20"/>
        </w:rPr>
      </w:pPr>
    </w:p>
    <w:p w:rsidR="00711DF9" w:rsidRDefault="00711DF9" w:rsidP="00711DF9">
      <w:pPr>
        <w:spacing w:line="236" w:lineRule="auto"/>
        <w:ind w:left="260" w:firstLine="708"/>
        <w:jc w:val="both"/>
        <w:rPr>
          <w:sz w:val="20"/>
          <w:szCs w:val="20"/>
        </w:rPr>
      </w:pPr>
      <w:r>
        <w:rPr>
          <w:rFonts w:ascii="Times New Roman" w:eastAsia="Times New Roman" w:hAnsi="Times New Roman" w:cs="Times New Roman"/>
          <w:sz w:val="28"/>
          <w:szCs w:val="28"/>
        </w:rPr>
        <w:t>6.12.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w:t>
      </w:r>
    </w:p>
    <w:p w:rsidR="00711DF9" w:rsidRDefault="00711DF9" w:rsidP="00711DF9">
      <w:pPr>
        <w:spacing w:line="15" w:lineRule="exact"/>
        <w:rPr>
          <w:sz w:val="20"/>
          <w:szCs w:val="20"/>
        </w:rPr>
      </w:pPr>
    </w:p>
    <w:p w:rsidR="00711DF9" w:rsidRDefault="00711DF9" w:rsidP="00711DF9">
      <w:pPr>
        <w:spacing w:line="237" w:lineRule="auto"/>
        <w:ind w:left="260" w:firstLine="708"/>
        <w:jc w:val="both"/>
        <w:rPr>
          <w:sz w:val="20"/>
          <w:szCs w:val="20"/>
        </w:rPr>
      </w:pPr>
      <w:r>
        <w:rPr>
          <w:rFonts w:ascii="Times New Roman" w:eastAsia="Times New Roman" w:hAnsi="Times New Roman" w:cs="Times New Roman"/>
          <w:sz w:val="28"/>
          <w:szCs w:val="28"/>
        </w:rPr>
        <w:t>6.13. Оплата труда работников, занятых на работах с вредными или опасными условиями труда, устанавливается в соответствии со статьей 147 ТК РФ по результатам аттестации рабочего места или специальной оценки</w:t>
      </w:r>
    </w:p>
    <w:p w:rsidR="00711DF9" w:rsidRDefault="00711DF9" w:rsidP="00711DF9">
      <w:pPr>
        <w:spacing w:line="234" w:lineRule="auto"/>
        <w:ind w:left="260"/>
        <w:jc w:val="both"/>
        <w:rPr>
          <w:sz w:val="20"/>
          <w:szCs w:val="20"/>
        </w:rPr>
      </w:pPr>
      <w:r>
        <w:rPr>
          <w:rFonts w:ascii="Times New Roman" w:eastAsia="Times New Roman" w:hAnsi="Times New Roman" w:cs="Times New Roman"/>
          <w:sz w:val="28"/>
          <w:szCs w:val="28"/>
        </w:rPr>
        <w:t xml:space="preserve">условий труда. Перечень конкретных работ, профессий и должностей предусмотрен коллективным договором </w:t>
      </w:r>
      <w:r>
        <w:rPr>
          <w:rFonts w:ascii="Times New Roman" w:eastAsia="Times New Roman" w:hAnsi="Times New Roman" w:cs="Times New Roman"/>
          <w:i/>
          <w:iCs/>
          <w:sz w:val="28"/>
          <w:szCs w:val="28"/>
        </w:rPr>
        <w:t>(Приложение №</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2).</w:t>
      </w:r>
    </w:p>
    <w:p w:rsidR="00711DF9" w:rsidRDefault="00711DF9" w:rsidP="00711DF9">
      <w:pPr>
        <w:spacing w:line="16" w:lineRule="exact"/>
        <w:rPr>
          <w:sz w:val="20"/>
          <w:szCs w:val="20"/>
        </w:rPr>
      </w:pPr>
    </w:p>
    <w:p w:rsidR="00711DF9" w:rsidRDefault="00711DF9" w:rsidP="00711DF9">
      <w:pPr>
        <w:spacing w:line="238" w:lineRule="auto"/>
        <w:ind w:left="260" w:firstLine="708"/>
        <w:jc w:val="both"/>
        <w:rPr>
          <w:sz w:val="20"/>
          <w:szCs w:val="20"/>
        </w:rPr>
      </w:pPr>
      <w:r>
        <w:rPr>
          <w:rFonts w:ascii="Times New Roman" w:eastAsia="Times New Roman" w:hAnsi="Times New Roman" w:cs="Times New Roman"/>
          <w:sz w:val="28"/>
          <w:szCs w:val="28"/>
        </w:rPr>
        <w:t>6.14. Соотношение средней заработной платы руководителей и средней заработной платы работников учреждений, формируемых за счет всех финансовых источников, рассчитывается за календарный год. Определение размера средней заработной платы и ее индексация осуществляется в соответствии с методикой, используемой при определении средней заработной платы работников для целей статистического наблюдения,</w:t>
      </w:r>
    </w:p>
    <w:p w:rsidR="00711DF9" w:rsidRDefault="00711DF9" w:rsidP="00711DF9">
      <w:pPr>
        <w:spacing w:line="16" w:lineRule="exact"/>
        <w:rPr>
          <w:sz w:val="20"/>
          <w:szCs w:val="20"/>
        </w:rPr>
      </w:pPr>
    </w:p>
    <w:p w:rsidR="00711DF9" w:rsidRDefault="00711DF9" w:rsidP="00711DF9">
      <w:pPr>
        <w:spacing w:line="234" w:lineRule="auto"/>
        <w:ind w:left="260"/>
        <w:jc w:val="both"/>
        <w:rPr>
          <w:sz w:val="20"/>
          <w:szCs w:val="20"/>
        </w:rPr>
      </w:pPr>
      <w:r>
        <w:rPr>
          <w:rFonts w:ascii="Times New Roman" w:eastAsia="Times New Roman" w:hAnsi="Times New Roman" w:cs="Times New Roman"/>
          <w:sz w:val="28"/>
          <w:szCs w:val="28"/>
        </w:rPr>
        <w:t>утвержденной федеральным органом исполнительной власти, осуществляющим функции по выработке государственной политики и</w:t>
      </w:r>
    </w:p>
    <w:p w:rsidR="00711DF9" w:rsidRDefault="00711DF9" w:rsidP="00711DF9">
      <w:pPr>
        <w:spacing w:line="15" w:lineRule="exact"/>
        <w:rPr>
          <w:sz w:val="20"/>
          <w:szCs w:val="20"/>
        </w:rPr>
      </w:pPr>
    </w:p>
    <w:p w:rsidR="00711DF9" w:rsidRDefault="00711DF9" w:rsidP="00711DF9">
      <w:pPr>
        <w:spacing w:line="234" w:lineRule="auto"/>
        <w:ind w:left="260"/>
        <w:jc w:val="both"/>
        <w:rPr>
          <w:sz w:val="20"/>
          <w:szCs w:val="20"/>
        </w:rPr>
      </w:pPr>
      <w:r>
        <w:rPr>
          <w:rFonts w:ascii="Times New Roman" w:eastAsia="Times New Roman" w:hAnsi="Times New Roman" w:cs="Times New Roman"/>
          <w:sz w:val="28"/>
          <w:szCs w:val="28"/>
        </w:rPr>
        <w:lastRenderedPageBreak/>
        <w:t>нормативно-правовому регулированию в сфере официального статистического учета.</w:t>
      </w:r>
    </w:p>
    <w:p w:rsidR="00711DF9" w:rsidRDefault="00711DF9" w:rsidP="00711DF9">
      <w:pPr>
        <w:spacing w:line="15" w:lineRule="exact"/>
        <w:rPr>
          <w:sz w:val="20"/>
          <w:szCs w:val="20"/>
        </w:rPr>
      </w:pPr>
    </w:p>
    <w:p w:rsidR="00711DF9" w:rsidRDefault="00711DF9" w:rsidP="00711DF9">
      <w:pPr>
        <w:spacing w:line="238" w:lineRule="auto"/>
        <w:ind w:left="260" w:firstLine="708"/>
        <w:jc w:val="both"/>
        <w:rPr>
          <w:sz w:val="20"/>
          <w:szCs w:val="20"/>
        </w:rPr>
      </w:pPr>
      <w:r>
        <w:rPr>
          <w:rFonts w:ascii="Times New Roman" w:eastAsia="Times New Roman" w:hAnsi="Times New Roman" w:cs="Times New Roman"/>
          <w:sz w:val="28"/>
          <w:szCs w:val="28"/>
        </w:rPr>
        <w:t>6.15. Министерство образования и науки Республики Дагестан, Администрация муниципального образования «Курахский район» может устанавливать предельную долю оплаты труда работников административно- управленческого и вспомогательного персонала в фонде оплаты труда учреждений (не более 40 процентов), а также перечень</w:t>
      </w:r>
    </w:p>
    <w:p w:rsidR="00711DF9" w:rsidRDefault="00711DF9" w:rsidP="00711DF9">
      <w:pPr>
        <w:spacing w:line="15" w:lineRule="exact"/>
        <w:rPr>
          <w:sz w:val="20"/>
          <w:szCs w:val="20"/>
        </w:rPr>
      </w:pPr>
    </w:p>
    <w:p w:rsidR="00711DF9" w:rsidRDefault="00711DF9" w:rsidP="00711DF9">
      <w:pPr>
        <w:spacing w:line="234" w:lineRule="auto"/>
        <w:ind w:left="260"/>
        <w:jc w:val="both"/>
        <w:rPr>
          <w:sz w:val="20"/>
          <w:szCs w:val="20"/>
        </w:rPr>
      </w:pPr>
      <w:r>
        <w:rPr>
          <w:rFonts w:ascii="Times New Roman" w:eastAsia="Times New Roman" w:hAnsi="Times New Roman" w:cs="Times New Roman"/>
          <w:sz w:val="28"/>
          <w:szCs w:val="28"/>
        </w:rPr>
        <w:t>должностей, относимых к административно-управленческому и вспомогательному персоналу этих учреждений.</w:t>
      </w:r>
    </w:p>
    <w:p w:rsidR="00711DF9" w:rsidRDefault="00711DF9" w:rsidP="00711DF9">
      <w:pPr>
        <w:spacing w:line="18" w:lineRule="exact"/>
        <w:rPr>
          <w:sz w:val="20"/>
          <w:szCs w:val="20"/>
        </w:rPr>
      </w:pPr>
    </w:p>
    <w:p w:rsidR="00711DF9" w:rsidRDefault="00711DF9" w:rsidP="00711DF9">
      <w:pPr>
        <w:spacing w:line="236" w:lineRule="auto"/>
        <w:ind w:left="260" w:firstLine="708"/>
        <w:jc w:val="both"/>
        <w:rPr>
          <w:sz w:val="20"/>
          <w:szCs w:val="20"/>
        </w:rPr>
      </w:pPr>
      <w:r>
        <w:rPr>
          <w:rFonts w:ascii="Times New Roman" w:eastAsia="Times New Roman" w:hAnsi="Times New Roman" w:cs="Times New Roman"/>
          <w:sz w:val="28"/>
          <w:szCs w:val="28"/>
        </w:rPr>
        <w:t>6.16. Тарификация на новый учебный год утверждается руководителем учреждения вначале сентября текущего года, по согласованию с профсоюзным комитетом.</w:t>
      </w:r>
    </w:p>
    <w:p w:rsidR="00711DF9" w:rsidRDefault="00711DF9" w:rsidP="00711DF9">
      <w:pPr>
        <w:spacing w:line="1" w:lineRule="exact"/>
        <w:rPr>
          <w:sz w:val="20"/>
          <w:szCs w:val="20"/>
        </w:rPr>
      </w:pPr>
    </w:p>
    <w:p w:rsidR="00711DF9" w:rsidRDefault="00711DF9" w:rsidP="00711DF9">
      <w:pPr>
        <w:ind w:left="980"/>
        <w:rPr>
          <w:sz w:val="20"/>
          <w:szCs w:val="20"/>
        </w:rPr>
      </w:pPr>
      <w:r>
        <w:rPr>
          <w:rFonts w:ascii="Times New Roman" w:eastAsia="Times New Roman" w:hAnsi="Times New Roman" w:cs="Times New Roman"/>
          <w:sz w:val="28"/>
          <w:szCs w:val="28"/>
        </w:rPr>
        <w:t>6.17. Работодатель обязуется:</w:t>
      </w:r>
    </w:p>
    <w:p w:rsidR="00711DF9" w:rsidRDefault="00711DF9" w:rsidP="00711DF9">
      <w:pPr>
        <w:spacing w:line="13" w:lineRule="exact"/>
        <w:rPr>
          <w:sz w:val="20"/>
          <w:szCs w:val="20"/>
        </w:rPr>
      </w:pPr>
    </w:p>
    <w:p w:rsidR="00711DF9" w:rsidRDefault="00711DF9" w:rsidP="00711DF9">
      <w:pPr>
        <w:spacing w:line="237" w:lineRule="auto"/>
        <w:ind w:left="260" w:firstLine="708"/>
        <w:jc w:val="both"/>
        <w:rPr>
          <w:sz w:val="20"/>
          <w:szCs w:val="20"/>
        </w:rPr>
      </w:pPr>
      <w:r>
        <w:rPr>
          <w:rFonts w:ascii="Times New Roman" w:eastAsia="Times New Roman" w:hAnsi="Times New Roman" w:cs="Times New Roman"/>
          <w:sz w:val="28"/>
          <w:szCs w:val="28"/>
        </w:rPr>
        <w:t>6.17.1. Возместить работникам материальный ущерб, причиненный в результате незаконного лишения их возможности трудиться в случае приостановки работы и в порядке, предусмотренном в размере среднего заработка (ставка заработной платы).</w:t>
      </w:r>
    </w:p>
    <w:p w:rsidR="00711DF9" w:rsidRDefault="00711DF9" w:rsidP="00711DF9">
      <w:pPr>
        <w:spacing w:line="17" w:lineRule="exact"/>
        <w:rPr>
          <w:sz w:val="20"/>
          <w:szCs w:val="20"/>
        </w:rPr>
      </w:pPr>
    </w:p>
    <w:p w:rsidR="00711DF9" w:rsidRDefault="00711DF9" w:rsidP="00711DF9">
      <w:pPr>
        <w:spacing w:line="237" w:lineRule="auto"/>
        <w:ind w:left="260" w:firstLine="708"/>
        <w:jc w:val="both"/>
        <w:rPr>
          <w:sz w:val="20"/>
          <w:szCs w:val="20"/>
        </w:rPr>
      </w:pPr>
      <w:r>
        <w:rPr>
          <w:rFonts w:ascii="Times New Roman" w:eastAsia="Times New Roman" w:hAnsi="Times New Roman" w:cs="Times New Roman"/>
          <w:sz w:val="28"/>
          <w:szCs w:val="28"/>
        </w:rPr>
        <w:t>6.17.2. Сохранять за работниками, участвовавшими в забастовке из-за невыполнения настоящего Коллективного договора, отраслевого, тарифного, регионального и территориального соглашений, по вине работодателя или органов власти, заработную плату в полном размере.</w:t>
      </w:r>
    </w:p>
    <w:p w:rsidR="00711DF9" w:rsidRDefault="00711DF9" w:rsidP="00711DF9">
      <w:pPr>
        <w:spacing w:line="15" w:lineRule="exact"/>
        <w:rPr>
          <w:sz w:val="20"/>
          <w:szCs w:val="20"/>
        </w:rPr>
      </w:pPr>
    </w:p>
    <w:p w:rsidR="00711DF9" w:rsidRDefault="00711DF9" w:rsidP="005363BD">
      <w:pPr>
        <w:spacing w:line="235" w:lineRule="auto"/>
        <w:ind w:left="260" w:firstLine="708"/>
        <w:jc w:val="both"/>
        <w:rPr>
          <w:sz w:val="20"/>
          <w:szCs w:val="20"/>
        </w:rPr>
      </w:pPr>
      <w:r>
        <w:rPr>
          <w:rFonts w:ascii="Times New Roman" w:eastAsia="Times New Roman" w:hAnsi="Times New Roman" w:cs="Times New Roman"/>
          <w:sz w:val="28"/>
          <w:szCs w:val="28"/>
        </w:rPr>
        <w:t>6.17.3. Нести ответственность за своевременность и правильность определения размеров и выплаты заработной платы работникам учреждения.</w:t>
      </w:r>
    </w:p>
    <w:p w:rsidR="00711DF9" w:rsidRDefault="00711DF9" w:rsidP="00711DF9">
      <w:pPr>
        <w:numPr>
          <w:ilvl w:val="1"/>
          <w:numId w:val="26"/>
        </w:numPr>
        <w:tabs>
          <w:tab w:val="left" w:pos="3020"/>
        </w:tabs>
        <w:spacing w:after="0" w:line="240" w:lineRule="auto"/>
        <w:ind w:left="3020" w:hanging="281"/>
        <w:rPr>
          <w:rFonts w:eastAsia="Times New Roman"/>
          <w:b/>
          <w:bCs/>
          <w:sz w:val="28"/>
          <w:szCs w:val="28"/>
        </w:rPr>
      </w:pPr>
      <w:r>
        <w:rPr>
          <w:rFonts w:ascii="Times New Roman" w:eastAsia="Times New Roman" w:hAnsi="Times New Roman" w:cs="Times New Roman"/>
          <w:b/>
          <w:bCs/>
          <w:sz w:val="28"/>
          <w:szCs w:val="28"/>
        </w:rPr>
        <w:t>ОХРАНА ТРУДА И ЗДОРОВЬЯ</w:t>
      </w:r>
    </w:p>
    <w:p w:rsidR="00711DF9" w:rsidRDefault="00711DF9" w:rsidP="00711DF9">
      <w:pPr>
        <w:spacing w:line="169" w:lineRule="exact"/>
        <w:rPr>
          <w:rFonts w:eastAsia="Times New Roman"/>
          <w:b/>
          <w:bCs/>
          <w:sz w:val="28"/>
          <w:szCs w:val="28"/>
        </w:rPr>
      </w:pPr>
    </w:p>
    <w:p w:rsidR="00711DF9" w:rsidRDefault="00711DF9" w:rsidP="00711DF9">
      <w:pPr>
        <w:numPr>
          <w:ilvl w:val="0"/>
          <w:numId w:val="27"/>
        </w:numPr>
        <w:tabs>
          <w:tab w:val="left" w:pos="1573"/>
        </w:tabs>
        <w:spacing w:after="0" w:line="236" w:lineRule="auto"/>
        <w:ind w:left="260" w:firstLine="710"/>
        <w:jc w:val="both"/>
        <w:rPr>
          <w:rFonts w:eastAsia="Times New Roman"/>
          <w:sz w:val="28"/>
          <w:szCs w:val="28"/>
        </w:rPr>
      </w:pPr>
      <w:r>
        <w:rPr>
          <w:rFonts w:ascii="Times New Roman" w:eastAsia="Times New Roman" w:hAnsi="Times New Roman" w:cs="Times New Roman"/>
          <w:sz w:val="28"/>
          <w:szCs w:val="28"/>
        </w:rPr>
        <w:t>В целях обеспечения охраны труда и безопасности жизнедеятельности обязанности по обеспечению безопасных условий и охраны труда в организации возлагаются на руководителя учреждения</w:t>
      </w:r>
    </w:p>
    <w:p w:rsidR="00711DF9" w:rsidRDefault="00711DF9" w:rsidP="00711DF9">
      <w:pPr>
        <w:spacing w:line="3" w:lineRule="exact"/>
        <w:rPr>
          <w:rFonts w:eastAsia="Times New Roman"/>
          <w:sz w:val="28"/>
          <w:szCs w:val="28"/>
        </w:rPr>
      </w:pPr>
    </w:p>
    <w:p w:rsidR="00711DF9" w:rsidRDefault="00711DF9" w:rsidP="00711DF9">
      <w:pPr>
        <w:numPr>
          <w:ilvl w:val="0"/>
          <w:numId w:val="28"/>
        </w:numPr>
        <w:tabs>
          <w:tab w:val="left" w:pos="1400"/>
        </w:tabs>
        <w:spacing w:after="0" w:line="240" w:lineRule="auto"/>
        <w:ind w:left="1400" w:hanging="430"/>
        <w:rPr>
          <w:rFonts w:eastAsia="Times New Roman"/>
          <w:sz w:val="28"/>
          <w:szCs w:val="28"/>
        </w:rPr>
      </w:pPr>
      <w:r>
        <w:rPr>
          <w:rFonts w:ascii="Times New Roman" w:eastAsia="Times New Roman" w:hAnsi="Times New Roman" w:cs="Times New Roman"/>
          <w:sz w:val="28"/>
          <w:szCs w:val="28"/>
        </w:rPr>
        <w:t>Работодатель обязуется:</w:t>
      </w:r>
    </w:p>
    <w:p w:rsidR="00711DF9" w:rsidRDefault="00711DF9" w:rsidP="00711DF9">
      <w:pPr>
        <w:spacing w:line="13" w:lineRule="exact"/>
        <w:rPr>
          <w:rFonts w:eastAsia="Times New Roman"/>
          <w:sz w:val="28"/>
          <w:szCs w:val="28"/>
        </w:rPr>
      </w:pPr>
    </w:p>
    <w:p w:rsidR="00711DF9" w:rsidRDefault="00711DF9" w:rsidP="00711DF9">
      <w:pPr>
        <w:numPr>
          <w:ilvl w:val="0"/>
          <w:numId w:val="29"/>
        </w:numPr>
        <w:tabs>
          <w:tab w:val="left" w:pos="1823"/>
        </w:tabs>
        <w:spacing w:after="0" w:line="238" w:lineRule="auto"/>
        <w:ind w:left="260" w:firstLine="710"/>
        <w:jc w:val="both"/>
        <w:rPr>
          <w:rFonts w:eastAsia="Times New Roman"/>
          <w:sz w:val="28"/>
          <w:szCs w:val="28"/>
        </w:rPr>
      </w:pPr>
      <w:r>
        <w:rPr>
          <w:rFonts w:ascii="Times New Roman" w:eastAsia="Times New Roman" w:hAnsi="Times New Roman" w:cs="Times New Roman"/>
          <w:sz w:val="28"/>
          <w:szCs w:val="28"/>
        </w:rPr>
        <w:t>Обеспечить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 Для реализации этого права заключить соглашение по охране труда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rsidR="00711DF9" w:rsidRDefault="00711DF9" w:rsidP="00711DF9">
      <w:pPr>
        <w:ind w:left="260"/>
        <w:rPr>
          <w:sz w:val="20"/>
          <w:szCs w:val="20"/>
        </w:rPr>
      </w:pPr>
      <w:r>
        <w:rPr>
          <w:rFonts w:ascii="Times New Roman" w:eastAsia="Times New Roman" w:hAnsi="Times New Roman" w:cs="Times New Roman"/>
          <w:i/>
          <w:iCs/>
          <w:sz w:val="28"/>
          <w:szCs w:val="28"/>
        </w:rPr>
        <w:t xml:space="preserve"> (Приложения №№ 3,4)</w:t>
      </w:r>
    </w:p>
    <w:p w:rsidR="00711DF9" w:rsidRDefault="00711DF9" w:rsidP="00711DF9">
      <w:pPr>
        <w:ind w:left="980"/>
        <w:rPr>
          <w:sz w:val="20"/>
          <w:szCs w:val="20"/>
        </w:rPr>
      </w:pPr>
      <w:r>
        <w:rPr>
          <w:rFonts w:ascii="Times New Roman" w:eastAsia="Times New Roman" w:hAnsi="Times New Roman" w:cs="Times New Roman"/>
          <w:sz w:val="28"/>
          <w:szCs w:val="28"/>
        </w:rPr>
        <w:t xml:space="preserve">7.1.2. Провести в учреждении специальную оценку условий труда и </w:t>
      </w:r>
      <w:proofErr w:type="gramStart"/>
      <w:r>
        <w:rPr>
          <w:rFonts w:ascii="Times New Roman" w:eastAsia="Times New Roman" w:hAnsi="Times New Roman" w:cs="Times New Roman"/>
          <w:sz w:val="28"/>
          <w:szCs w:val="28"/>
        </w:rPr>
        <w:t>по</w:t>
      </w:r>
      <w:proofErr w:type="gramEnd"/>
    </w:p>
    <w:p w:rsidR="00711DF9" w:rsidRDefault="00711DF9" w:rsidP="00711DF9">
      <w:pPr>
        <w:spacing w:line="13" w:lineRule="exact"/>
        <w:rPr>
          <w:sz w:val="20"/>
          <w:szCs w:val="20"/>
        </w:rPr>
      </w:pPr>
    </w:p>
    <w:p w:rsidR="00711DF9" w:rsidRDefault="00711DF9" w:rsidP="00711DF9">
      <w:pPr>
        <w:numPr>
          <w:ilvl w:val="0"/>
          <w:numId w:val="30"/>
        </w:numPr>
        <w:tabs>
          <w:tab w:val="left" w:pos="680"/>
        </w:tabs>
        <w:spacing w:after="0" w:line="238" w:lineRule="auto"/>
        <w:ind w:left="260" w:firstLine="2"/>
        <w:jc w:val="both"/>
        <w:rPr>
          <w:rFonts w:eastAsia="Times New Roman"/>
          <w:sz w:val="28"/>
          <w:szCs w:val="28"/>
        </w:rPr>
      </w:pPr>
      <w:r>
        <w:rPr>
          <w:rFonts w:ascii="Times New Roman" w:eastAsia="Times New Roman" w:hAnsi="Times New Roman" w:cs="Times New Roman"/>
          <w:sz w:val="28"/>
          <w:szCs w:val="28"/>
        </w:rPr>
        <w:t>результатам осуществлять работу по охране и безопасности труда в порядке и сроки, установленные с учетом мнения (по согласованию) профкома, с последующей сертификацией. В состав аттестационной комиссии в обязательном порядке включать членов профкома и комиссии по охране труда.</w:t>
      </w:r>
    </w:p>
    <w:p w:rsidR="00711DF9" w:rsidRDefault="00711DF9" w:rsidP="00711DF9">
      <w:pPr>
        <w:spacing w:line="13" w:lineRule="exact"/>
        <w:rPr>
          <w:rFonts w:eastAsia="Times New Roman"/>
          <w:sz w:val="28"/>
          <w:szCs w:val="28"/>
        </w:rPr>
      </w:pPr>
    </w:p>
    <w:p w:rsidR="00711DF9" w:rsidRDefault="00711DF9" w:rsidP="00711DF9">
      <w:pPr>
        <w:spacing w:line="238" w:lineRule="auto"/>
        <w:ind w:left="260" w:firstLine="708"/>
        <w:jc w:val="both"/>
        <w:rPr>
          <w:rFonts w:eastAsia="Times New Roman"/>
          <w:sz w:val="28"/>
          <w:szCs w:val="28"/>
        </w:rPr>
      </w:pPr>
      <w:r>
        <w:rPr>
          <w:rFonts w:ascii="Times New Roman" w:eastAsia="Times New Roman" w:hAnsi="Times New Roman" w:cs="Times New Roman"/>
          <w:sz w:val="28"/>
          <w:szCs w:val="28"/>
        </w:rPr>
        <w:t>7.1.3. Проводить со всеми поступающими на работу, а также переведенными на другую работу работниками учреждения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 Организовывать проверку знаний работников учреждения по охране труда на начало учебного года.</w:t>
      </w:r>
    </w:p>
    <w:p w:rsidR="00711DF9" w:rsidRDefault="00711DF9" w:rsidP="00711DF9">
      <w:pPr>
        <w:spacing w:line="16" w:lineRule="exact"/>
        <w:rPr>
          <w:rFonts w:eastAsia="Times New Roman"/>
          <w:sz w:val="28"/>
          <w:szCs w:val="28"/>
        </w:rPr>
      </w:pPr>
    </w:p>
    <w:p w:rsidR="00711DF9" w:rsidRDefault="00711DF9" w:rsidP="00711DF9">
      <w:pPr>
        <w:spacing w:line="236" w:lineRule="auto"/>
        <w:ind w:left="260" w:firstLine="708"/>
        <w:jc w:val="both"/>
        <w:rPr>
          <w:rFonts w:eastAsia="Times New Roman"/>
          <w:sz w:val="28"/>
          <w:szCs w:val="28"/>
        </w:rPr>
      </w:pPr>
      <w:r>
        <w:rPr>
          <w:rFonts w:ascii="Times New Roman" w:eastAsia="Times New Roman" w:hAnsi="Times New Roman" w:cs="Times New Roman"/>
          <w:sz w:val="28"/>
          <w:szCs w:val="28"/>
        </w:rPr>
        <w:t>7.1.4. Обеспечивать наличие нормативных и справочных материалов по охране труда, правил, инструкций, журналов инструктажа и других материалов за счет учреждения.</w:t>
      </w:r>
    </w:p>
    <w:p w:rsidR="00711DF9" w:rsidRDefault="00711DF9" w:rsidP="00711DF9">
      <w:pPr>
        <w:spacing w:line="14" w:lineRule="exact"/>
        <w:rPr>
          <w:rFonts w:eastAsia="Times New Roman"/>
          <w:sz w:val="28"/>
          <w:szCs w:val="28"/>
        </w:rPr>
      </w:pPr>
    </w:p>
    <w:p w:rsidR="00711DF9" w:rsidRDefault="00711DF9" w:rsidP="00711DF9">
      <w:pPr>
        <w:spacing w:line="237" w:lineRule="auto"/>
        <w:ind w:left="260" w:firstLine="708"/>
        <w:jc w:val="both"/>
        <w:rPr>
          <w:rFonts w:eastAsia="Times New Roman"/>
          <w:sz w:val="28"/>
          <w:szCs w:val="28"/>
        </w:rPr>
      </w:pPr>
      <w:r>
        <w:rPr>
          <w:rFonts w:ascii="Times New Roman" w:eastAsia="Times New Roman" w:hAnsi="Times New Roman" w:cs="Times New Roman"/>
          <w:sz w:val="28"/>
          <w:szCs w:val="28"/>
        </w:rPr>
        <w:t xml:space="preserve">7.1.5. Обеспечивать работников специальной одеждой, обувью и другими средствами индивидуальной защиты, а также моющими и обезвреживающими средствами в соответствии с отраслевыми нормами и утвержденными перечнями профессий и должностей. </w:t>
      </w:r>
      <w:r>
        <w:rPr>
          <w:rFonts w:ascii="Times New Roman" w:eastAsia="Times New Roman" w:hAnsi="Times New Roman" w:cs="Times New Roman"/>
          <w:i/>
          <w:iCs/>
          <w:sz w:val="28"/>
          <w:szCs w:val="28"/>
        </w:rPr>
        <w:t>(Приложения №№ 6,7)</w:t>
      </w:r>
    </w:p>
    <w:p w:rsidR="00711DF9" w:rsidRDefault="00711DF9" w:rsidP="00711DF9">
      <w:pPr>
        <w:spacing w:line="17" w:lineRule="exact"/>
        <w:rPr>
          <w:rFonts w:eastAsia="Times New Roman"/>
          <w:sz w:val="28"/>
          <w:szCs w:val="28"/>
        </w:rPr>
      </w:pPr>
    </w:p>
    <w:p w:rsidR="00711DF9" w:rsidRDefault="00711DF9" w:rsidP="00711DF9">
      <w:pPr>
        <w:spacing w:line="236" w:lineRule="auto"/>
        <w:ind w:left="260" w:right="20" w:firstLine="708"/>
        <w:jc w:val="both"/>
        <w:rPr>
          <w:rFonts w:eastAsia="Times New Roman"/>
          <w:sz w:val="28"/>
          <w:szCs w:val="28"/>
        </w:rPr>
      </w:pPr>
      <w:r>
        <w:rPr>
          <w:rFonts w:ascii="Times New Roman" w:eastAsia="Times New Roman" w:hAnsi="Times New Roman" w:cs="Times New Roman"/>
          <w:sz w:val="28"/>
          <w:szCs w:val="28"/>
        </w:rPr>
        <w:t>7.1.6. Обеспечивать приобретение, хранение, стирку, сушку, дезинфекцию и ремонт средств индивидуальной защиты, спецодежды и обуви за счет работодателя (ст. 221 ТК РФ).</w:t>
      </w:r>
    </w:p>
    <w:p w:rsidR="00711DF9" w:rsidRDefault="00711DF9" w:rsidP="00711DF9">
      <w:pPr>
        <w:spacing w:line="14" w:lineRule="exact"/>
        <w:rPr>
          <w:rFonts w:eastAsia="Times New Roman"/>
          <w:sz w:val="28"/>
          <w:szCs w:val="28"/>
        </w:rPr>
      </w:pPr>
    </w:p>
    <w:p w:rsidR="00711DF9" w:rsidRDefault="00711DF9" w:rsidP="00711DF9">
      <w:pPr>
        <w:spacing w:line="236" w:lineRule="auto"/>
        <w:ind w:left="260" w:firstLine="708"/>
        <w:jc w:val="both"/>
        <w:rPr>
          <w:rFonts w:eastAsia="Times New Roman"/>
          <w:sz w:val="28"/>
          <w:szCs w:val="28"/>
        </w:rPr>
      </w:pPr>
      <w:r>
        <w:rPr>
          <w:rFonts w:ascii="Times New Roman" w:eastAsia="Times New Roman" w:hAnsi="Times New Roman" w:cs="Times New Roman"/>
          <w:sz w:val="28"/>
          <w:szCs w:val="28"/>
        </w:rPr>
        <w:t>7.1.7.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711DF9" w:rsidRDefault="00711DF9" w:rsidP="00711DF9">
      <w:pPr>
        <w:spacing w:line="17" w:lineRule="exact"/>
        <w:rPr>
          <w:rFonts w:eastAsia="Times New Roman"/>
          <w:sz w:val="28"/>
          <w:szCs w:val="28"/>
        </w:rPr>
      </w:pPr>
    </w:p>
    <w:p w:rsidR="00711DF9" w:rsidRDefault="00711DF9" w:rsidP="00711DF9">
      <w:pPr>
        <w:spacing w:line="236" w:lineRule="auto"/>
        <w:ind w:left="260" w:firstLine="708"/>
        <w:jc w:val="both"/>
        <w:rPr>
          <w:rFonts w:eastAsia="Times New Roman"/>
          <w:sz w:val="28"/>
          <w:szCs w:val="28"/>
        </w:rPr>
      </w:pPr>
      <w:r>
        <w:rPr>
          <w:rFonts w:ascii="Times New Roman" w:eastAsia="Times New Roman" w:hAnsi="Times New Roman" w:cs="Times New Roman"/>
          <w:sz w:val="28"/>
          <w:szCs w:val="28"/>
        </w:rPr>
        <w:t>7.1.8. Проводить своевременное расследование несчастных случаев на производстве в соответствии с действующим законодательством и вести их учет.</w:t>
      </w:r>
    </w:p>
    <w:p w:rsidR="00711DF9" w:rsidRDefault="00711DF9" w:rsidP="00711DF9">
      <w:pPr>
        <w:spacing w:line="14" w:lineRule="exact"/>
        <w:rPr>
          <w:rFonts w:eastAsia="Times New Roman"/>
          <w:sz w:val="28"/>
          <w:szCs w:val="28"/>
        </w:rPr>
      </w:pPr>
    </w:p>
    <w:p w:rsidR="00711DF9" w:rsidRDefault="00711DF9" w:rsidP="00711DF9">
      <w:pPr>
        <w:spacing w:line="238" w:lineRule="auto"/>
        <w:ind w:left="260" w:firstLine="708"/>
        <w:jc w:val="both"/>
        <w:rPr>
          <w:rFonts w:eastAsia="Times New Roman"/>
          <w:sz w:val="28"/>
          <w:szCs w:val="28"/>
        </w:rPr>
      </w:pPr>
      <w:r>
        <w:rPr>
          <w:rFonts w:ascii="Times New Roman" w:eastAsia="Times New Roman" w:hAnsi="Times New Roman" w:cs="Times New Roman"/>
          <w:sz w:val="28"/>
          <w:szCs w:val="28"/>
        </w:rPr>
        <w:t>7.1.9.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711DF9" w:rsidRDefault="00711DF9" w:rsidP="00711DF9">
      <w:pPr>
        <w:spacing w:line="14" w:lineRule="exact"/>
        <w:rPr>
          <w:rFonts w:eastAsia="Times New Roman"/>
          <w:sz w:val="28"/>
          <w:szCs w:val="28"/>
        </w:rPr>
      </w:pPr>
    </w:p>
    <w:p w:rsidR="00711DF9" w:rsidRDefault="00711DF9" w:rsidP="00711DF9">
      <w:pPr>
        <w:spacing w:line="234" w:lineRule="auto"/>
        <w:ind w:left="260" w:firstLine="708"/>
        <w:rPr>
          <w:rFonts w:eastAsia="Times New Roman"/>
          <w:sz w:val="28"/>
          <w:szCs w:val="28"/>
        </w:rPr>
      </w:pPr>
      <w:r>
        <w:rPr>
          <w:rFonts w:ascii="Times New Roman" w:eastAsia="Times New Roman" w:hAnsi="Times New Roman" w:cs="Times New Roman"/>
          <w:sz w:val="28"/>
          <w:szCs w:val="28"/>
        </w:rPr>
        <w:t>7.1.10. Обеспечивать гарантии и льготы работникам, занятым на тяжелых работах и работах, с вредными и (или) опасными условиями труда.</w:t>
      </w:r>
    </w:p>
    <w:p w:rsidR="00711DF9" w:rsidRDefault="00711DF9" w:rsidP="00711DF9">
      <w:pPr>
        <w:spacing w:line="15" w:lineRule="exact"/>
        <w:rPr>
          <w:rFonts w:eastAsia="Times New Roman"/>
          <w:sz w:val="28"/>
          <w:szCs w:val="28"/>
        </w:rPr>
      </w:pPr>
    </w:p>
    <w:p w:rsidR="00711DF9" w:rsidRDefault="00711DF9" w:rsidP="00711DF9">
      <w:pPr>
        <w:spacing w:line="234" w:lineRule="auto"/>
        <w:ind w:left="260" w:right="20" w:firstLine="708"/>
        <w:jc w:val="both"/>
        <w:rPr>
          <w:rFonts w:eastAsia="Times New Roman"/>
          <w:sz w:val="28"/>
          <w:szCs w:val="28"/>
        </w:rPr>
      </w:pPr>
      <w:r>
        <w:rPr>
          <w:rFonts w:ascii="Times New Roman" w:eastAsia="Times New Roman" w:hAnsi="Times New Roman" w:cs="Times New Roman"/>
          <w:sz w:val="28"/>
          <w:szCs w:val="28"/>
        </w:rPr>
        <w:t>7.1.11. Разработать и утвердить инструкции по охране труда на каждое рабочее место с учетом мнения (по согласованию) профкома (ст. 212 ТК РФ).</w:t>
      </w:r>
    </w:p>
    <w:p w:rsidR="00711DF9" w:rsidRDefault="00711DF9" w:rsidP="00711DF9">
      <w:pPr>
        <w:spacing w:line="15" w:lineRule="exact"/>
        <w:rPr>
          <w:rFonts w:eastAsia="Times New Roman"/>
          <w:sz w:val="28"/>
          <w:szCs w:val="28"/>
        </w:rPr>
      </w:pPr>
    </w:p>
    <w:p w:rsidR="00711DF9" w:rsidRDefault="00711DF9" w:rsidP="00711DF9">
      <w:pPr>
        <w:spacing w:line="235" w:lineRule="auto"/>
        <w:ind w:left="260" w:right="20" w:firstLine="708"/>
        <w:rPr>
          <w:rFonts w:eastAsia="Times New Roman"/>
          <w:sz w:val="28"/>
          <w:szCs w:val="28"/>
        </w:rPr>
      </w:pPr>
      <w:r>
        <w:rPr>
          <w:rFonts w:ascii="Times New Roman" w:eastAsia="Times New Roman" w:hAnsi="Times New Roman" w:cs="Times New Roman"/>
          <w:sz w:val="28"/>
          <w:szCs w:val="28"/>
        </w:rPr>
        <w:lastRenderedPageBreak/>
        <w:t>7.1.12. Обеспечивать соблюдение работниками требований, правил инструкций по охране труда.</w:t>
      </w:r>
    </w:p>
    <w:p w:rsidR="00711DF9" w:rsidRDefault="00711DF9" w:rsidP="00711DF9">
      <w:pPr>
        <w:spacing w:line="15" w:lineRule="exact"/>
        <w:rPr>
          <w:rFonts w:eastAsia="Times New Roman"/>
          <w:sz w:val="28"/>
          <w:szCs w:val="28"/>
        </w:rPr>
      </w:pPr>
    </w:p>
    <w:p w:rsidR="00711DF9" w:rsidRDefault="00711DF9" w:rsidP="00711DF9">
      <w:pPr>
        <w:spacing w:line="234" w:lineRule="auto"/>
        <w:ind w:left="260" w:firstLine="708"/>
        <w:rPr>
          <w:rFonts w:eastAsia="Times New Roman"/>
          <w:sz w:val="28"/>
          <w:szCs w:val="28"/>
        </w:rPr>
      </w:pPr>
      <w:r>
        <w:rPr>
          <w:rFonts w:ascii="Times New Roman" w:eastAsia="Times New Roman" w:hAnsi="Times New Roman" w:cs="Times New Roman"/>
          <w:sz w:val="28"/>
          <w:szCs w:val="28"/>
        </w:rPr>
        <w:t>7.1.13. Организовать работу комиссии по охране труда, в состав которой на паритетной основе должны входить члены профкома.</w:t>
      </w:r>
    </w:p>
    <w:p w:rsidR="00711DF9" w:rsidRDefault="00711DF9" w:rsidP="00711DF9">
      <w:pPr>
        <w:spacing w:line="15" w:lineRule="exact"/>
        <w:rPr>
          <w:rFonts w:eastAsia="Times New Roman"/>
          <w:sz w:val="28"/>
          <w:szCs w:val="28"/>
        </w:rPr>
      </w:pPr>
    </w:p>
    <w:p w:rsidR="00711DF9" w:rsidRDefault="00711DF9" w:rsidP="00711DF9">
      <w:pPr>
        <w:spacing w:line="234" w:lineRule="auto"/>
        <w:ind w:left="260" w:firstLine="708"/>
        <w:rPr>
          <w:rFonts w:eastAsia="Times New Roman"/>
          <w:sz w:val="28"/>
          <w:szCs w:val="28"/>
        </w:rPr>
      </w:pPr>
      <w:r>
        <w:rPr>
          <w:rFonts w:ascii="Times New Roman" w:eastAsia="Times New Roman" w:hAnsi="Times New Roman" w:cs="Times New Roman"/>
          <w:sz w:val="28"/>
          <w:szCs w:val="28"/>
        </w:rPr>
        <w:t xml:space="preserve">7.1.14. Осуществлять совместно с профкомом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состоянием условий и охраны труда, выполнением соглашения по охране труда.</w:t>
      </w:r>
    </w:p>
    <w:p w:rsidR="00711DF9" w:rsidRDefault="00711DF9" w:rsidP="00711DF9">
      <w:pPr>
        <w:spacing w:line="15" w:lineRule="exact"/>
        <w:rPr>
          <w:rFonts w:eastAsia="Times New Roman"/>
          <w:sz w:val="28"/>
          <w:szCs w:val="28"/>
        </w:rPr>
      </w:pPr>
    </w:p>
    <w:p w:rsidR="00711DF9" w:rsidRDefault="00711DF9" w:rsidP="00711DF9">
      <w:pPr>
        <w:spacing w:line="235" w:lineRule="auto"/>
        <w:ind w:left="260" w:firstLine="708"/>
        <w:rPr>
          <w:rFonts w:eastAsia="Times New Roman"/>
          <w:sz w:val="28"/>
          <w:szCs w:val="28"/>
        </w:rPr>
      </w:pPr>
      <w:r>
        <w:rPr>
          <w:rFonts w:ascii="Times New Roman" w:eastAsia="Times New Roman" w:hAnsi="Times New Roman" w:cs="Times New Roman"/>
          <w:sz w:val="28"/>
          <w:szCs w:val="28"/>
        </w:rPr>
        <w:t>7.1.15. Обеспечить своевременное прохождение обязательных медицинских осмотров (обследований) работниками учреждения.</w:t>
      </w:r>
    </w:p>
    <w:p w:rsidR="00711DF9" w:rsidRDefault="00711DF9" w:rsidP="00711DF9">
      <w:pPr>
        <w:spacing w:line="2" w:lineRule="exact"/>
        <w:rPr>
          <w:rFonts w:eastAsia="Times New Roman"/>
          <w:sz w:val="28"/>
          <w:szCs w:val="28"/>
        </w:rPr>
      </w:pPr>
    </w:p>
    <w:p w:rsidR="00711DF9" w:rsidRDefault="00711DF9" w:rsidP="00711DF9">
      <w:pPr>
        <w:ind w:left="980"/>
        <w:rPr>
          <w:rFonts w:eastAsia="Times New Roman"/>
          <w:sz w:val="28"/>
          <w:szCs w:val="28"/>
        </w:rPr>
      </w:pPr>
      <w:r>
        <w:rPr>
          <w:rFonts w:ascii="Times New Roman" w:eastAsia="Times New Roman" w:hAnsi="Times New Roman" w:cs="Times New Roman"/>
          <w:sz w:val="28"/>
          <w:szCs w:val="28"/>
        </w:rPr>
        <w:t>7.1.16. Обеспечить</w:t>
      </w:r>
    </w:p>
    <w:p w:rsidR="00711DF9" w:rsidRDefault="00711DF9" w:rsidP="00711DF9">
      <w:pPr>
        <w:spacing w:line="206" w:lineRule="exact"/>
        <w:rPr>
          <w:sz w:val="20"/>
          <w:szCs w:val="20"/>
        </w:rPr>
      </w:pPr>
    </w:p>
    <w:p w:rsidR="00711DF9" w:rsidRDefault="00711DF9" w:rsidP="00711DF9">
      <w:pPr>
        <w:numPr>
          <w:ilvl w:val="0"/>
          <w:numId w:val="31"/>
        </w:numPr>
        <w:tabs>
          <w:tab w:val="left" w:pos="550"/>
        </w:tabs>
        <w:spacing w:after="0" w:line="237" w:lineRule="auto"/>
        <w:ind w:left="260" w:firstLine="2"/>
        <w:jc w:val="both"/>
        <w:rPr>
          <w:rFonts w:eastAsia="Times New Roman"/>
          <w:sz w:val="28"/>
          <w:szCs w:val="28"/>
        </w:rPr>
      </w:pPr>
      <w:r>
        <w:rPr>
          <w:rFonts w:ascii="Times New Roman" w:eastAsia="Times New Roman" w:hAnsi="Times New Roman" w:cs="Times New Roman"/>
          <w:sz w:val="28"/>
          <w:szCs w:val="28"/>
        </w:rPr>
        <w:t xml:space="preserve">предоставление органам государственного управления охраной труда, органам государственного надзора и контроля, органам профсоюзного </w:t>
      </w:r>
      <w:proofErr w:type="gramStart"/>
      <w:r>
        <w:rPr>
          <w:rFonts w:ascii="Times New Roman" w:eastAsia="Times New Roman" w:hAnsi="Times New Roman" w:cs="Times New Roman"/>
          <w:sz w:val="28"/>
          <w:szCs w:val="28"/>
        </w:rPr>
        <w:t>контроля за</w:t>
      </w:r>
      <w:proofErr w:type="gramEnd"/>
      <w:r>
        <w:rPr>
          <w:rFonts w:ascii="Times New Roman" w:eastAsia="Times New Roman" w:hAnsi="Times New Roman" w:cs="Times New Roman"/>
          <w:sz w:val="28"/>
          <w:szCs w:val="28"/>
        </w:rPr>
        <w:t xml:space="preserve"> соблюдением законодательства о труде и охране труда информации и необходимых документов;</w:t>
      </w:r>
    </w:p>
    <w:p w:rsidR="00711DF9" w:rsidRDefault="00711DF9" w:rsidP="00711DF9">
      <w:pPr>
        <w:spacing w:line="15" w:lineRule="exact"/>
        <w:rPr>
          <w:rFonts w:eastAsia="Times New Roman"/>
          <w:sz w:val="28"/>
          <w:szCs w:val="28"/>
        </w:rPr>
      </w:pPr>
    </w:p>
    <w:p w:rsidR="00711DF9" w:rsidRDefault="00711DF9" w:rsidP="00711DF9">
      <w:pPr>
        <w:numPr>
          <w:ilvl w:val="0"/>
          <w:numId w:val="31"/>
        </w:numPr>
        <w:tabs>
          <w:tab w:val="left" w:pos="565"/>
        </w:tabs>
        <w:spacing w:after="0" w:line="237" w:lineRule="auto"/>
        <w:ind w:left="260" w:right="20" w:firstLine="2"/>
        <w:jc w:val="both"/>
        <w:rPr>
          <w:rFonts w:eastAsia="Times New Roman"/>
          <w:sz w:val="28"/>
          <w:szCs w:val="28"/>
        </w:rPr>
      </w:pPr>
      <w:r>
        <w:rPr>
          <w:rFonts w:ascii="Times New Roman" w:eastAsia="Times New Roman" w:hAnsi="Times New Roman" w:cs="Times New Roman"/>
          <w:sz w:val="28"/>
          <w:szCs w:val="28"/>
        </w:rPr>
        <w:t>предотвращение аварийных ситуаций, сохранение жизни и здоровья работников при возникновении таких ситуаций, в том числе оказание пострадавшим первой помощи;</w:t>
      </w:r>
    </w:p>
    <w:p w:rsidR="00711DF9" w:rsidRDefault="00711DF9" w:rsidP="00711DF9">
      <w:pPr>
        <w:spacing w:line="13" w:lineRule="exact"/>
        <w:rPr>
          <w:rFonts w:eastAsia="Times New Roman"/>
          <w:sz w:val="28"/>
          <w:szCs w:val="28"/>
        </w:rPr>
      </w:pPr>
    </w:p>
    <w:p w:rsidR="00711DF9" w:rsidRDefault="00711DF9" w:rsidP="00711DF9">
      <w:pPr>
        <w:numPr>
          <w:ilvl w:val="0"/>
          <w:numId w:val="31"/>
        </w:numPr>
        <w:tabs>
          <w:tab w:val="left" w:pos="483"/>
        </w:tabs>
        <w:spacing w:after="0" w:line="237" w:lineRule="auto"/>
        <w:ind w:left="260" w:firstLine="2"/>
        <w:rPr>
          <w:rFonts w:eastAsia="Times New Roman"/>
          <w:sz w:val="28"/>
          <w:szCs w:val="28"/>
        </w:rPr>
      </w:pPr>
      <w:r>
        <w:rPr>
          <w:rFonts w:ascii="Times New Roman" w:eastAsia="Times New Roman" w:hAnsi="Times New Roman" w:cs="Times New Roman"/>
          <w:sz w:val="28"/>
          <w:szCs w:val="28"/>
        </w:rPr>
        <w:t xml:space="preserve">недопущение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 </w:t>
      </w:r>
      <w:proofErr w:type="gramStart"/>
      <w:r>
        <w:rPr>
          <w:rFonts w:ascii="Times New Roman" w:eastAsia="Times New Roman" w:hAnsi="Times New Roman" w:cs="Times New Roman"/>
          <w:sz w:val="28"/>
          <w:szCs w:val="28"/>
        </w:rPr>
        <w:t>-б</w:t>
      </w:r>
      <w:proofErr w:type="gramEnd"/>
      <w:r>
        <w:rPr>
          <w:rFonts w:ascii="Times New Roman" w:eastAsia="Times New Roman" w:hAnsi="Times New Roman" w:cs="Times New Roman"/>
          <w:sz w:val="28"/>
          <w:szCs w:val="28"/>
        </w:rPr>
        <w:t>еспрепятственный допуск должностных лиц органов государственного</w:t>
      </w:r>
    </w:p>
    <w:p w:rsidR="00711DF9" w:rsidRDefault="00711DF9" w:rsidP="00711DF9">
      <w:pPr>
        <w:spacing w:line="14" w:lineRule="exact"/>
        <w:rPr>
          <w:rFonts w:eastAsia="Times New Roman"/>
          <w:sz w:val="28"/>
          <w:szCs w:val="28"/>
        </w:rPr>
      </w:pPr>
    </w:p>
    <w:p w:rsidR="00711DF9" w:rsidRDefault="00711DF9" w:rsidP="00711DF9">
      <w:pPr>
        <w:spacing w:line="238" w:lineRule="auto"/>
        <w:ind w:left="260"/>
        <w:rPr>
          <w:rFonts w:eastAsia="Times New Roman"/>
          <w:sz w:val="28"/>
          <w:szCs w:val="28"/>
        </w:rPr>
      </w:pPr>
      <w:r>
        <w:rPr>
          <w:rFonts w:ascii="Times New Roman" w:eastAsia="Times New Roman" w:hAnsi="Times New Roman" w:cs="Times New Roman"/>
          <w:sz w:val="28"/>
          <w:szCs w:val="28"/>
        </w:rPr>
        <w:t xml:space="preserve">управления охраной труда, органов государственного надзора и контроля за соблюдением трудового законодательства и иных нормативных правовых актов, содержащих нормы трудового права, органов Фонда социального страхования РФ, а также представителей органов общественного контроля к проверкам условий и охраны труда в организации и расследованию несчастных случаев на производстве; </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ыполнение предписаний органов государственного надзора и контроля за</w:t>
      </w:r>
    </w:p>
    <w:p w:rsidR="00711DF9" w:rsidRDefault="00711DF9" w:rsidP="00711DF9">
      <w:pPr>
        <w:spacing w:line="19" w:lineRule="exact"/>
        <w:rPr>
          <w:rFonts w:eastAsia="Times New Roman"/>
          <w:sz w:val="28"/>
          <w:szCs w:val="28"/>
        </w:rPr>
      </w:pPr>
    </w:p>
    <w:p w:rsidR="00711DF9" w:rsidRDefault="00711DF9" w:rsidP="00711DF9">
      <w:pPr>
        <w:spacing w:line="237" w:lineRule="auto"/>
        <w:ind w:left="260"/>
        <w:jc w:val="both"/>
        <w:rPr>
          <w:rFonts w:eastAsia="Times New Roman"/>
          <w:sz w:val="28"/>
          <w:szCs w:val="28"/>
        </w:rPr>
      </w:pPr>
      <w:r>
        <w:rPr>
          <w:rFonts w:ascii="Times New Roman" w:eastAsia="Times New Roman" w:hAnsi="Times New Roman" w:cs="Times New Roman"/>
          <w:sz w:val="28"/>
          <w:szCs w:val="28"/>
        </w:rPr>
        <w:t>соблюдением трудового законодательства и иных нормативных правовых актов, содержащих нормы трудового права, и рассмотрение представлений органов общественного контроля в установленные ТК РФ, иными федеральными законами сроки.</w:t>
      </w:r>
    </w:p>
    <w:p w:rsidR="00711DF9" w:rsidRDefault="00711DF9" w:rsidP="00711DF9">
      <w:pPr>
        <w:spacing w:line="3" w:lineRule="exact"/>
        <w:rPr>
          <w:rFonts w:eastAsia="Times New Roman"/>
          <w:sz w:val="28"/>
          <w:szCs w:val="28"/>
        </w:rPr>
      </w:pPr>
    </w:p>
    <w:p w:rsidR="00711DF9" w:rsidRDefault="00711DF9" w:rsidP="00711DF9">
      <w:pPr>
        <w:ind w:left="980"/>
        <w:rPr>
          <w:rFonts w:eastAsia="Times New Roman"/>
          <w:sz w:val="28"/>
          <w:szCs w:val="28"/>
        </w:rPr>
      </w:pPr>
      <w:r>
        <w:rPr>
          <w:rFonts w:ascii="Times New Roman" w:eastAsia="Times New Roman" w:hAnsi="Times New Roman" w:cs="Times New Roman"/>
          <w:sz w:val="28"/>
          <w:szCs w:val="28"/>
        </w:rPr>
        <w:t>7.2. Работники обязуются:</w:t>
      </w:r>
    </w:p>
    <w:p w:rsidR="00711DF9" w:rsidRDefault="00711DF9" w:rsidP="00711DF9">
      <w:pPr>
        <w:spacing w:line="12" w:lineRule="exact"/>
        <w:rPr>
          <w:rFonts w:eastAsia="Times New Roman"/>
          <w:sz w:val="28"/>
          <w:szCs w:val="28"/>
        </w:rPr>
      </w:pPr>
    </w:p>
    <w:p w:rsidR="00711DF9" w:rsidRDefault="00711DF9" w:rsidP="00711DF9">
      <w:pPr>
        <w:numPr>
          <w:ilvl w:val="1"/>
          <w:numId w:val="31"/>
        </w:numPr>
        <w:tabs>
          <w:tab w:val="left" w:pos="1237"/>
        </w:tabs>
        <w:spacing w:after="0" w:line="236" w:lineRule="auto"/>
        <w:ind w:left="260" w:firstLine="710"/>
        <w:jc w:val="both"/>
        <w:rPr>
          <w:rFonts w:eastAsia="Times New Roman"/>
          <w:sz w:val="28"/>
          <w:szCs w:val="28"/>
        </w:rPr>
      </w:pPr>
      <w:r>
        <w:rPr>
          <w:rFonts w:ascii="Times New Roman" w:eastAsia="Times New Roman" w:hAnsi="Times New Roman" w:cs="Times New Roman"/>
          <w:sz w:val="28"/>
          <w:szCs w:val="28"/>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711DF9" w:rsidRDefault="00711DF9" w:rsidP="00711DF9">
      <w:pPr>
        <w:spacing w:line="17" w:lineRule="exact"/>
        <w:rPr>
          <w:rFonts w:eastAsia="Times New Roman"/>
          <w:sz w:val="28"/>
          <w:szCs w:val="28"/>
        </w:rPr>
      </w:pPr>
    </w:p>
    <w:p w:rsidR="00711DF9" w:rsidRDefault="00711DF9" w:rsidP="00711DF9">
      <w:pPr>
        <w:numPr>
          <w:ilvl w:val="1"/>
          <w:numId w:val="31"/>
        </w:numPr>
        <w:tabs>
          <w:tab w:val="left" w:pos="1148"/>
        </w:tabs>
        <w:spacing w:after="0" w:line="237" w:lineRule="auto"/>
        <w:ind w:left="260" w:firstLine="710"/>
        <w:jc w:val="both"/>
        <w:rPr>
          <w:rFonts w:eastAsia="Times New Roman"/>
          <w:sz w:val="28"/>
          <w:szCs w:val="28"/>
        </w:rPr>
      </w:pPr>
      <w:r>
        <w:rPr>
          <w:rFonts w:ascii="Times New Roman" w:eastAsia="Times New Roman" w:hAnsi="Times New Roman" w:cs="Times New Roman"/>
          <w:sz w:val="28"/>
          <w:szCs w:val="28"/>
        </w:rPr>
        <w:lastRenderedPageBreak/>
        <w:t>проходить обучение безопасным методам и приемам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711DF9" w:rsidRDefault="00711DF9" w:rsidP="00711DF9">
      <w:pPr>
        <w:spacing w:line="14" w:lineRule="exact"/>
        <w:rPr>
          <w:rFonts w:eastAsia="Times New Roman"/>
          <w:sz w:val="28"/>
          <w:szCs w:val="28"/>
        </w:rPr>
      </w:pPr>
    </w:p>
    <w:p w:rsidR="00711DF9" w:rsidRDefault="00711DF9" w:rsidP="00711DF9">
      <w:pPr>
        <w:numPr>
          <w:ilvl w:val="1"/>
          <w:numId w:val="31"/>
        </w:numPr>
        <w:tabs>
          <w:tab w:val="left" w:pos="1366"/>
        </w:tabs>
        <w:spacing w:after="0" w:line="237" w:lineRule="auto"/>
        <w:ind w:left="260" w:right="20" w:firstLine="710"/>
        <w:jc w:val="both"/>
        <w:rPr>
          <w:rFonts w:eastAsia="Times New Roman"/>
          <w:sz w:val="28"/>
          <w:szCs w:val="28"/>
        </w:rPr>
      </w:pPr>
      <w:r>
        <w:rPr>
          <w:rFonts w:ascii="Times New Roman" w:eastAsia="Times New Roman" w:hAnsi="Times New Roman" w:cs="Times New Roman"/>
          <w:sz w:val="28"/>
          <w:szCs w:val="28"/>
        </w:rPr>
        <w:t>немедленно извещать непосредственного или вышестоящего руководителя о любой ситуации, угрожающей жизни и здоровью людей, о каждом несчастном случае на производстве или о собственном ухудшении здоровья;</w:t>
      </w:r>
    </w:p>
    <w:p w:rsidR="00711DF9" w:rsidRDefault="00711DF9" w:rsidP="00711DF9">
      <w:pPr>
        <w:spacing w:line="17" w:lineRule="exact"/>
        <w:rPr>
          <w:rFonts w:eastAsia="Times New Roman"/>
          <w:sz w:val="28"/>
          <w:szCs w:val="28"/>
        </w:rPr>
      </w:pPr>
    </w:p>
    <w:p w:rsidR="00711DF9" w:rsidRDefault="00711DF9" w:rsidP="00711DF9">
      <w:pPr>
        <w:numPr>
          <w:ilvl w:val="1"/>
          <w:numId w:val="31"/>
        </w:numPr>
        <w:tabs>
          <w:tab w:val="left" w:pos="1270"/>
        </w:tabs>
        <w:spacing w:after="0" w:line="236" w:lineRule="auto"/>
        <w:ind w:left="260" w:right="20" w:firstLine="710"/>
        <w:jc w:val="both"/>
        <w:rPr>
          <w:rFonts w:eastAsia="Times New Roman"/>
          <w:sz w:val="28"/>
          <w:szCs w:val="28"/>
        </w:rPr>
      </w:pPr>
      <w:r>
        <w:rPr>
          <w:rFonts w:ascii="Times New Roman" w:eastAsia="Times New Roman" w:hAnsi="Times New Roman" w:cs="Times New Roman"/>
          <w:sz w:val="28"/>
          <w:szCs w:val="28"/>
        </w:rPr>
        <w:t>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711DF9" w:rsidRDefault="00711DF9" w:rsidP="00711DF9">
      <w:pPr>
        <w:spacing w:line="1" w:lineRule="exact"/>
        <w:rPr>
          <w:rFonts w:eastAsia="Times New Roman"/>
          <w:sz w:val="28"/>
          <w:szCs w:val="28"/>
        </w:rPr>
      </w:pPr>
    </w:p>
    <w:p w:rsidR="00711DF9" w:rsidRDefault="00711DF9" w:rsidP="00711DF9">
      <w:pPr>
        <w:ind w:left="980"/>
        <w:rPr>
          <w:rFonts w:eastAsia="Times New Roman"/>
          <w:sz w:val="28"/>
          <w:szCs w:val="28"/>
        </w:rPr>
      </w:pPr>
      <w:r>
        <w:rPr>
          <w:rFonts w:ascii="Times New Roman" w:eastAsia="Times New Roman" w:hAnsi="Times New Roman" w:cs="Times New Roman"/>
          <w:sz w:val="28"/>
          <w:szCs w:val="28"/>
        </w:rPr>
        <w:t>7.3. Каждый работник имеет право:</w:t>
      </w:r>
    </w:p>
    <w:p w:rsidR="00711DF9" w:rsidRDefault="00711DF9" w:rsidP="00711DF9">
      <w:pPr>
        <w:numPr>
          <w:ilvl w:val="1"/>
          <w:numId w:val="31"/>
        </w:numPr>
        <w:tabs>
          <w:tab w:val="left" w:pos="1140"/>
        </w:tabs>
        <w:spacing w:after="0" w:line="240" w:lineRule="auto"/>
        <w:ind w:left="1140" w:hanging="170"/>
        <w:rPr>
          <w:rFonts w:eastAsia="Times New Roman"/>
          <w:sz w:val="28"/>
          <w:szCs w:val="28"/>
        </w:rPr>
      </w:pPr>
      <w:r>
        <w:rPr>
          <w:rFonts w:ascii="Times New Roman" w:eastAsia="Times New Roman" w:hAnsi="Times New Roman" w:cs="Times New Roman"/>
          <w:sz w:val="28"/>
          <w:szCs w:val="28"/>
        </w:rPr>
        <w:t>на рабочее место, соответствующее требованиям охраны труда;</w:t>
      </w:r>
    </w:p>
    <w:p w:rsidR="00711DF9" w:rsidRDefault="00711DF9" w:rsidP="00711DF9">
      <w:pPr>
        <w:spacing w:line="15" w:lineRule="exact"/>
        <w:rPr>
          <w:rFonts w:eastAsia="Times New Roman"/>
          <w:sz w:val="28"/>
          <w:szCs w:val="28"/>
        </w:rPr>
      </w:pPr>
    </w:p>
    <w:p w:rsidR="00711DF9" w:rsidRDefault="00711DF9" w:rsidP="00711DF9">
      <w:pPr>
        <w:numPr>
          <w:ilvl w:val="1"/>
          <w:numId w:val="31"/>
        </w:numPr>
        <w:tabs>
          <w:tab w:val="left" w:pos="1246"/>
        </w:tabs>
        <w:spacing w:after="0" w:line="236" w:lineRule="auto"/>
        <w:ind w:left="260" w:firstLine="710"/>
        <w:jc w:val="both"/>
        <w:rPr>
          <w:rFonts w:eastAsia="Times New Roman"/>
          <w:sz w:val="28"/>
          <w:szCs w:val="28"/>
        </w:rPr>
      </w:pPr>
      <w:r>
        <w:rPr>
          <w:rFonts w:ascii="Times New Roman" w:eastAsia="Times New Roman" w:hAnsi="Times New Roman" w:cs="Times New Roman"/>
          <w:sz w:val="28"/>
          <w:szCs w:val="28"/>
        </w:rPr>
        <w:t>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711DF9" w:rsidRDefault="00711DF9" w:rsidP="00711DF9">
      <w:pPr>
        <w:spacing w:line="14" w:lineRule="exact"/>
        <w:rPr>
          <w:rFonts w:eastAsia="Times New Roman"/>
          <w:sz w:val="28"/>
          <w:szCs w:val="28"/>
        </w:rPr>
      </w:pPr>
    </w:p>
    <w:p w:rsidR="00711DF9" w:rsidRDefault="00711DF9" w:rsidP="00711DF9">
      <w:pPr>
        <w:numPr>
          <w:ilvl w:val="1"/>
          <w:numId w:val="31"/>
        </w:numPr>
        <w:tabs>
          <w:tab w:val="left" w:pos="1532"/>
        </w:tabs>
        <w:spacing w:after="0" w:line="238" w:lineRule="auto"/>
        <w:ind w:left="260" w:firstLine="710"/>
        <w:jc w:val="both"/>
        <w:rPr>
          <w:rFonts w:eastAsia="Times New Roman"/>
          <w:sz w:val="28"/>
          <w:szCs w:val="28"/>
        </w:rPr>
      </w:pPr>
      <w:r>
        <w:rPr>
          <w:rFonts w:ascii="Times New Roman" w:eastAsia="Times New Roman" w:hAnsi="Times New Roman" w:cs="Times New Roman"/>
          <w:sz w:val="28"/>
          <w:szCs w:val="28"/>
        </w:rP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711DF9" w:rsidRDefault="00711DF9" w:rsidP="00711DF9">
      <w:pPr>
        <w:spacing w:line="207" w:lineRule="exact"/>
        <w:rPr>
          <w:sz w:val="20"/>
          <w:szCs w:val="20"/>
        </w:rPr>
      </w:pPr>
    </w:p>
    <w:p w:rsidR="00711DF9" w:rsidRDefault="00711DF9" w:rsidP="00711DF9">
      <w:pPr>
        <w:numPr>
          <w:ilvl w:val="1"/>
          <w:numId w:val="32"/>
        </w:numPr>
        <w:tabs>
          <w:tab w:val="left" w:pos="1141"/>
        </w:tabs>
        <w:spacing w:after="0" w:line="237" w:lineRule="auto"/>
        <w:ind w:left="260" w:right="20" w:firstLine="710"/>
        <w:jc w:val="both"/>
        <w:rPr>
          <w:rFonts w:eastAsia="Times New Roman"/>
          <w:sz w:val="28"/>
          <w:szCs w:val="28"/>
        </w:rPr>
      </w:pPr>
      <w:r>
        <w:rPr>
          <w:rFonts w:ascii="Times New Roman" w:eastAsia="Times New Roman" w:hAnsi="Times New Roman" w:cs="Times New Roman"/>
          <w:sz w:val="28"/>
          <w:szCs w:val="28"/>
        </w:rPr>
        <w:t>отказ от выполнения работ в случае возникновения опасности для его жизни и здоровья вследствие нарушений требований охраны труда, за исключением случаев, предусмотренных федеральными законами, до устранения такой опасности;</w:t>
      </w:r>
    </w:p>
    <w:p w:rsidR="00711DF9" w:rsidRDefault="00711DF9" w:rsidP="00711DF9">
      <w:pPr>
        <w:spacing w:line="15" w:lineRule="exact"/>
        <w:rPr>
          <w:rFonts w:eastAsia="Times New Roman"/>
          <w:sz w:val="28"/>
          <w:szCs w:val="28"/>
        </w:rPr>
      </w:pPr>
    </w:p>
    <w:p w:rsidR="00711DF9" w:rsidRDefault="00711DF9" w:rsidP="00711DF9">
      <w:pPr>
        <w:numPr>
          <w:ilvl w:val="1"/>
          <w:numId w:val="32"/>
        </w:numPr>
        <w:tabs>
          <w:tab w:val="left" w:pos="1184"/>
        </w:tabs>
        <w:spacing w:after="0" w:line="234" w:lineRule="auto"/>
        <w:ind w:left="260" w:firstLine="710"/>
        <w:rPr>
          <w:rFonts w:eastAsia="Times New Roman"/>
          <w:sz w:val="28"/>
          <w:szCs w:val="28"/>
        </w:rPr>
      </w:pPr>
      <w:r>
        <w:rPr>
          <w:rFonts w:ascii="Times New Roman" w:eastAsia="Times New Roman" w:hAnsi="Times New Roman" w:cs="Times New Roman"/>
          <w:sz w:val="28"/>
          <w:szCs w:val="28"/>
        </w:rPr>
        <w:t>обеспечение средствами индивидуальной и коллективной защиты в соответствии с требованиями охраны труда за счет средств работодателя;</w:t>
      </w:r>
    </w:p>
    <w:p w:rsidR="00711DF9" w:rsidRDefault="00711DF9" w:rsidP="00711DF9">
      <w:pPr>
        <w:spacing w:line="17" w:lineRule="exact"/>
        <w:rPr>
          <w:rFonts w:eastAsia="Times New Roman"/>
          <w:sz w:val="28"/>
          <w:szCs w:val="28"/>
        </w:rPr>
      </w:pPr>
    </w:p>
    <w:p w:rsidR="00711DF9" w:rsidRDefault="00711DF9" w:rsidP="00711DF9">
      <w:pPr>
        <w:numPr>
          <w:ilvl w:val="1"/>
          <w:numId w:val="32"/>
        </w:numPr>
        <w:tabs>
          <w:tab w:val="left" w:pos="1227"/>
        </w:tabs>
        <w:spacing w:after="0" w:line="234" w:lineRule="auto"/>
        <w:ind w:left="260" w:right="20" w:firstLine="710"/>
        <w:rPr>
          <w:rFonts w:eastAsia="Times New Roman"/>
          <w:sz w:val="28"/>
          <w:szCs w:val="28"/>
        </w:rPr>
      </w:pPr>
      <w:r>
        <w:rPr>
          <w:rFonts w:ascii="Times New Roman" w:eastAsia="Times New Roman" w:hAnsi="Times New Roman" w:cs="Times New Roman"/>
          <w:sz w:val="28"/>
          <w:szCs w:val="28"/>
        </w:rPr>
        <w:t>обучение безопасным методам и приемам труда за счет средств работодателя;</w:t>
      </w:r>
    </w:p>
    <w:p w:rsidR="00711DF9" w:rsidRDefault="00711DF9" w:rsidP="00711DF9">
      <w:pPr>
        <w:spacing w:line="15" w:lineRule="exact"/>
        <w:rPr>
          <w:rFonts w:eastAsia="Times New Roman"/>
          <w:sz w:val="28"/>
          <w:szCs w:val="28"/>
        </w:rPr>
      </w:pPr>
    </w:p>
    <w:p w:rsidR="00711DF9" w:rsidRDefault="00711DF9" w:rsidP="00711DF9">
      <w:pPr>
        <w:numPr>
          <w:ilvl w:val="1"/>
          <w:numId w:val="32"/>
        </w:numPr>
        <w:tabs>
          <w:tab w:val="left" w:pos="1134"/>
        </w:tabs>
        <w:spacing w:after="0" w:line="237" w:lineRule="auto"/>
        <w:ind w:left="260" w:firstLine="710"/>
        <w:jc w:val="both"/>
        <w:rPr>
          <w:rFonts w:eastAsia="Times New Roman"/>
          <w:sz w:val="28"/>
          <w:szCs w:val="28"/>
        </w:rPr>
      </w:pPr>
      <w:r>
        <w:rPr>
          <w:rFonts w:ascii="Times New Roman" w:eastAsia="Times New Roman" w:hAnsi="Times New Roman" w:cs="Times New Roman"/>
          <w:sz w:val="28"/>
          <w:szCs w:val="28"/>
        </w:rPr>
        <w:t xml:space="preserve">запрос о проверке условий и охраны труда на рабочем месте органами государственного надзора и </w:t>
      </w:r>
      <w:proofErr w:type="gramStart"/>
      <w:r>
        <w:rPr>
          <w:rFonts w:ascii="Times New Roman" w:eastAsia="Times New Roman" w:hAnsi="Times New Roman" w:cs="Times New Roman"/>
          <w:sz w:val="28"/>
          <w:szCs w:val="28"/>
        </w:rPr>
        <w:t>контроля за</w:t>
      </w:r>
      <w:proofErr w:type="gramEnd"/>
      <w:r>
        <w:rPr>
          <w:rFonts w:ascii="Times New Roman" w:eastAsia="Times New Roman" w:hAnsi="Times New Roman" w:cs="Times New Roman"/>
          <w:sz w:val="28"/>
          <w:szCs w:val="28"/>
        </w:rPr>
        <w:t xml:space="preserve"> соблюдением законодательства о труде и охране труда работниками, осуществляющими государственную экспертизу условий труда, а также органами профсоюзного контроля за соблюдением законодательства о труде и охране труда;</w:t>
      </w:r>
    </w:p>
    <w:p w:rsidR="00711DF9" w:rsidRDefault="00711DF9" w:rsidP="00711DF9">
      <w:pPr>
        <w:spacing w:line="21" w:lineRule="exact"/>
        <w:rPr>
          <w:rFonts w:eastAsia="Times New Roman"/>
          <w:sz w:val="28"/>
          <w:szCs w:val="28"/>
        </w:rPr>
      </w:pPr>
    </w:p>
    <w:p w:rsidR="00711DF9" w:rsidRDefault="00711DF9" w:rsidP="00711DF9">
      <w:pPr>
        <w:numPr>
          <w:ilvl w:val="1"/>
          <w:numId w:val="32"/>
        </w:numPr>
        <w:tabs>
          <w:tab w:val="left" w:pos="1366"/>
        </w:tabs>
        <w:spacing w:after="0" w:line="237" w:lineRule="auto"/>
        <w:ind w:left="260" w:firstLine="710"/>
        <w:jc w:val="both"/>
        <w:rPr>
          <w:rFonts w:eastAsia="Times New Roman"/>
          <w:sz w:val="28"/>
          <w:szCs w:val="28"/>
        </w:rPr>
      </w:pPr>
      <w:r>
        <w:rPr>
          <w:rFonts w:ascii="Times New Roman" w:eastAsia="Times New Roman" w:hAnsi="Times New Roman" w:cs="Times New Roman"/>
          <w:sz w:val="28"/>
          <w:szCs w:val="28"/>
        </w:rPr>
        <w:t>обращение в органы государственной власти РФ, органы государственной власти субъектов РФ и органы местного самоуправления, к работодателю, а также в профессиональные союзы, их объединения и иные полномочные представительные органы по вопросам охраны труда;</w:t>
      </w:r>
    </w:p>
    <w:p w:rsidR="00711DF9" w:rsidRDefault="00711DF9" w:rsidP="00711DF9">
      <w:pPr>
        <w:spacing w:line="14" w:lineRule="exact"/>
        <w:rPr>
          <w:rFonts w:eastAsia="Times New Roman"/>
          <w:sz w:val="28"/>
          <w:szCs w:val="28"/>
        </w:rPr>
      </w:pPr>
    </w:p>
    <w:p w:rsidR="00711DF9" w:rsidRDefault="00711DF9" w:rsidP="00711DF9">
      <w:pPr>
        <w:numPr>
          <w:ilvl w:val="1"/>
          <w:numId w:val="32"/>
        </w:numPr>
        <w:tabs>
          <w:tab w:val="left" w:pos="1323"/>
        </w:tabs>
        <w:spacing w:after="0" w:line="237" w:lineRule="auto"/>
        <w:ind w:left="260" w:firstLine="710"/>
        <w:jc w:val="both"/>
        <w:rPr>
          <w:rFonts w:eastAsia="Times New Roman"/>
          <w:sz w:val="28"/>
          <w:szCs w:val="28"/>
        </w:rPr>
      </w:pPr>
      <w:r>
        <w:rPr>
          <w:rFonts w:ascii="Times New Roman" w:eastAsia="Times New Roman" w:hAnsi="Times New Roman" w:cs="Times New Roman"/>
          <w:sz w:val="28"/>
          <w:szCs w:val="28"/>
        </w:rPr>
        <w:t xml:space="preserve">личное участие или участие через своих представителей в рассмотрении вопросов, связанных с обеспечением безопасных условий </w:t>
      </w:r>
      <w:r>
        <w:rPr>
          <w:rFonts w:ascii="Times New Roman" w:eastAsia="Times New Roman" w:hAnsi="Times New Roman" w:cs="Times New Roman"/>
          <w:sz w:val="28"/>
          <w:szCs w:val="28"/>
        </w:rPr>
        <w:lastRenderedPageBreak/>
        <w:t>труда на рабочем месте, и в расследовании происшедшего с ним несчастного случая на производстве или профессионального заболевания.</w:t>
      </w:r>
    </w:p>
    <w:p w:rsidR="00711DF9" w:rsidRDefault="00711DF9" w:rsidP="00711DF9">
      <w:pPr>
        <w:spacing w:line="17" w:lineRule="exact"/>
        <w:rPr>
          <w:rFonts w:eastAsia="Times New Roman"/>
          <w:sz w:val="28"/>
          <w:szCs w:val="28"/>
        </w:rPr>
      </w:pPr>
    </w:p>
    <w:p w:rsidR="00711DF9" w:rsidRDefault="00711DF9" w:rsidP="00711DF9">
      <w:pPr>
        <w:spacing w:line="236" w:lineRule="auto"/>
        <w:ind w:left="260" w:firstLine="708"/>
        <w:jc w:val="both"/>
        <w:rPr>
          <w:rFonts w:eastAsia="Times New Roman"/>
          <w:sz w:val="28"/>
          <w:szCs w:val="28"/>
        </w:rPr>
      </w:pPr>
      <w:r>
        <w:rPr>
          <w:rFonts w:ascii="Times New Roman" w:eastAsia="Times New Roman" w:hAnsi="Times New Roman" w:cs="Times New Roman"/>
          <w:sz w:val="28"/>
          <w:szCs w:val="28"/>
        </w:rPr>
        <w:t>7.4. Специальная оценка условий труда в МКОУ «Курахская СОШ №2» осуществляется c привлечением организации, проводящей данную услугу, путем заключения договора.</w:t>
      </w:r>
    </w:p>
    <w:p w:rsidR="00711DF9" w:rsidRDefault="00711DF9" w:rsidP="00711DF9">
      <w:pPr>
        <w:spacing w:line="15" w:lineRule="exact"/>
        <w:rPr>
          <w:rFonts w:eastAsia="Times New Roman"/>
          <w:sz w:val="28"/>
          <w:szCs w:val="28"/>
        </w:rPr>
      </w:pPr>
    </w:p>
    <w:p w:rsidR="00711DF9" w:rsidRDefault="00711DF9" w:rsidP="00711DF9">
      <w:pPr>
        <w:spacing w:line="238" w:lineRule="auto"/>
        <w:ind w:left="260" w:firstLine="708"/>
        <w:jc w:val="both"/>
        <w:rPr>
          <w:rFonts w:eastAsia="Times New Roman"/>
          <w:sz w:val="28"/>
          <w:szCs w:val="28"/>
        </w:rPr>
      </w:pPr>
      <w:r>
        <w:rPr>
          <w:rFonts w:ascii="Times New Roman" w:eastAsia="Times New Roman" w:hAnsi="Times New Roman" w:cs="Times New Roman"/>
          <w:sz w:val="28"/>
          <w:szCs w:val="28"/>
        </w:rPr>
        <w:t xml:space="preserve">7.5. МКОУ </w:t>
      </w:r>
      <w:r w:rsidR="005363B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Курахская СОШ №2» выделяет средства согласно смете расходов на охрану труда, капитальный и текущий ремонт здания, замену вышедшего из строя оборудования, а также для </w:t>
      </w:r>
      <w:proofErr w:type="gramStart"/>
      <w:r>
        <w:rPr>
          <w:rFonts w:ascii="Times New Roman" w:eastAsia="Times New Roman" w:hAnsi="Times New Roman" w:cs="Times New Roman"/>
          <w:sz w:val="28"/>
          <w:szCs w:val="28"/>
        </w:rPr>
        <w:t>обучения по охране</w:t>
      </w:r>
      <w:proofErr w:type="gramEnd"/>
      <w:r>
        <w:rPr>
          <w:rFonts w:ascii="Times New Roman" w:eastAsia="Times New Roman" w:hAnsi="Times New Roman" w:cs="Times New Roman"/>
          <w:sz w:val="28"/>
          <w:szCs w:val="28"/>
        </w:rPr>
        <w:t xml:space="preserve"> труда руководителей и специалистов 1 раз в 3 года, для проведения ежегодных обязательных профилактических (предварительных и периодических) медицинских осмотров работников.</w:t>
      </w:r>
    </w:p>
    <w:p w:rsidR="00711DF9" w:rsidRDefault="00711DF9" w:rsidP="00711DF9">
      <w:pPr>
        <w:spacing w:line="16" w:lineRule="exact"/>
        <w:rPr>
          <w:rFonts w:eastAsia="Times New Roman"/>
          <w:sz w:val="28"/>
          <w:szCs w:val="28"/>
        </w:rPr>
      </w:pPr>
    </w:p>
    <w:p w:rsidR="00711DF9" w:rsidRDefault="00711DF9" w:rsidP="00711DF9">
      <w:pPr>
        <w:spacing w:line="238" w:lineRule="auto"/>
        <w:ind w:left="260" w:firstLine="708"/>
        <w:jc w:val="both"/>
        <w:rPr>
          <w:rFonts w:eastAsia="Times New Roman"/>
          <w:sz w:val="28"/>
          <w:szCs w:val="28"/>
        </w:rPr>
      </w:pPr>
      <w:r>
        <w:rPr>
          <w:rFonts w:ascii="Times New Roman" w:eastAsia="Times New Roman" w:hAnsi="Times New Roman" w:cs="Times New Roman"/>
          <w:sz w:val="28"/>
          <w:szCs w:val="28"/>
        </w:rPr>
        <w:t xml:space="preserve">7.6. </w:t>
      </w:r>
      <w:proofErr w:type="gramStart"/>
      <w:r>
        <w:rPr>
          <w:rFonts w:ascii="Times New Roman" w:eastAsia="Times New Roman" w:hAnsi="Times New Roman" w:cs="Times New Roman"/>
          <w:sz w:val="28"/>
          <w:szCs w:val="28"/>
        </w:rPr>
        <w:t>В случае ухудшения условий труда (отсутствие нормальной освещенности, низкий температурный режим, повышенный шум и т.п.), грубых нарушений требований охраны труда, техники безопасности, пожарной и экологической безопасности внештатные специалисты по охране труда вправе вносить представления Государственной инструкции труда о приостановке выполнения работ в МКОУ «Курахская СОШ №2» до устранения выявленных нарушений.</w:t>
      </w:r>
      <w:proofErr w:type="gramEnd"/>
    </w:p>
    <w:p w:rsidR="00711DF9" w:rsidRDefault="00711DF9" w:rsidP="00711DF9">
      <w:pPr>
        <w:spacing w:line="19" w:lineRule="exact"/>
        <w:rPr>
          <w:rFonts w:eastAsia="Times New Roman"/>
          <w:sz w:val="28"/>
          <w:szCs w:val="28"/>
        </w:rPr>
      </w:pPr>
    </w:p>
    <w:p w:rsidR="00711DF9" w:rsidRDefault="00711DF9" w:rsidP="00711DF9">
      <w:pPr>
        <w:spacing w:line="234" w:lineRule="auto"/>
        <w:ind w:left="260" w:firstLine="708"/>
        <w:rPr>
          <w:rFonts w:eastAsia="Times New Roman"/>
          <w:sz w:val="28"/>
          <w:szCs w:val="28"/>
        </w:rPr>
      </w:pPr>
      <w:r>
        <w:rPr>
          <w:rFonts w:ascii="Times New Roman" w:eastAsia="Times New Roman" w:hAnsi="Times New Roman" w:cs="Times New Roman"/>
          <w:sz w:val="28"/>
          <w:szCs w:val="28"/>
        </w:rPr>
        <w:t>Приостановка работ осуществляется после официального уведомления представителей работодателя.</w:t>
      </w:r>
    </w:p>
    <w:p w:rsidR="00711DF9" w:rsidRDefault="00711DF9" w:rsidP="00711DF9">
      <w:pPr>
        <w:spacing w:line="4" w:lineRule="exact"/>
        <w:rPr>
          <w:rFonts w:eastAsia="Times New Roman"/>
          <w:sz w:val="28"/>
          <w:szCs w:val="28"/>
        </w:rPr>
      </w:pPr>
    </w:p>
    <w:p w:rsidR="00711DF9" w:rsidRDefault="00711DF9" w:rsidP="00711DF9">
      <w:pPr>
        <w:ind w:left="980"/>
        <w:rPr>
          <w:rFonts w:eastAsia="Times New Roman"/>
          <w:sz w:val="28"/>
          <w:szCs w:val="28"/>
        </w:rPr>
      </w:pPr>
      <w:r>
        <w:rPr>
          <w:rFonts w:ascii="Times New Roman" w:eastAsia="Times New Roman" w:hAnsi="Times New Roman" w:cs="Times New Roman"/>
          <w:sz w:val="28"/>
          <w:szCs w:val="28"/>
        </w:rPr>
        <w:t>7.7. Стороны договорились:</w:t>
      </w:r>
    </w:p>
    <w:p w:rsidR="00711DF9" w:rsidRDefault="005363BD" w:rsidP="005363BD">
      <w:pPr>
        <w:tabs>
          <w:tab w:val="left" w:pos="452"/>
        </w:tabs>
        <w:spacing w:after="0" w:line="234" w:lineRule="auto"/>
        <w:ind w:left="262"/>
        <w:rPr>
          <w:rFonts w:eastAsia="Times New Roman"/>
          <w:sz w:val="28"/>
          <w:szCs w:val="28"/>
        </w:rPr>
      </w:pPr>
      <w:r>
        <w:rPr>
          <w:rFonts w:ascii="Times New Roman" w:eastAsia="Times New Roman" w:hAnsi="Times New Roman" w:cs="Times New Roman"/>
          <w:sz w:val="28"/>
          <w:szCs w:val="28"/>
        </w:rPr>
        <w:t>-</w:t>
      </w:r>
      <w:r w:rsidR="00711DF9">
        <w:rPr>
          <w:rFonts w:ascii="Times New Roman" w:eastAsia="Times New Roman" w:hAnsi="Times New Roman" w:cs="Times New Roman"/>
          <w:sz w:val="28"/>
          <w:szCs w:val="28"/>
        </w:rPr>
        <w:t>контролировать состояние условий и охраны труда в МКОУ «Курахская СОШ №2»;</w:t>
      </w:r>
    </w:p>
    <w:p w:rsidR="00711DF9" w:rsidRDefault="00711DF9" w:rsidP="00711DF9">
      <w:pPr>
        <w:spacing w:line="15" w:lineRule="exact"/>
        <w:rPr>
          <w:rFonts w:eastAsia="Times New Roman"/>
          <w:sz w:val="28"/>
          <w:szCs w:val="28"/>
        </w:rPr>
      </w:pPr>
    </w:p>
    <w:p w:rsidR="00711DF9" w:rsidRDefault="00711DF9" w:rsidP="00711DF9">
      <w:pPr>
        <w:numPr>
          <w:ilvl w:val="0"/>
          <w:numId w:val="32"/>
        </w:numPr>
        <w:tabs>
          <w:tab w:val="left" w:pos="466"/>
        </w:tabs>
        <w:spacing w:after="0" w:line="236" w:lineRule="auto"/>
        <w:ind w:left="260" w:firstLine="2"/>
        <w:jc w:val="both"/>
        <w:rPr>
          <w:rFonts w:eastAsia="Times New Roman"/>
          <w:sz w:val="28"/>
          <w:szCs w:val="28"/>
        </w:rPr>
      </w:pPr>
      <w:r>
        <w:rPr>
          <w:rFonts w:ascii="Times New Roman" w:eastAsia="Times New Roman" w:hAnsi="Times New Roman" w:cs="Times New Roman"/>
          <w:sz w:val="28"/>
          <w:szCs w:val="28"/>
        </w:rPr>
        <w:t>систематически обучать и проводить проверку знаний работников МКОУ «</w:t>
      </w:r>
      <w:proofErr w:type="spellStart"/>
      <w:r>
        <w:rPr>
          <w:rFonts w:ascii="Times New Roman" w:eastAsia="Times New Roman" w:hAnsi="Times New Roman" w:cs="Times New Roman"/>
          <w:sz w:val="28"/>
          <w:szCs w:val="28"/>
        </w:rPr>
        <w:t>Курахкая</w:t>
      </w:r>
      <w:proofErr w:type="spellEnd"/>
      <w:r>
        <w:rPr>
          <w:rFonts w:ascii="Times New Roman" w:eastAsia="Times New Roman" w:hAnsi="Times New Roman" w:cs="Times New Roman"/>
          <w:sz w:val="28"/>
          <w:szCs w:val="28"/>
        </w:rPr>
        <w:t xml:space="preserve"> СОШ №2» по вопросам организации охраны труда и безопасной жизнедеятельности;</w:t>
      </w:r>
    </w:p>
    <w:p w:rsidR="00711DF9" w:rsidRDefault="00711DF9" w:rsidP="00711DF9">
      <w:pPr>
        <w:spacing w:line="17" w:lineRule="exact"/>
        <w:rPr>
          <w:rFonts w:eastAsia="Times New Roman"/>
          <w:sz w:val="28"/>
          <w:szCs w:val="28"/>
        </w:rPr>
      </w:pPr>
    </w:p>
    <w:p w:rsidR="00711DF9" w:rsidRDefault="00711DF9" w:rsidP="00711DF9">
      <w:pPr>
        <w:numPr>
          <w:ilvl w:val="0"/>
          <w:numId w:val="32"/>
        </w:numPr>
        <w:tabs>
          <w:tab w:val="left" w:pos="524"/>
        </w:tabs>
        <w:spacing w:after="0" w:line="234" w:lineRule="auto"/>
        <w:ind w:left="260" w:firstLine="2"/>
        <w:jc w:val="both"/>
        <w:rPr>
          <w:rFonts w:eastAsia="Times New Roman"/>
          <w:sz w:val="28"/>
          <w:szCs w:val="28"/>
        </w:rPr>
      </w:pPr>
      <w:r>
        <w:rPr>
          <w:rFonts w:ascii="Times New Roman" w:eastAsia="Times New Roman" w:hAnsi="Times New Roman" w:cs="Times New Roman"/>
          <w:sz w:val="28"/>
          <w:szCs w:val="28"/>
        </w:rPr>
        <w:t>анализировать причины производственного травматизма, рассматривать вопросы охраны труда на совместных заседаниях профсоюзного комитета</w:t>
      </w:r>
    </w:p>
    <w:p w:rsidR="00711DF9" w:rsidRDefault="00711DF9" w:rsidP="00711DF9">
      <w:pPr>
        <w:rPr>
          <w:sz w:val="20"/>
          <w:szCs w:val="20"/>
        </w:rPr>
      </w:pPr>
      <w:r>
        <w:rPr>
          <w:rFonts w:ascii="Times New Roman" w:eastAsia="Times New Roman" w:hAnsi="Times New Roman" w:cs="Times New Roman"/>
          <w:sz w:val="28"/>
          <w:szCs w:val="28"/>
        </w:rPr>
        <w:t>учреждения;</w:t>
      </w:r>
    </w:p>
    <w:p w:rsidR="00711DF9" w:rsidRDefault="00711DF9" w:rsidP="00711DF9">
      <w:pPr>
        <w:spacing w:line="13" w:lineRule="exact"/>
        <w:rPr>
          <w:sz w:val="20"/>
          <w:szCs w:val="20"/>
        </w:rPr>
      </w:pPr>
    </w:p>
    <w:p w:rsidR="00711DF9" w:rsidRDefault="00711DF9" w:rsidP="00711DF9">
      <w:pPr>
        <w:numPr>
          <w:ilvl w:val="0"/>
          <w:numId w:val="33"/>
        </w:numPr>
        <w:tabs>
          <w:tab w:val="left" w:pos="687"/>
        </w:tabs>
        <w:spacing w:after="0" w:line="234" w:lineRule="auto"/>
        <w:ind w:left="260" w:firstLine="2"/>
        <w:rPr>
          <w:rFonts w:eastAsia="Times New Roman"/>
          <w:sz w:val="28"/>
          <w:szCs w:val="28"/>
        </w:rPr>
      </w:pPr>
      <w:r>
        <w:rPr>
          <w:rFonts w:ascii="Times New Roman" w:eastAsia="Times New Roman" w:hAnsi="Times New Roman" w:cs="Times New Roman"/>
          <w:sz w:val="28"/>
          <w:szCs w:val="28"/>
        </w:rPr>
        <w:t xml:space="preserve">организовывать культурно-массовые и спортивно-оздоровительные мероприятия для работников учреждения </w:t>
      </w:r>
      <w:r>
        <w:rPr>
          <w:rFonts w:ascii="Times New Roman" w:eastAsia="Times New Roman" w:hAnsi="Times New Roman" w:cs="Times New Roman"/>
          <w:i/>
          <w:iCs/>
          <w:sz w:val="28"/>
          <w:szCs w:val="28"/>
        </w:rPr>
        <w:t>(Приложение № 5)</w:t>
      </w:r>
      <w:r>
        <w:rPr>
          <w:rFonts w:ascii="Times New Roman" w:eastAsia="Times New Roman" w:hAnsi="Times New Roman" w:cs="Times New Roman"/>
          <w:sz w:val="28"/>
          <w:szCs w:val="28"/>
        </w:rPr>
        <w:t>.</w:t>
      </w:r>
    </w:p>
    <w:p w:rsidR="00711DF9" w:rsidRDefault="00711DF9" w:rsidP="00711DF9">
      <w:pPr>
        <w:spacing w:line="289" w:lineRule="exact"/>
        <w:rPr>
          <w:sz w:val="20"/>
          <w:szCs w:val="20"/>
        </w:rPr>
      </w:pPr>
    </w:p>
    <w:p w:rsidR="00711DF9" w:rsidRDefault="00711DF9" w:rsidP="00711DF9">
      <w:pPr>
        <w:ind w:left="1540"/>
        <w:rPr>
          <w:sz w:val="20"/>
          <w:szCs w:val="20"/>
        </w:rPr>
      </w:pPr>
      <w:r>
        <w:rPr>
          <w:rFonts w:ascii="Times New Roman" w:eastAsia="Times New Roman" w:hAnsi="Times New Roman" w:cs="Times New Roman"/>
          <w:b/>
          <w:bCs/>
          <w:sz w:val="28"/>
          <w:szCs w:val="28"/>
        </w:rPr>
        <w:t>8. ГАРАНТИИ ПРОФСОЮЗНОЙ ДЕЯТЕЛЬНОСТИ</w:t>
      </w:r>
    </w:p>
    <w:p w:rsidR="00711DF9" w:rsidRDefault="00711DF9" w:rsidP="005363BD">
      <w:pPr>
        <w:spacing w:line="236" w:lineRule="auto"/>
        <w:ind w:left="980"/>
        <w:rPr>
          <w:sz w:val="20"/>
          <w:szCs w:val="20"/>
        </w:rPr>
      </w:pPr>
      <w:r>
        <w:rPr>
          <w:rFonts w:ascii="Times New Roman" w:eastAsia="Times New Roman" w:hAnsi="Times New Roman" w:cs="Times New Roman"/>
          <w:sz w:val="28"/>
          <w:szCs w:val="28"/>
        </w:rPr>
        <w:t>8. Стороны договорились о том, что:</w:t>
      </w:r>
    </w:p>
    <w:p w:rsidR="00711DF9" w:rsidRDefault="00711DF9" w:rsidP="00711DF9">
      <w:pPr>
        <w:spacing w:line="237" w:lineRule="auto"/>
        <w:ind w:left="260" w:firstLine="708"/>
        <w:jc w:val="both"/>
        <w:rPr>
          <w:sz w:val="20"/>
          <w:szCs w:val="20"/>
        </w:rPr>
      </w:pPr>
      <w:r>
        <w:rPr>
          <w:rFonts w:ascii="Times New Roman" w:eastAsia="Times New Roman" w:hAnsi="Times New Roman" w:cs="Times New Roman"/>
          <w:sz w:val="28"/>
          <w:szCs w:val="28"/>
        </w:rPr>
        <w:t>8.1. 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711DF9" w:rsidRDefault="00711DF9" w:rsidP="00711DF9">
      <w:pPr>
        <w:spacing w:line="15" w:lineRule="exact"/>
        <w:rPr>
          <w:sz w:val="20"/>
          <w:szCs w:val="20"/>
        </w:rPr>
      </w:pPr>
    </w:p>
    <w:p w:rsidR="00711DF9" w:rsidRDefault="00711DF9" w:rsidP="00711DF9">
      <w:pPr>
        <w:spacing w:line="237" w:lineRule="auto"/>
        <w:ind w:left="260" w:right="20" w:firstLine="708"/>
        <w:jc w:val="both"/>
        <w:rPr>
          <w:sz w:val="20"/>
          <w:szCs w:val="20"/>
        </w:rPr>
      </w:pPr>
      <w:r>
        <w:rPr>
          <w:rFonts w:ascii="Times New Roman" w:eastAsia="Times New Roman" w:hAnsi="Times New Roman" w:cs="Times New Roman"/>
          <w:sz w:val="28"/>
          <w:szCs w:val="28"/>
        </w:rPr>
        <w:lastRenderedPageBreak/>
        <w:t xml:space="preserve">8.2. Профком осуществляет в установленном порядке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соблюдением трудового законодательства и иных нормативных правовых актов, содержащих нормы трудового права (ст. 370 ТК РФ).</w:t>
      </w:r>
    </w:p>
    <w:p w:rsidR="00711DF9" w:rsidRDefault="00711DF9" w:rsidP="00711DF9">
      <w:pPr>
        <w:spacing w:line="14" w:lineRule="exact"/>
        <w:rPr>
          <w:sz w:val="20"/>
          <w:szCs w:val="20"/>
        </w:rPr>
      </w:pPr>
    </w:p>
    <w:p w:rsidR="00711DF9" w:rsidRDefault="00711DF9" w:rsidP="00711DF9">
      <w:pPr>
        <w:spacing w:line="236" w:lineRule="auto"/>
        <w:ind w:left="260" w:right="20" w:firstLine="708"/>
        <w:jc w:val="both"/>
        <w:rPr>
          <w:sz w:val="20"/>
          <w:szCs w:val="20"/>
        </w:rPr>
      </w:pPr>
      <w:r>
        <w:rPr>
          <w:rFonts w:ascii="Times New Roman" w:eastAsia="Times New Roman" w:hAnsi="Times New Roman" w:cs="Times New Roman"/>
          <w:sz w:val="28"/>
          <w:szCs w:val="28"/>
        </w:rPr>
        <w:t>8.3. Работодатель принимает решения с учетом мнения (по согласованию) профкома в случаях, предусмотренных законодательством и настоящим коллективным договором.</w:t>
      </w:r>
    </w:p>
    <w:p w:rsidR="00711DF9" w:rsidRDefault="00711DF9" w:rsidP="00711DF9">
      <w:pPr>
        <w:spacing w:line="15" w:lineRule="exact"/>
        <w:rPr>
          <w:sz w:val="20"/>
          <w:szCs w:val="20"/>
        </w:rPr>
      </w:pPr>
    </w:p>
    <w:p w:rsidR="00711DF9" w:rsidRDefault="00711DF9" w:rsidP="00711DF9">
      <w:pPr>
        <w:spacing w:line="238" w:lineRule="auto"/>
        <w:ind w:left="260" w:firstLine="708"/>
        <w:jc w:val="both"/>
        <w:rPr>
          <w:sz w:val="20"/>
          <w:szCs w:val="20"/>
        </w:rPr>
      </w:pPr>
      <w:r>
        <w:rPr>
          <w:rFonts w:ascii="Times New Roman" w:eastAsia="Times New Roman" w:hAnsi="Times New Roman" w:cs="Times New Roman"/>
          <w:sz w:val="28"/>
          <w:szCs w:val="28"/>
        </w:rPr>
        <w:t>8.4. Работодатель обязан предоставить профкому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(ст. 377 ТК РФ).</w:t>
      </w:r>
    </w:p>
    <w:p w:rsidR="00711DF9" w:rsidRDefault="00711DF9" w:rsidP="00711DF9">
      <w:pPr>
        <w:spacing w:line="14" w:lineRule="exact"/>
        <w:rPr>
          <w:sz w:val="20"/>
          <w:szCs w:val="20"/>
        </w:rPr>
      </w:pPr>
    </w:p>
    <w:p w:rsidR="00711DF9" w:rsidRDefault="00711DF9" w:rsidP="00711DF9">
      <w:pPr>
        <w:spacing w:line="238" w:lineRule="auto"/>
        <w:ind w:left="260" w:firstLine="708"/>
        <w:jc w:val="both"/>
        <w:rPr>
          <w:sz w:val="20"/>
          <w:szCs w:val="20"/>
        </w:rPr>
      </w:pPr>
      <w:r>
        <w:rPr>
          <w:rFonts w:ascii="Times New Roman" w:eastAsia="Times New Roman" w:hAnsi="Times New Roman" w:cs="Times New Roman"/>
          <w:sz w:val="28"/>
          <w:szCs w:val="28"/>
        </w:rPr>
        <w:t>8.5.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 Членские профсоюзные взносы перечисляются на счет профсоюзной организации в день выплаты заработной платы. Задержка перечисления средств не допускается.</w:t>
      </w:r>
    </w:p>
    <w:p w:rsidR="00711DF9" w:rsidRDefault="00711DF9" w:rsidP="00711DF9">
      <w:pPr>
        <w:spacing w:line="17" w:lineRule="exact"/>
        <w:rPr>
          <w:sz w:val="20"/>
          <w:szCs w:val="20"/>
        </w:rPr>
      </w:pPr>
    </w:p>
    <w:p w:rsidR="00711DF9" w:rsidRDefault="00711DF9" w:rsidP="00711DF9">
      <w:pPr>
        <w:spacing w:line="237" w:lineRule="auto"/>
        <w:ind w:left="260" w:firstLine="708"/>
        <w:jc w:val="both"/>
        <w:rPr>
          <w:sz w:val="20"/>
          <w:szCs w:val="20"/>
        </w:rPr>
      </w:pPr>
      <w:r>
        <w:rPr>
          <w:rFonts w:ascii="Times New Roman" w:eastAsia="Times New Roman" w:hAnsi="Times New Roman" w:cs="Times New Roman"/>
          <w:sz w:val="28"/>
          <w:szCs w:val="28"/>
        </w:rPr>
        <w:t>8.6. 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мероприятиях.</w:t>
      </w:r>
    </w:p>
    <w:p w:rsidR="00711DF9" w:rsidRDefault="00711DF9" w:rsidP="00711DF9">
      <w:pPr>
        <w:spacing w:line="21" w:lineRule="exact"/>
        <w:rPr>
          <w:sz w:val="20"/>
          <w:szCs w:val="20"/>
        </w:rPr>
      </w:pPr>
    </w:p>
    <w:p w:rsidR="00711DF9" w:rsidRDefault="00711DF9" w:rsidP="00711DF9">
      <w:pPr>
        <w:spacing w:line="236" w:lineRule="auto"/>
        <w:ind w:left="260" w:firstLine="708"/>
        <w:jc w:val="both"/>
        <w:rPr>
          <w:sz w:val="20"/>
          <w:szCs w:val="20"/>
        </w:rPr>
      </w:pPr>
      <w:r>
        <w:rPr>
          <w:rFonts w:ascii="Times New Roman" w:eastAsia="Times New Roman" w:hAnsi="Times New Roman" w:cs="Times New Roman"/>
          <w:sz w:val="28"/>
          <w:szCs w:val="28"/>
        </w:rPr>
        <w:t>8.7. Работодатель обеспечивает предоставление гарантии работникам, занимающимся профсоюзной деятельностью, в порядке, предусмотренном законодательством и настоящим коллективным договором.</w:t>
      </w:r>
    </w:p>
    <w:p w:rsidR="00711DF9" w:rsidRDefault="00711DF9" w:rsidP="00711DF9">
      <w:pPr>
        <w:spacing w:line="16" w:lineRule="exact"/>
        <w:rPr>
          <w:sz w:val="20"/>
          <w:szCs w:val="20"/>
        </w:rPr>
      </w:pPr>
    </w:p>
    <w:p w:rsidR="00711DF9" w:rsidRDefault="00711DF9" w:rsidP="00711DF9">
      <w:pPr>
        <w:spacing w:line="236" w:lineRule="auto"/>
        <w:ind w:left="260" w:firstLine="708"/>
        <w:jc w:val="both"/>
        <w:rPr>
          <w:sz w:val="20"/>
          <w:szCs w:val="20"/>
        </w:rPr>
      </w:pPr>
      <w:r>
        <w:rPr>
          <w:rFonts w:ascii="Times New Roman" w:eastAsia="Times New Roman" w:hAnsi="Times New Roman" w:cs="Times New Roman"/>
          <w:sz w:val="28"/>
          <w:szCs w:val="28"/>
        </w:rPr>
        <w:t>8.8. Работодатель предоставляет профкому необходимую информацию по любым вопросам труда и социально-экономического развития учреждения.</w:t>
      </w:r>
    </w:p>
    <w:p w:rsidR="00711DF9" w:rsidRDefault="00711DF9" w:rsidP="00711DF9">
      <w:pPr>
        <w:spacing w:line="17" w:lineRule="exact"/>
        <w:rPr>
          <w:sz w:val="20"/>
          <w:szCs w:val="20"/>
        </w:rPr>
      </w:pPr>
    </w:p>
    <w:p w:rsidR="00711DF9" w:rsidRDefault="00711DF9" w:rsidP="00711DF9">
      <w:pPr>
        <w:spacing w:line="236" w:lineRule="auto"/>
        <w:ind w:left="260" w:firstLine="708"/>
        <w:jc w:val="both"/>
        <w:rPr>
          <w:sz w:val="20"/>
          <w:szCs w:val="20"/>
        </w:rPr>
      </w:pPr>
      <w:r>
        <w:rPr>
          <w:rFonts w:ascii="Times New Roman" w:eastAsia="Times New Roman" w:hAnsi="Times New Roman" w:cs="Times New Roman"/>
          <w:sz w:val="28"/>
          <w:szCs w:val="28"/>
        </w:rPr>
        <w:t>8.9. Члены профкома включаются в состав комиссий учреждения по тарификации, аттестации педагогических работников, аттестации по оценки условий труда, охране труда, социальному страхованию и других.</w:t>
      </w:r>
    </w:p>
    <w:p w:rsidR="00711DF9" w:rsidRDefault="00711DF9" w:rsidP="00711DF9">
      <w:pPr>
        <w:spacing w:line="15" w:lineRule="exact"/>
        <w:rPr>
          <w:sz w:val="20"/>
          <w:szCs w:val="20"/>
        </w:rPr>
      </w:pPr>
    </w:p>
    <w:p w:rsidR="00711DF9" w:rsidRDefault="00711DF9" w:rsidP="00711DF9">
      <w:pPr>
        <w:spacing w:line="234" w:lineRule="auto"/>
        <w:ind w:left="260" w:firstLine="708"/>
        <w:jc w:val="both"/>
        <w:rPr>
          <w:sz w:val="20"/>
          <w:szCs w:val="20"/>
        </w:rPr>
      </w:pPr>
      <w:r>
        <w:rPr>
          <w:rFonts w:ascii="Times New Roman" w:eastAsia="Times New Roman" w:hAnsi="Times New Roman" w:cs="Times New Roman"/>
          <w:sz w:val="28"/>
          <w:szCs w:val="28"/>
        </w:rPr>
        <w:t>8.10. Работодатель с учетом мнения (по согласованию) профкома рассматривает следующие вопросы:</w:t>
      </w:r>
    </w:p>
    <w:p w:rsidR="00711DF9" w:rsidRDefault="00711DF9" w:rsidP="00711DF9">
      <w:pPr>
        <w:spacing w:line="15" w:lineRule="exact"/>
        <w:rPr>
          <w:sz w:val="20"/>
          <w:szCs w:val="20"/>
        </w:rPr>
      </w:pPr>
    </w:p>
    <w:p w:rsidR="00711DF9" w:rsidRDefault="00711DF9" w:rsidP="00711DF9">
      <w:pPr>
        <w:numPr>
          <w:ilvl w:val="0"/>
          <w:numId w:val="34"/>
        </w:numPr>
        <w:tabs>
          <w:tab w:val="left" w:pos="762"/>
        </w:tabs>
        <w:spacing w:after="0" w:line="234" w:lineRule="auto"/>
        <w:ind w:left="260" w:firstLine="285"/>
        <w:rPr>
          <w:rFonts w:eastAsia="Times New Roman"/>
          <w:sz w:val="28"/>
          <w:szCs w:val="28"/>
        </w:rPr>
      </w:pPr>
      <w:r>
        <w:rPr>
          <w:rFonts w:ascii="Times New Roman" w:eastAsia="Times New Roman" w:hAnsi="Times New Roman" w:cs="Times New Roman"/>
          <w:sz w:val="28"/>
          <w:szCs w:val="28"/>
        </w:rPr>
        <w:t>расторжение трудового договора с работниками, являющимся членами профсоюза, по инициативе работодателя (ст. 82,374 ГК РФ);</w:t>
      </w:r>
    </w:p>
    <w:p w:rsidR="00711DF9" w:rsidRDefault="00711DF9" w:rsidP="00711DF9">
      <w:pPr>
        <w:spacing w:line="4" w:lineRule="exact"/>
        <w:rPr>
          <w:rFonts w:eastAsia="Times New Roman"/>
          <w:sz w:val="28"/>
          <w:szCs w:val="28"/>
        </w:rPr>
      </w:pPr>
    </w:p>
    <w:p w:rsidR="00711DF9" w:rsidRDefault="00711DF9" w:rsidP="00711DF9">
      <w:pPr>
        <w:numPr>
          <w:ilvl w:val="0"/>
          <w:numId w:val="34"/>
        </w:numPr>
        <w:tabs>
          <w:tab w:val="left" w:pos="700"/>
        </w:tabs>
        <w:spacing w:after="0" w:line="240" w:lineRule="auto"/>
        <w:ind w:left="700" w:hanging="155"/>
        <w:rPr>
          <w:rFonts w:eastAsia="Times New Roman"/>
          <w:sz w:val="28"/>
          <w:szCs w:val="28"/>
        </w:rPr>
      </w:pPr>
      <w:r>
        <w:rPr>
          <w:rFonts w:ascii="Times New Roman" w:eastAsia="Times New Roman" w:hAnsi="Times New Roman" w:cs="Times New Roman"/>
          <w:sz w:val="28"/>
          <w:szCs w:val="28"/>
        </w:rPr>
        <w:t>привлечение к сверхурочным работам (ст. 99 ТК РФ);</w:t>
      </w:r>
    </w:p>
    <w:p w:rsidR="00711DF9" w:rsidRDefault="00711DF9" w:rsidP="00711DF9">
      <w:pPr>
        <w:numPr>
          <w:ilvl w:val="0"/>
          <w:numId w:val="35"/>
        </w:numPr>
        <w:tabs>
          <w:tab w:val="left" w:pos="700"/>
        </w:tabs>
        <w:spacing w:after="0" w:line="240" w:lineRule="auto"/>
        <w:ind w:left="700" w:hanging="155"/>
        <w:rPr>
          <w:rFonts w:eastAsia="Times New Roman"/>
          <w:sz w:val="28"/>
          <w:szCs w:val="28"/>
        </w:rPr>
      </w:pPr>
      <w:r>
        <w:rPr>
          <w:rFonts w:ascii="Times New Roman" w:eastAsia="Times New Roman" w:hAnsi="Times New Roman" w:cs="Times New Roman"/>
          <w:sz w:val="28"/>
          <w:szCs w:val="28"/>
        </w:rPr>
        <w:t>разделение рабочего времени на части (ст. 105 ТК РФ);</w:t>
      </w:r>
    </w:p>
    <w:p w:rsidR="00711DF9" w:rsidRDefault="00711DF9" w:rsidP="00711DF9">
      <w:pPr>
        <w:spacing w:line="13" w:lineRule="exact"/>
        <w:rPr>
          <w:rFonts w:eastAsia="Times New Roman"/>
          <w:sz w:val="28"/>
          <w:szCs w:val="28"/>
        </w:rPr>
      </w:pPr>
    </w:p>
    <w:p w:rsidR="00711DF9" w:rsidRDefault="00711DF9" w:rsidP="00711DF9">
      <w:pPr>
        <w:numPr>
          <w:ilvl w:val="0"/>
          <w:numId w:val="35"/>
        </w:numPr>
        <w:tabs>
          <w:tab w:val="left" w:pos="709"/>
        </w:tabs>
        <w:spacing w:after="0" w:line="234" w:lineRule="auto"/>
        <w:ind w:left="260" w:right="20" w:firstLine="285"/>
        <w:rPr>
          <w:rFonts w:eastAsia="Times New Roman"/>
          <w:sz w:val="28"/>
          <w:szCs w:val="28"/>
        </w:rPr>
      </w:pPr>
      <w:r>
        <w:rPr>
          <w:rFonts w:ascii="Times New Roman" w:eastAsia="Times New Roman" w:hAnsi="Times New Roman" w:cs="Times New Roman"/>
          <w:sz w:val="28"/>
          <w:szCs w:val="28"/>
        </w:rPr>
        <w:lastRenderedPageBreak/>
        <w:t>запрещение работы в выходные и праздничные нерабочие дни (ст. 113 ТК РФ);</w:t>
      </w:r>
    </w:p>
    <w:p w:rsidR="00711DF9" w:rsidRDefault="00711DF9" w:rsidP="00711DF9">
      <w:pPr>
        <w:spacing w:line="2" w:lineRule="exact"/>
        <w:rPr>
          <w:rFonts w:eastAsia="Times New Roman"/>
          <w:sz w:val="28"/>
          <w:szCs w:val="28"/>
        </w:rPr>
      </w:pPr>
    </w:p>
    <w:p w:rsidR="00711DF9" w:rsidRDefault="00711DF9" w:rsidP="00711DF9">
      <w:pPr>
        <w:numPr>
          <w:ilvl w:val="0"/>
          <w:numId w:val="35"/>
        </w:numPr>
        <w:tabs>
          <w:tab w:val="left" w:pos="700"/>
        </w:tabs>
        <w:spacing w:after="0" w:line="240" w:lineRule="auto"/>
        <w:ind w:left="700" w:hanging="155"/>
        <w:rPr>
          <w:rFonts w:eastAsia="Times New Roman"/>
          <w:sz w:val="28"/>
          <w:szCs w:val="28"/>
        </w:rPr>
      </w:pPr>
      <w:r>
        <w:rPr>
          <w:rFonts w:ascii="Times New Roman" w:eastAsia="Times New Roman" w:hAnsi="Times New Roman" w:cs="Times New Roman"/>
          <w:sz w:val="28"/>
          <w:szCs w:val="28"/>
        </w:rPr>
        <w:t>очередность предоставления отпусков (ст. 123-ТК РФ);</w:t>
      </w:r>
    </w:p>
    <w:p w:rsidR="00711DF9" w:rsidRDefault="00711DF9" w:rsidP="00711DF9">
      <w:pPr>
        <w:numPr>
          <w:ilvl w:val="0"/>
          <w:numId w:val="35"/>
        </w:numPr>
        <w:tabs>
          <w:tab w:val="left" w:pos="700"/>
        </w:tabs>
        <w:spacing w:after="0" w:line="240" w:lineRule="auto"/>
        <w:ind w:left="700" w:hanging="155"/>
        <w:rPr>
          <w:rFonts w:eastAsia="Times New Roman"/>
          <w:sz w:val="28"/>
          <w:szCs w:val="28"/>
        </w:rPr>
      </w:pPr>
      <w:r>
        <w:rPr>
          <w:rFonts w:ascii="Times New Roman" w:eastAsia="Times New Roman" w:hAnsi="Times New Roman" w:cs="Times New Roman"/>
          <w:sz w:val="28"/>
          <w:szCs w:val="28"/>
        </w:rPr>
        <w:t>установление заработной платы (ст. 135 ТК РФ);</w:t>
      </w:r>
    </w:p>
    <w:p w:rsidR="00711DF9" w:rsidRDefault="00711DF9" w:rsidP="00711DF9">
      <w:pPr>
        <w:numPr>
          <w:ilvl w:val="0"/>
          <w:numId w:val="35"/>
        </w:numPr>
        <w:tabs>
          <w:tab w:val="left" w:pos="700"/>
        </w:tabs>
        <w:spacing w:after="0" w:line="240" w:lineRule="auto"/>
        <w:ind w:left="700" w:hanging="155"/>
        <w:rPr>
          <w:rFonts w:eastAsia="Times New Roman"/>
          <w:sz w:val="28"/>
          <w:szCs w:val="28"/>
        </w:rPr>
      </w:pPr>
      <w:r>
        <w:rPr>
          <w:rFonts w:ascii="Times New Roman" w:eastAsia="Times New Roman" w:hAnsi="Times New Roman" w:cs="Times New Roman"/>
          <w:sz w:val="28"/>
          <w:szCs w:val="28"/>
        </w:rPr>
        <w:t>применение систем нормирования груда (ст. 159 ТК РФ);</w:t>
      </w:r>
    </w:p>
    <w:p w:rsidR="00711DF9" w:rsidRDefault="00711DF9" w:rsidP="00711DF9">
      <w:pPr>
        <w:spacing w:line="1" w:lineRule="exact"/>
        <w:rPr>
          <w:rFonts w:eastAsia="Times New Roman"/>
          <w:sz w:val="28"/>
          <w:szCs w:val="28"/>
        </w:rPr>
      </w:pPr>
    </w:p>
    <w:p w:rsidR="00711DF9" w:rsidRDefault="00711DF9" w:rsidP="00711DF9">
      <w:pPr>
        <w:numPr>
          <w:ilvl w:val="0"/>
          <w:numId w:val="35"/>
        </w:numPr>
        <w:tabs>
          <w:tab w:val="left" w:pos="700"/>
        </w:tabs>
        <w:spacing w:after="0" w:line="240" w:lineRule="auto"/>
        <w:ind w:left="700" w:hanging="155"/>
        <w:rPr>
          <w:rFonts w:eastAsia="Times New Roman"/>
          <w:sz w:val="28"/>
          <w:szCs w:val="28"/>
        </w:rPr>
      </w:pPr>
      <w:r>
        <w:rPr>
          <w:rFonts w:ascii="Times New Roman" w:eastAsia="Times New Roman" w:hAnsi="Times New Roman" w:cs="Times New Roman"/>
          <w:sz w:val="28"/>
          <w:szCs w:val="28"/>
        </w:rPr>
        <w:t>массовые увольнения (ст. 180ТК РФ);</w:t>
      </w:r>
    </w:p>
    <w:p w:rsidR="00711DF9" w:rsidRDefault="00711DF9" w:rsidP="00711DF9">
      <w:pPr>
        <w:spacing w:line="13" w:lineRule="exact"/>
        <w:rPr>
          <w:rFonts w:eastAsia="Times New Roman"/>
          <w:sz w:val="28"/>
          <w:szCs w:val="28"/>
        </w:rPr>
      </w:pPr>
    </w:p>
    <w:p w:rsidR="00711DF9" w:rsidRDefault="00711DF9" w:rsidP="00711DF9">
      <w:pPr>
        <w:numPr>
          <w:ilvl w:val="0"/>
          <w:numId w:val="35"/>
        </w:numPr>
        <w:tabs>
          <w:tab w:val="left" w:pos="843"/>
        </w:tabs>
        <w:spacing w:after="0" w:line="234" w:lineRule="auto"/>
        <w:ind w:left="260" w:right="20" w:firstLine="285"/>
        <w:rPr>
          <w:rFonts w:eastAsia="Times New Roman"/>
          <w:sz w:val="28"/>
          <w:szCs w:val="28"/>
        </w:rPr>
      </w:pPr>
      <w:r>
        <w:rPr>
          <w:rFonts w:ascii="Times New Roman" w:eastAsia="Times New Roman" w:hAnsi="Times New Roman" w:cs="Times New Roman"/>
          <w:sz w:val="28"/>
          <w:szCs w:val="28"/>
        </w:rPr>
        <w:t>установление перечня должностей работников с ненормированным рабочим днем (ст. 101 ТК РФ);</w:t>
      </w:r>
    </w:p>
    <w:p w:rsidR="00711DF9" w:rsidRDefault="00711DF9" w:rsidP="00711DF9">
      <w:pPr>
        <w:spacing w:line="2" w:lineRule="exact"/>
        <w:rPr>
          <w:rFonts w:eastAsia="Times New Roman"/>
          <w:sz w:val="28"/>
          <w:szCs w:val="28"/>
        </w:rPr>
      </w:pPr>
    </w:p>
    <w:p w:rsidR="00711DF9" w:rsidRDefault="00711DF9" w:rsidP="00711DF9">
      <w:pPr>
        <w:numPr>
          <w:ilvl w:val="0"/>
          <w:numId w:val="35"/>
        </w:numPr>
        <w:tabs>
          <w:tab w:val="left" w:pos="700"/>
        </w:tabs>
        <w:spacing w:after="0" w:line="240" w:lineRule="auto"/>
        <w:ind w:left="700" w:hanging="155"/>
        <w:rPr>
          <w:rFonts w:eastAsia="Times New Roman"/>
          <w:sz w:val="28"/>
          <w:szCs w:val="28"/>
        </w:rPr>
      </w:pPr>
      <w:r>
        <w:rPr>
          <w:rFonts w:ascii="Times New Roman" w:eastAsia="Times New Roman" w:hAnsi="Times New Roman" w:cs="Times New Roman"/>
          <w:sz w:val="28"/>
          <w:szCs w:val="28"/>
        </w:rPr>
        <w:t>утверждение Правил внутреннего трудового распорядка (ст. 190 ТКРФ);</w:t>
      </w:r>
    </w:p>
    <w:p w:rsidR="00711DF9" w:rsidRDefault="00711DF9" w:rsidP="00711DF9">
      <w:pPr>
        <w:numPr>
          <w:ilvl w:val="0"/>
          <w:numId w:val="35"/>
        </w:numPr>
        <w:tabs>
          <w:tab w:val="left" w:pos="700"/>
        </w:tabs>
        <w:spacing w:after="0" w:line="240" w:lineRule="auto"/>
        <w:ind w:left="700" w:hanging="155"/>
        <w:rPr>
          <w:rFonts w:eastAsia="Times New Roman"/>
          <w:sz w:val="28"/>
          <w:szCs w:val="28"/>
        </w:rPr>
      </w:pPr>
      <w:r>
        <w:rPr>
          <w:rFonts w:ascii="Times New Roman" w:eastAsia="Times New Roman" w:hAnsi="Times New Roman" w:cs="Times New Roman"/>
          <w:sz w:val="28"/>
          <w:szCs w:val="28"/>
        </w:rPr>
        <w:t>создание комиссий по охране труда (ст. 218 ТК РФ);</w:t>
      </w:r>
    </w:p>
    <w:p w:rsidR="00711DF9" w:rsidRDefault="00711DF9" w:rsidP="00711DF9">
      <w:pPr>
        <w:numPr>
          <w:ilvl w:val="0"/>
          <w:numId w:val="35"/>
        </w:numPr>
        <w:tabs>
          <w:tab w:val="left" w:pos="700"/>
        </w:tabs>
        <w:spacing w:after="0" w:line="240" w:lineRule="auto"/>
        <w:ind w:left="700" w:hanging="155"/>
        <w:rPr>
          <w:rFonts w:eastAsia="Times New Roman"/>
          <w:sz w:val="28"/>
          <w:szCs w:val="28"/>
        </w:rPr>
      </w:pPr>
      <w:r>
        <w:rPr>
          <w:rFonts w:ascii="Times New Roman" w:eastAsia="Times New Roman" w:hAnsi="Times New Roman" w:cs="Times New Roman"/>
          <w:sz w:val="28"/>
          <w:szCs w:val="28"/>
        </w:rPr>
        <w:t>составление графиков сменности (ст. 103 ТК РФ);</w:t>
      </w:r>
    </w:p>
    <w:p w:rsidR="00711DF9" w:rsidRDefault="00711DF9" w:rsidP="00711DF9">
      <w:pPr>
        <w:spacing w:line="12" w:lineRule="exact"/>
        <w:rPr>
          <w:rFonts w:eastAsia="Times New Roman"/>
          <w:sz w:val="28"/>
          <w:szCs w:val="28"/>
        </w:rPr>
      </w:pPr>
    </w:p>
    <w:p w:rsidR="00711DF9" w:rsidRDefault="00711DF9" w:rsidP="00711DF9">
      <w:pPr>
        <w:numPr>
          <w:ilvl w:val="0"/>
          <w:numId w:val="35"/>
        </w:numPr>
        <w:tabs>
          <w:tab w:val="left" w:pos="709"/>
        </w:tabs>
        <w:spacing w:after="0" w:line="235" w:lineRule="auto"/>
        <w:ind w:left="260" w:firstLine="285"/>
        <w:rPr>
          <w:rFonts w:eastAsia="Times New Roman"/>
          <w:sz w:val="28"/>
          <w:szCs w:val="28"/>
        </w:rPr>
      </w:pPr>
      <w:r>
        <w:rPr>
          <w:rFonts w:ascii="Times New Roman" w:eastAsia="Times New Roman" w:hAnsi="Times New Roman" w:cs="Times New Roman"/>
          <w:sz w:val="28"/>
          <w:szCs w:val="28"/>
        </w:rPr>
        <w:t>установление размеров повышенной заработной платы за вредные и (или) опасные и иные особые условия труда (ст. 147 ТК РФ);</w:t>
      </w:r>
    </w:p>
    <w:p w:rsidR="00711DF9" w:rsidRDefault="00711DF9" w:rsidP="00711DF9">
      <w:pPr>
        <w:spacing w:line="2" w:lineRule="exact"/>
        <w:rPr>
          <w:rFonts w:eastAsia="Times New Roman"/>
          <w:sz w:val="28"/>
          <w:szCs w:val="28"/>
        </w:rPr>
      </w:pPr>
    </w:p>
    <w:p w:rsidR="00711DF9" w:rsidRDefault="00711DF9" w:rsidP="00711DF9">
      <w:pPr>
        <w:numPr>
          <w:ilvl w:val="0"/>
          <w:numId w:val="35"/>
        </w:numPr>
        <w:tabs>
          <w:tab w:val="left" w:pos="700"/>
        </w:tabs>
        <w:spacing w:after="0" w:line="240" w:lineRule="auto"/>
        <w:ind w:left="700" w:hanging="155"/>
        <w:rPr>
          <w:rFonts w:eastAsia="Times New Roman"/>
          <w:sz w:val="28"/>
          <w:szCs w:val="28"/>
        </w:rPr>
      </w:pPr>
      <w:r>
        <w:rPr>
          <w:rFonts w:ascii="Times New Roman" w:eastAsia="Times New Roman" w:hAnsi="Times New Roman" w:cs="Times New Roman"/>
          <w:sz w:val="28"/>
          <w:szCs w:val="28"/>
        </w:rPr>
        <w:t>размеры повышения заработной платы в ночное время (ст. 154 ТК РФ);</w:t>
      </w:r>
    </w:p>
    <w:p w:rsidR="00711DF9" w:rsidRDefault="00711DF9" w:rsidP="00711DF9">
      <w:pPr>
        <w:spacing w:line="12" w:lineRule="exact"/>
        <w:rPr>
          <w:rFonts w:eastAsia="Times New Roman"/>
          <w:sz w:val="28"/>
          <w:szCs w:val="28"/>
        </w:rPr>
      </w:pPr>
    </w:p>
    <w:p w:rsidR="00711DF9" w:rsidRDefault="00711DF9" w:rsidP="00711DF9">
      <w:pPr>
        <w:numPr>
          <w:ilvl w:val="0"/>
          <w:numId w:val="35"/>
        </w:numPr>
        <w:tabs>
          <w:tab w:val="left" w:pos="766"/>
        </w:tabs>
        <w:spacing w:after="0" w:line="234" w:lineRule="auto"/>
        <w:ind w:left="260" w:firstLine="285"/>
        <w:rPr>
          <w:rFonts w:eastAsia="Times New Roman"/>
          <w:sz w:val="28"/>
          <w:szCs w:val="28"/>
        </w:rPr>
      </w:pPr>
      <w:r>
        <w:rPr>
          <w:rFonts w:ascii="Times New Roman" w:eastAsia="Times New Roman" w:hAnsi="Times New Roman" w:cs="Times New Roman"/>
          <w:sz w:val="28"/>
          <w:szCs w:val="28"/>
        </w:rPr>
        <w:t>применение дисциплинарного взыскания не позднее одного месяца со дня обнаружения проступка (ст. 193 ТК РФ);</w:t>
      </w:r>
    </w:p>
    <w:p w:rsidR="00711DF9" w:rsidRDefault="00711DF9" w:rsidP="00711DF9">
      <w:pPr>
        <w:spacing w:line="15" w:lineRule="exact"/>
        <w:rPr>
          <w:rFonts w:eastAsia="Times New Roman"/>
          <w:sz w:val="28"/>
          <w:szCs w:val="28"/>
        </w:rPr>
      </w:pPr>
    </w:p>
    <w:p w:rsidR="00711DF9" w:rsidRDefault="00711DF9" w:rsidP="00711DF9">
      <w:pPr>
        <w:numPr>
          <w:ilvl w:val="0"/>
          <w:numId w:val="35"/>
        </w:numPr>
        <w:tabs>
          <w:tab w:val="left" w:pos="795"/>
        </w:tabs>
        <w:spacing w:after="0" w:line="234" w:lineRule="auto"/>
        <w:ind w:left="260" w:right="20" w:firstLine="285"/>
        <w:rPr>
          <w:rFonts w:eastAsia="Times New Roman"/>
          <w:sz w:val="28"/>
          <w:szCs w:val="28"/>
        </w:rPr>
      </w:pPr>
      <w:r>
        <w:rPr>
          <w:rFonts w:ascii="Times New Roman" w:eastAsia="Times New Roman" w:hAnsi="Times New Roman" w:cs="Times New Roman"/>
          <w:sz w:val="28"/>
          <w:szCs w:val="28"/>
        </w:rPr>
        <w:t>снятие дисциплинарного взыскания до истечения 1 года со дня его применения (ст. 194 ТК РФ);</w:t>
      </w:r>
    </w:p>
    <w:p w:rsidR="00711DF9" w:rsidRDefault="00711DF9" w:rsidP="00711DF9">
      <w:pPr>
        <w:spacing w:line="17" w:lineRule="exact"/>
        <w:rPr>
          <w:rFonts w:eastAsia="Times New Roman"/>
          <w:sz w:val="28"/>
          <w:szCs w:val="28"/>
        </w:rPr>
      </w:pPr>
    </w:p>
    <w:p w:rsidR="00711DF9" w:rsidRPr="00711DF9" w:rsidRDefault="00711DF9" w:rsidP="00711DF9">
      <w:pPr>
        <w:spacing w:line="236" w:lineRule="auto"/>
        <w:ind w:left="260" w:right="20" w:firstLine="283"/>
        <w:jc w:val="both"/>
        <w:rPr>
          <w:rFonts w:eastAsia="Times New Roman"/>
          <w:sz w:val="28"/>
          <w:szCs w:val="28"/>
        </w:rPr>
      </w:pPr>
      <w:r>
        <w:rPr>
          <w:rFonts w:ascii="Times New Roman" w:eastAsia="Times New Roman" w:hAnsi="Times New Roman" w:cs="Times New Roman"/>
          <w:sz w:val="28"/>
          <w:szCs w:val="28"/>
        </w:rPr>
        <w:t>-определение форм профессиональной подготовки, переподготовки и повышения квалификации работников, перечень необходимых профессий и специальностей (ст. 196 ТК РФ);</w:t>
      </w:r>
    </w:p>
    <w:p w:rsidR="00711DF9" w:rsidRDefault="00711DF9" w:rsidP="00711DF9">
      <w:pPr>
        <w:ind w:left="2640"/>
        <w:rPr>
          <w:sz w:val="20"/>
          <w:szCs w:val="20"/>
        </w:rPr>
      </w:pPr>
      <w:r>
        <w:rPr>
          <w:rFonts w:ascii="Times New Roman" w:eastAsia="Times New Roman" w:hAnsi="Times New Roman" w:cs="Times New Roman"/>
          <w:b/>
          <w:bCs/>
          <w:sz w:val="28"/>
          <w:szCs w:val="28"/>
        </w:rPr>
        <w:t>9. ОБЯЗАТЕЛЬСТВА ПРОФКОМА</w:t>
      </w:r>
    </w:p>
    <w:p w:rsidR="00711DF9" w:rsidRDefault="00711DF9" w:rsidP="005363BD">
      <w:pPr>
        <w:ind w:left="980"/>
        <w:rPr>
          <w:sz w:val="20"/>
          <w:szCs w:val="20"/>
        </w:rPr>
      </w:pPr>
      <w:r>
        <w:rPr>
          <w:rFonts w:ascii="Times New Roman" w:eastAsia="Times New Roman" w:hAnsi="Times New Roman" w:cs="Times New Roman"/>
          <w:sz w:val="28"/>
          <w:szCs w:val="28"/>
        </w:rPr>
        <w:t>9. Профком обязуется:</w:t>
      </w:r>
    </w:p>
    <w:p w:rsidR="00711DF9" w:rsidRDefault="00711DF9" w:rsidP="005363BD">
      <w:pPr>
        <w:spacing w:line="238" w:lineRule="auto"/>
        <w:ind w:left="260" w:firstLine="708"/>
        <w:jc w:val="both"/>
        <w:rPr>
          <w:sz w:val="20"/>
          <w:szCs w:val="20"/>
        </w:rPr>
      </w:pPr>
      <w:r>
        <w:rPr>
          <w:rFonts w:ascii="Times New Roman" w:eastAsia="Times New Roman" w:hAnsi="Times New Roman" w:cs="Times New Roman"/>
          <w:sz w:val="28"/>
          <w:szCs w:val="28"/>
        </w:rPr>
        <w:t>9.1. Представлять и защищать права и интересы членов профсоюза по социально-трудовым вопросам в соответствии с Федеральным законом «О профессиональных союзах, их правах и гарантиях деятельности» и ТК РФ. Представлять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w:t>
      </w:r>
    </w:p>
    <w:p w:rsidR="00711DF9" w:rsidRDefault="00711DF9" w:rsidP="005363BD">
      <w:pPr>
        <w:spacing w:line="234" w:lineRule="auto"/>
        <w:ind w:left="260" w:firstLine="708"/>
        <w:jc w:val="both"/>
        <w:rPr>
          <w:sz w:val="20"/>
          <w:szCs w:val="20"/>
        </w:rPr>
      </w:pPr>
      <w:r>
        <w:rPr>
          <w:rFonts w:ascii="Times New Roman" w:eastAsia="Times New Roman" w:hAnsi="Times New Roman" w:cs="Times New Roman"/>
          <w:sz w:val="28"/>
          <w:szCs w:val="28"/>
        </w:rPr>
        <w:t>9.2. Организовывать учебу профсоюзного актива по вопросам охраны труда и совместно с работодателем контролировать состояние охраны труда</w:t>
      </w:r>
    </w:p>
    <w:p w:rsidR="00711DF9" w:rsidRDefault="00711DF9" w:rsidP="00711DF9">
      <w:pPr>
        <w:numPr>
          <w:ilvl w:val="0"/>
          <w:numId w:val="36"/>
        </w:numPr>
        <w:tabs>
          <w:tab w:val="left" w:pos="464"/>
        </w:tabs>
        <w:spacing w:after="0" w:line="234" w:lineRule="auto"/>
        <w:ind w:left="260" w:firstLine="2"/>
        <w:rPr>
          <w:rFonts w:eastAsia="Times New Roman"/>
          <w:sz w:val="28"/>
          <w:szCs w:val="28"/>
        </w:rPr>
      </w:pPr>
      <w:proofErr w:type="gramStart"/>
      <w:r>
        <w:rPr>
          <w:rFonts w:ascii="Times New Roman" w:eastAsia="Times New Roman" w:hAnsi="Times New Roman" w:cs="Times New Roman"/>
          <w:sz w:val="28"/>
          <w:szCs w:val="28"/>
        </w:rPr>
        <w:t>соответствии</w:t>
      </w:r>
      <w:proofErr w:type="gramEnd"/>
      <w:r>
        <w:rPr>
          <w:rFonts w:ascii="Times New Roman" w:eastAsia="Times New Roman" w:hAnsi="Times New Roman" w:cs="Times New Roman"/>
          <w:sz w:val="28"/>
          <w:szCs w:val="28"/>
        </w:rPr>
        <w:t xml:space="preserve"> со ст.20 Закона РФ «О профессиональных союзах, их правах и гарантиях деятельности».</w:t>
      </w:r>
    </w:p>
    <w:p w:rsidR="00711DF9" w:rsidRDefault="00711DF9" w:rsidP="00711DF9">
      <w:pPr>
        <w:spacing w:line="15" w:lineRule="exact"/>
        <w:rPr>
          <w:rFonts w:eastAsia="Times New Roman"/>
          <w:sz w:val="28"/>
          <w:szCs w:val="28"/>
        </w:rPr>
      </w:pPr>
    </w:p>
    <w:p w:rsidR="00711DF9" w:rsidRDefault="00711DF9" w:rsidP="00711DF9">
      <w:pPr>
        <w:spacing w:line="237" w:lineRule="auto"/>
        <w:ind w:left="260" w:firstLine="708"/>
        <w:jc w:val="both"/>
        <w:rPr>
          <w:rFonts w:eastAsia="Times New Roman"/>
          <w:sz w:val="28"/>
          <w:szCs w:val="28"/>
        </w:rPr>
      </w:pPr>
      <w:r>
        <w:rPr>
          <w:rFonts w:ascii="Times New Roman" w:eastAsia="Times New Roman" w:hAnsi="Times New Roman" w:cs="Times New Roman"/>
          <w:sz w:val="28"/>
          <w:szCs w:val="28"/>
        </w:rPr>
        <w:t xml:space="preserve">9.3. Осуществлять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правильностью расходования фонда заработной платы, фонда экономии заработной платы, внебюджетного фонда и иных фондов учреждения. Осуществляет контроль за расходованием сре</w:t>
      </w:r>
      <w:proofErr w:type="gramStart"/>
      <w:r>
        <w:rPr>
          <w:rFonts w:ascii="Times New Roman" w:eastAsia="Times New Roman" w:hAnsi="Times New Roman" w:cs="Times New Roman"/>
          <w:sz w:val="28"/>
          <w:szCs w:val="28"/>
        </w:rPr>
        <w:t>дств пр</w:t>
      </w:r>
      <w:proofErr w:type="gramEnd"/>
      <w:r>
        <w:rPr>
          <w:rFonts w:ascii="Times New Roman" w:eastAsia="Times New Roman" w:hAnsi="Times New Roman" w:cs="Times New Roman"/>
          <w:sz w:val="28"/>
          <w:szCs w:val="28"/>
        </w:rPr>
        <w:t>офсоюзного бюджета.</w:t>
      </w:r>
    </w:p>
    <w:p w:rsidR="00711DF9" w:rsidRDefault="00711DF9" w:rsidP="00711DF9">
      <w:pPr>
        <w:spacing w:line="17" w:lineRule="exact"/>
        <w:rPr>
          <w:rFonts w:eastAsia="Times New Roman"/>
          <w:sz w:val="28"/>
          <w:szCs w:val="28"/>
        </w:rPr>
      </w:pPr>
    </w:p>
    <w:p w:rsidR="00711DF9" w:rsidRDefault="00711DF9" w:rsidP="00711DF9">
      <w:pPr>
        <w:spacing w:line="234" w:lineRule="auto"/>
        <w:ind w:left="260" w:firstLine="708"/>
        <w:jc w:val="both"/>
        <w:rPr>
          <w:rFonts w:eastAsia="Times New Roman"/>
          <w:sz w:val="28"/>
          <w:szCs w:val="28"/>
        </w:rPr>
      </w:pPr>
      <w:r>
        <w:rPr>
          <w:rFonts w:ascii="Times New Roman" w:eastAsia="Times New Roman" w:hAnsi="Times New Roman" w:cs="Times New Roman"/>
          <w:sz w:val="28"/>
          <w:szCs w:val="28"/>
        </w:rPr>
        <w:lastRenderedPageBreak/>
        <w:t xml:space="preserve">9.4. Осуществлять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правильностью ведения и хранения трудовых книжек работников, за своевременностью внесения в них записей,</w:t>
      </w:r>
    </w:p>
    <w:p w:rsidR="00711DF9" w:rsidRDefault="00711DF9" w:rsidP="00711DF9">
      <w:pPr>
        <w:spacing w:line="15" w:lineRule="exact"/>
        <w:rPr>
          <w:rFonts w:eastAsia="Times New Roman"/>
          <w:sz w:val="28"/>
          <w:szCs w:val="28"/>
        </w:rPr>
      </w:pPr>
    </w:p>
    <w:p w:rsidR="00711DF9" w:rsidRDefault="00711DF9" w:rsidP="00711DF9">
      <w:pPr>
        <w:numPr>
          <w:ilvl w:val="0"/>
          <w:numId w:val="36"/>
        </w:numPr>
        <w:tabs>
          <w:tab w:val="left" w:pos="512"/>
        </w:tabs>
        <w:spacing w:after="0" w:line="234" w:lineRule="auto"/>
        <w:ind w:left="260" w:firstLine="2"/>
        <w:rPr>
          <w:rFonts w:eastAsia="Times New Roman"/>
          <w:sz w:val="28"/>
          <w:szCs w:val="28"/>
        </w:rPr>
      </w:pPr>
      <w:r>
        <w:rPr>
          <w:rFonts w:ascii="Times New Roman" w:eastAsia="Times New Roman" w:hAnsi="Times New Roman" w:cs="Times New Roman"/>
          <w:sz w:val="28"/>
          <w:szCs w:val="28"/>
        </w:rPr>
        <w:t>том числе при присвоении квалификационных категорий по результатам аттестации работников.</w:t>
      </w:r>
    </w:p>
    <w:p w:rsidR="00711DF9" w:rsidRDefault="00711DF9" w:rsidP="00711DF9">
      <w:pPr>
        <w:spacing w:line="18" w:lineRule="exact"/>
        <w:rPr>
          <w:rFonts w:eastAsia="Times New Roman"/>
          <w:sz w:val="28"/>
          <w:szCs w:val="28"/>
        </w:rPr>
      </w:pPr>
    </w:p>
    <w:p w:rsidR="00711DF9" w:rsidRDefault="00711DF9" w:rsidP="00711DF9">
      <w:pPr>
        <w:spacing w:line="234" w:lineRule="auto"/>
        <w:ind w:left="260" w:firstLine="708"/>
        <w:rPr>
          <w:rFonts w:eastAsia="Times New Roman"/>
          <w:sz w:val="28"/>
          <w:szCs w:val="28"/>
        </w:rPr>
      </w:pPr>
      <w:r>
        <w:rPr>
          <w:rFonts w:ascii="Times New Roman" w:eastAsia="Times New Roman" w:hAnsi="Times New Roman" w:cs="Times New Roman"/>
          <w:sz w:val="28"/>
          <w:szCs w:val="28"/>
        </w:rPr>
        <w:t>9.5. Совместно с работодателем и работниками разрабатывать меры по защите персональных данных работников (ст. 86 ТК РФ).</w:t>
      </w:r>
    </w:p>
    <w:p w:rsidR="00711DF9" w:rsidRDefault="00711DF9" w:rsidP="00711DF9">
      <w:pPr>
        <w:spacing w:line="237" w:lineRule="auto"/>
        <w:ind w:left="260" w:firstLine="708"/>
        <w:jc w:val="both"/>
        <w:rPr>
          <w:sz w:val="20"/>
          <w:szCs w:val="20"/>
        </w:rPr>
      </w:pPr>
      <w:r>
        <w:rPr>
          <w:rFonts w:ascii="Times New Roman" w:eastAsia="Times New Roman" w:hAnsi="Times New Roman" w:cs="Times New Roman"/>
          <w:sz w:val="28"/>
          <w:szCs w:val="28"/>
        </w:rPr>
        <w:t>9.6. Направлять учредителю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 195 ТК РФ).</w:t>
      </w:r>
    </w:p>
    <w:p w:rsidR="00711DF9" w:rsidRDefault="00711DF9" w:rsidP="00711DF9">
      <w:pPr>
        <w:spacing w:line="19" w:lineRule="exact"/>
        <w:rPr>
          <w:sz w:val="20"/>
          <w:szCs w:val="20"/>
        </w:rPr>
      </w:pPr>
    </w:p>
    <w:p w:rsidR="00711DF9" w:rsidRDefault="00711DF9" w:rsidP="00711DF9">
      <w:pPr>
        <w:spacing w:line="235" w:lineRule="auto"/>
        <w:ind w:left="260" w:right="20" w:firstLine="708"/>
        <w:jc w:val="both"/>
        <w:rPr>
          <w:sz w:val="20"/>
          <w:szCs w:val="20"/>
        </w:rPr>
      </w:pPr>
      <w:r>
        <w:rPr>
          <w:rFonts w:ascii="Times New Roman" w:eastAsia="Times New Roman" w:hAnsi="Times New Roman" w:cs="Times New Roman"/>
          <w:sz w:val="28"/>
          <w:szCs w:val="28"/>
        </w:rPr>
        <w:t>9.7. Представлять и защищать трудовые права членов профсоюза в комиссии по трудовым спорам и суде.</w:t>
      </w:r>
    </w:p>
    <w:p w:rsidR="00711DF9" w:rsidRDefault="00711DF9" w:rsidP="00711DF9">
      <w:pPr>
        <w:spacing w:line="15" w:lineRule="exact"/>
        <w:rPr>
          <w:sz w:val="20"/>
          <w:szCs w:val="20"/>
        </w:rPr>
      </w:pPr>
    </w:p>
    <w:p w:rsidR="00711DF9" w:rsidRDefault="00711DF9" w:rsidP="00711DF9">
      <w:pPr>
        <w:spacing w:line="236" w:lineRule="auto"/>
        <w:ind w:left="260" w:firstLine="708"/>
        <w:jc w:val="both"/>
        <w:rPr>
          <w:sz w:val="20"/>
          <w:szCs w:val="20"/>
        </w:rPr>
      </w:pPr>
      <w:r>
        <w:rPr>
          <w:rFonts w:ascii="Times New Roman" w:eastAsia="Times New Roman" w:hAnsi="Times New Roman" w:cs="Times New Roman"/>
          <w:sz w:val="28"/>
          <w:szCs w:val="28"/>
        </w:rPr>
        <w:t xml:space="preserve">9.8. Осуществлять совместно с комиссией по социальному страхованию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своевременным назначением и выплатой работникам пособий по обязательному социальному страхованию.</w:t>
      </w:r>
    </w:p>
    <w:p w:rsidR="00711DF9" w:rsidRDefault="00711DF9" w:rsidP="00711DF9">
      <w:pPr>
        <w:spacing w:line="15" w:lineRule="exact"/>
        <w:rPr>
          <w:sz w:val="20"/>
          <w:szCs w:val="20"/>
        </w:rPr>
      </w:pPr>
    </w:p>
    <w:p w:rsidR="00711DF9" w:rsidRDefault="00711DF9" w:rsidP="00711DF9">
      <w:pPr>
        <w:spacing w:line="237" w:lineRule="auto"/>
        <w:ind w:left="260" w:firstLine="708"/>
        <w:jc w:val="both"/>
        <w:rPr>
          <w:sz w:val="20"/>
          <w:szCs w:val="20"/>
        </w:rPr>
      </w:pPr>
      <w:r>
        <w:rPr>
          <w:rFonts w:ascii="Times New Roman" w:eastAsia="Times New Roman" w:hAnsi="Times New Roman" w:cs="Times New Roman"/>
          <w:sz w:val="28"/>
          <w:szCs w:val="28"/>
        </w:rPr>
        <w:t>9.9. Участвовать в работе комиссии по социальному страхованию, совместно с районной организацией Профсоюза работников народного образования и науки, по летнему оздоровлению детей работников учреждения и обеспечении их новогодними подарками.</w:t>
      </w:r>
    </w:p>
    <w:p w:rsidR="00711DF9" w:rsidRDefault="00711DF9" w:rsidP="00711DF9">
      <w:pPr>
        <w:spacing w:line="18" w:lineRule="exact"/>
        <w:rPr>
          <w:sz w:val="20"/>
          <w:szCs w:val="20"/>
        </w:rPr>
      </w:pPr>
    </w:p>
    <w:p w:rsidR="00711DF9" w:rsidRDefault="00711DF9" w:rsidP="00711DF9">
      <w:pPr>
        <w:spacing w:line="237" w:lineRule="auto"/>
        <w:ind w:left="260" w:firstLine="708"/>
        <w:jc w:val="both"/>
        <w:rPr>
          <w:sz w:val="20"/>
          <w:szCs w:val="20"/>
        </w:rPr>
      </w:pPr>
      <w:r>
        <w:rPr>
          <w:rFonts w:ascii="Times New Roman" w:eastAsia="Times New Roman" w:hAnsi="Times New Roman" w:cs="Times New Roman"/>
          <w:sz w:val="28"/>
          <w:szCs w:val="28"/>
        </w:rPr>
        <w:t xml:space="preserve">9.10. Совместно с комиссией по социальному страхованию вести учет </w:t>
      </w:r>
      <w:proofErr w:type="gramStart"/>
      <w:r>
        <w:rPr>
          <w:rFonts w:ascii="Times New Roman" w:eastAsia="Times New Roman" w:hAnsi="Times New Roman" w:cs="Times New Roman"/>
          <w:sz w:val="28"/>
          <w:szCs w:val="28"/>
        </w:rPr>
        <w:t>нуждающихся</w:t>
      </w:r>
      <w:proofErr w:type="gramEnd"/>
      <w:r>
        <w:rPr>
          <w:rFonts w:ascii="Times New Roman" w:eastAsia="Times New Roman" w:hAnsi="Times New Roman" w:cs="Times New Roman"/>
          <w:sz w:val="28"/>
          <w:szCs w:val="28"/>
        </w:rPr>
        <w:t xml:space="preserve"> в санаторно-курортном лечении, своевременно направлять заявки уполномоченному района. Совместно с территориальным Советом Профсоюза принимает меры по обеспечению детей сотрудников отдыхом в каникулярное время.</w:t>
      </w:r>
    </w:p>
    <w:p w:rsidR="00711DF9" w:rsidRDefault="00711DF9" w:rsidP="00711DF9">
      <w:pPr>
        <w:spacing w:line="21" w:lineRule="exact"/>
        <w:rPr>
          <w:sz w:val="20"/>
          <w:szCs w:val="20"/>
        </w:rPr>
      </w:pPr>
    </w:p>
    <w:p w:rsidR="00711DF9" w:rsidRDefault="00711DF9" w:rsidP="00711DF9">
      <w:pPr>
        <w:spacing w:line="236" w:lineRule="auto"/>
        <w:ind w:left="260" w:firstLine="708"/>
        <w:jc w:val="both"/>
        <w:rPr>
          <w:sz w:val="20"/>
          <w:szCs w:val="20"/>
        </w:rPr>
      </w:pPr>
      <w:r>
        <w:rPr>
          <w:rFonts w:ascii="Times New Roman" w:eastAsia="Times New Roman" w:hAnsi="Times New Roman" w:cs="Times New Roman"/>
          <w:sz w:val="28"/>
          <w:szCs w:val="28"/>
        </w:rPr>
        <w:t>9.11. 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711DF9" w:rsidRDefault="00711DF9" w:rsidP="00711DF9">
      <w:pPr>
        <w:spacing w:line="15" w:lineRule="exact"/>
        <w:rPr>
          <w:sz w:val="20"/>
          <w:szCs w:val="20"/>
        </w:rPr>
      </w:pPr>
    </w:p>
    <w:p w:rsidR="00711DF9" w:rsidRDefault="00711DF9" w:rsidP="00711DF9">
      <w:pPr>
        <w:spacing w:line="234" w:lineRule="auto"/>
        <w:ind w:left="260" w:firstLine="708"/>
        <w:jc w:val="both"/>
        <w:rPr>
          <w:sz w:val="20"/>
          <w:szCs w:val="20"/>
        </w:rPr>
      </w:pPr>
      <w:r>
        <w:rPr>
          <w:rFonts w:ascii="Times New Roman" w:eastAsia="Times New Roman" w:hAnsi="Times New Roman" w:cs="Times New Roman"/>
          <w:sz w:val="28"/>
          <w:szCs w:val="28"/>
        </w:rPr>
        <w:t xml:space="preserve">9.12. Осуществлять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правильностью и своевременностью предоставления работникам отпусков и их оплаты.</w:t>
      </w:r>
    </w:p>
    <w:p w:rsidR="00711DF9" w:rsidRDefault="00711DF9" w:rsidP="00711DF9">
      <w:pPr>
        <w:spacing w:line="16" w:lineRule="exact"/>
        <w:rPr>
          <w:sz w:val="20"/>
          <w:szCs w:val="20"/>
        </w:rPr>
      </w:pPr>
    </w:p>
    <w:p w:rsidR="00711DF9" w:rsidRDefault="00711DF9" w:rsidP="00711DF9">
      <w:pPr>
        <w:spacing w:line="237" w:lineRule="auto"/>
        <w:ind w:left="260" w:firstLine="708"/>
        <w:jc w:val="both"/>
        <w:rPr>
          <w:sz w:val="20"/>
          <w:szCs w:val="20"/>
        </w:rPr>
      </w:pPr>
      <w:r>
        <w:rPr>
          <w:rFonts w:ascii="Times New Roman" w:eastAsia="Times New Roman" w:hAnsi="Times New Roman" w:cs="Times New Roman"/>
          <w:sz w:val="28"/>
          <w:szCs w:val="28"/>
        </w:rPr>
        <w:t>9.13. Участвовать в работе комиссий учреждения по тарификации, аттестации педагогических работников, аттестации по оценке условий труда, охране труда, по приемке учреждения к новому учебному году и других.</w:t>
      </w:r>
    </w:p>
    <w:p w:rsidR="00711DF9" w:rsidRDefault="00711DF9" w:rsidP="00711DF9">
      <w:pPr>
        <w:spacing w:line="13" w:lineRule="exact"/>
        <w:rPr>
          <w:sz w:val="20"/>
          <w:szCs w:val="20"/>
        </w:rPr>
      </w:pPr>
    </w:p>
    <w:p w:rsidR="00711DF9" w:rsidRDefault="00711DF9" w:rsidP="00711DF9">
      <w:pPr>
        <w:spacing w:line="234" w:lineRule="auto"/>
        <w:ind w:left="260" w:firstLine="708"/>
        <w:jc w:val="both"/>
        <w:rPr>
          <w:sz w:val="20"/>
          <w:szCs w:val="20"/>
        </w:rPr>
      </w:pPr>
      <w:r>
        <w:rPr>
          <w:rFonts w:ascii="Times New Roman" w:eastAsia="Times New Roman" w:hAnsi="Times New Roman" w:cs="Times New Roman"/>
          <w:sz w:val="28"/>
          <w:szCs w:val="28"/>
        </w:rPr>
        <w:t xml:space="preserve">9.14. Осуществлять контроль за соблюдением </w:t>
      </w:r>
      <w:proofErr w:type="gramStart"/>
      <w:r>
        <w:rPr>
          <w:rFonts w:ascii="Times New Roman" w:eastAsia="Times New Roman" w:hAnsi="Times New Roman" w:cs="Times New Roman"/>
          <w:sz w:val="28"/>
          <w:szCs w:val="28"/>
        </w:rPr>
        <w:t>порядка проведения аттестации педагогических работников учреждения</w:t>
      </w:r>
      <w:proofErr w:type="gramEnd"/>
      <w:r>
        <w:rPr>
          <w:rFonts w:ascii="Times New Roman" w:eastAsia="Times New Roman" w:hAnsi="Times New Roman" w:cs="Times New Roman"/>
          <w:sz w:val="28"/>
          <w:szCs w:val="28"/>
        </w:rPr>
        <w:t>.</w:t>
      </w:r>
    </w:p>
    <w:p w:rsidR="00711DF9" w:rsidRDefault="00711DF9" w:rsidP="00711DF9">
      <w:pPr>
        <w:spacing w:line="15" w:lineRule="exact"/>
        <w:rPr>
          <w:sz w:val="20"/>
          <w:szCs w:val="20"/>
        </w:rPr>
      </w:pPr>
    </w:p>
    <w:p w:rsidR="00711DF9" w:rsidRDefault="00711DF9" w:rsidP="005363BD">
      <w:pPr>
        <w:spacing w:line="234" w:lineRule="auto"/>
        <w:ind w:left="260" w:firstLine="708"/>
        <w:jc w:val="both"/>
        <w:rPr>
          <w:sz w:val="20"/>
          <w:szCs w:val="20"/>
        </w:rPr>
      </w:pPr>
      <w:r>
        <w:rPr>
          <w:rFonts w:ascii="Times New Roman" w:eastAsia="Times New Roman" w:hAnsi="Times New Roman" w:cs="Times New Roman"/>
          <w:sz w:val="28"/>
          <w:szCs w:val="28"/>
        </w:rPr>
        <w:lastRenderedPageBreak/>
        <w:t>9.15. Совместно с работодателем обеспечивать регистрацию работников в системе персонифицированного учета в системе</w:t>
      </w:r>
    </w:p>
    <w:p w:rsidR="00711DF9" w:rsidRDefault="00711DF9" w:rsidP="005363BD">
      <w:pPr>
        <w:spacing w:line="237" w:lineRule="auto"/>
        <w:ind w:left="260"/>
        <w:jc w:val="both"/>
        <w:rPr>
          <w:sz w:val="20"/>
          <w:szCs w:val="20"/>
        </w:rPr>
      </w:pPr>
      <w:r>
        <w:rPr>
          <w:rFonts w:ascii="Times New Roman" w:eastAsia="Times New Roman" w:hAnsi="Times New Roman" w:cs="Times New Roman"/>
          <w:sz w:val="28"/>
          <w:szCs w:val="28"/>
        </w:rPr>
        <w:t>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711DF9" w:rsidRDefault="00711DF9" w:rsidP="005363BD">
      <w:pPr>
        <w:spacing w:line="237" w:lineRule="auto"/>
        <w:ind w:left="260" w:firstLine="708"/>
        <w:jc w:val="both"/>
        <w:rPr>
          <w:sz w:val="20"/>
          <w:szCs w:val="20"/>
        </w:rPr>
      </w:pPr>
      <w:r>
        <w:rPr>
          <w:rFonts w:ascii="Times New Roman" w:eastAsia="Times New Roman" w:hAnsi="Times New Roman" w:cs="Times New Roman"/>
          <w:sz w:val="28"/>
          <w:szCs w:val="28"/>
        </w:rPr>
        <w:t>9.16. Совместно с работодателем осуществляют подготовку материалов на награждение сотрудников, присвоения им званий. Стороны представляют работников к поощрению за особые заслуги или в связи с юбилейными датами.</w:t>
      </w:r>
    </w:p>
    <w:p w:rsidR="00711DF9" w:rsidRDefault="00711DF9" w:rsidP="005363BD">
      <w:pPr>
        <w:spacing w:line="235" w:lineRule="auto"/>
        <w:ind w:left="260" w:firstLine="708"/>
        <w:jc w:val="both"/>
        <w:rPr>
          <w:sz w:val="20"/>
          <w:szCs w:val="20"/>
        </w:rPr>
      </w:pPr>
      <w:r>
        <w:rPr>
          <w:rFonts w:ascii="Times New Roman" w:eastAsia="Times New Roman" w:hAnsi="Times New Roman" w:cs="Times New Roman"/>
          <w:sz w:val="28"/>
          <w:szCs w:val="28"/>
        </w:rPr>
        <w:t>9.17. Оказывать материальную помощь членам профсоюза из сре</w:t>
      </w:r>
      <w:proofErr w:type="gramStart"/>
      <w:r>
        <w:rPr>
          <w:rFonts w:ascii="Times New Roman" w:eastAsia="Times New Roman" w:hAnsi="Times New Roman" w:cs="Times New Roman"/>
          <w:sz w:val="28"/>
          <w:szCs w:val="28"/>
        </w:rPr>
        <w:t>дств пр</w:t>
      </w:r>
      <w:proofErr w:type="gramEnd"/>
      <w:r>
        <w:rPr>
          <w:rFonts w:ascii="Times New Roman" w:eastAsia="Times New Roman" w:hAnsi="Times New Roman" w:cs="Times New Roman"/>
          <w:sz w:val="28"/>
          <w:szCs w:val="28"/>
        </w:rPr>
        <w:t>офсоюзного бюджета.</w:t>
      </w:r>
    </w:p>
    <w:p w:rsidR="00711DF9" w:rsidRDefault="00711DF9" w:rsidP="00711DF9">
      <w:pPr>
        <w:spacing w:line="238" w:lineRule="auto"/>
        <w:ind w:left="260" w:firstLine="708"/>
        <w:jc w:val="both"/>
        <w:rPr>
          <w:sz w:val="20"/>
          <w:szCs w:val="20"/>
        </w:rPr>
      </w:pPr>
      <w:r>
        <w:rPr>
          <w:rFonts w:ascii="Times New Roman" w:eastAsia="Times New Roman" w:hAnsi="Times New Roman" w:cs="Times New Roman"/>
          <w:sz w:val="28"/>
          <w:szCs w:val="28"/>
        </w:rPr>
        <w:t xml:space="preserve">9.18. Осуществлять культурно-массовую и физкультурно-оздоровительную работу в учреждении </w:t>
      </w:r>
      <w:r>
        <w:rPr>
          <w:rFonts w:ascii="Times New Roman" w:eastAsia="Times New Roman" w:hAnsi="Times New Roman" w:cs="Times New Roman"/>
          <w:i/>
          <w:iCs/>
          <w:sz w:val="28"/>
          <w:szCs w:val="28"/>
        </w:rPr>
        <w:t>(Приложение № 5)</w:t>
      </w:r>
      <w:r>
        <w:rPr>
          <w:rFonts w:ascii="Times New Roman" w:eastAsia="Times New Roman" w:hAnsi="Times New Roman" w:cs="Times New Roman"/>
          <w:sz w:val="28"/>
          <w:szCs w:val="28"/>
        </w:rPr>
        <w:t>. Стороны совместно проводят культурно-массовые мероприятия, посвященные государственным и профессиональным праздникам, традициям коллектива (День учителя, День знаний, День защитников Отечества, 8 Марта, День праздника Последнего звонка и другие).</w:t>
      </w:r>
    </w:p>
    <w:p w:rsidR="00711DF9" w:rsidRDefault="00711DF9" w:rsidP="005363BD">
      <w:pPr>
        <w:spacing w:line="236" w:lineRule="auto"/>
        <w:ind w:left="260" w:firstLine="566"/>
        <w:jc w:val="both"/>
        <w:rPr>
          <w:sz w:val="20"/>
          <w:szCs w:val="20"/>
        </w:rPr>
      </w:pPr>
      <w:r>
        <w:rPr>
          <w:rFonts w:ascii="Times New Roman" w:eastAsia="Times New Roman" w:hAnsi="Times New Roman" w:cs="Times New Roman"/>
          <w:sz w:val="28"/>
          <w:szCs w:val="28"/>
        </w:rPr>
        <w:t>9.19.Совместно с работодателем вести учет нуждающихся в получении жилья, выплате коммунальных услуг и способствовать в улучшении жилищных условий.</w:t>
      </w:r>
    </w:p>
    <w:p w:rsidR="00711DF9" w:rsidRDefault="00711DF9" w:rsidP="00711DF9">
      <w:pPr>
        <w:spacing w:line="234" w:lineRule="auto"/>
        <w:ind w:left="260" w:right="20" w:firstLine="566"/>
        <w:jc w:val="both"/>
        <w:rPr>
          <w:sz w:val="20"/>
          <w:szCs w:val="20"/>
        </w:rPr>
      </w:pPr>
      <w:r>
        <w:rPr>
          <w:rFonts w:ascii="Times New Roman" w:eastAsia="Times New Roman" w:hAnsi="Times New Roman" w:cs="Times New Roman"/>
          <w:sz w:val="28"/>
          <w:szCs w:val="28"/>
        </w:rPr>
        <w:t>9.20. Способствует формированию солидарности, профессионального единства, взаимопомощи в коллективе.</w:t>
      </w:r>
    </w:p>
    <w:p w:rsidR="00711DF9" w:rsidRDefault="00711DF9" w:rsidP="00711DF9">
      <w:pPr>
        <w:ind w:left="1120"/>
        <w:rPr>
          <w:sz w:val="20"/>
          <w:szCs w:val="20"/>
        </w:rPr>
      </w:pPr>
      <w:r>
        <w:rPr>
          <w:rFonts w:ascii="Times New Roman" w:eastAsia="Times New Roman" w:hAnsi="Times New Roman" w:cs="Times New Roman"/>
          <w:b/>
          <w:bCs/>
          <w:sz w:val="28"/>
          <w:szCs w:val="28"/>
        </w:rPr>
        <w:t xml:space="preserve">10. КОНТРОЛЬ ЗА ВЫПОЛНЕНИЕМ </w:t>
      </w:r>
      <w:proofErr w:type="gramStart"/>
      <w:r>
        <w:rPr>
          <w:rFonts w:ascii="Times New Roman" w:eastAsia="Times New Roman" w:hAnsi="Times New Roman" w:cs="Times New Roman"/>
          <w:b/>
          <w:bCs/>
          <w:sz w:val="28"/>
          <w:szCs w:val="28"/>
        </w:rPr>
        <w:t>КОЛЛЕКТИВНОГО</w:t>
      </w:r>
      <w:proofErr w:type="gramEnd"/>
    </w:p>
    <w:p w:rsidR="00711DF9" w:rsidRDefault="00711DF9" w:rsidP="00711DF9">
      <w:pPr>
        <w:ind w:left="1960"/>
        <w:rPr>
          <w:sz w:val="20"/>
          <w:szCs w:val="20"/>
        </w:rPr>
      </w:pPr>
      <w:r>
        <w:rPr>
          <w:rFonts w:ascii="Times New Roman" w:eastAsia="Times New Roman" w:hAnsi="Times New Roman" w:cs="Times New Roman"/>
          <w:b/>
          <w:bCs/>
          <w:sz w:val="28"/>
          <w:szCs w:val="28"/>
        </w:rPr>
        <w:t>ДОГОВОРА. ОТВЕТСТВЕННОСТЬ СТОРОН</w:t>
      </w:r>
    </w:p>
    <w:p w:rsidR="00711DF9" w:rsidRDefault="00711DF9" w:rsidP="00782365">
      <w:pPr>
        <w:spacing w:line="235" w:lineRule="auto"/>
        <w:ind w:left="980"/>
        <w:rPr>
          <w:sz w:val="20"/>
          <w:szCs w:val="20"/>
        </w:rPr>
      </w:pPr>
      <w:r>
        <w:rPr>
          <w:rFonts w:ascii="Times New Roman" w:eastAsia="Times New Roman" w:hAnsi="Times New Roman" w:cs="Times New Roman"/>
          <w:sz w:val="28"/>
          <w:szCs w:val="28"/>
        </w:rPr>
        <w:t>10. Стороны договорились, что:</w:t>
      </w:r>
    </w:p>
    <w:p w:rsidR="00711DF9" w:rsidRDefault="00711DF9" w:rsidP="00782365">
      <w:pPr>
        <w:spacing w:line="238" w:lineRule="auto"/>
        <w:ind w:left="260" w:firstLine="708"/>
        <w:jc w:val="both"/>
        <w:rPr>
          <w:sz w:val="20"/>
          <w:szCs w:val="20"/>
        </w:rPr>
      </w:pPr>
      <w:r>
        <w:rPr>
          <w:rFonts w:ascii="Times New Roman" w:eastAsia="Times New Roman" w:hAnsi="Times New Roman" w:cs="Times New Roman"/>
          <w:sz w:val="28"/>
          <w:szCs w:val="28"/>
        </w:rPr>
        <w:t>10.1.Для обеспечения регулирования социально-трудовых отношений, ведения коллективных переговоров и подготовки проектов коллективного договора и их заключения по решению сторон (трудового коллектива и администрации) образуется комиссия из наделенных определенными полномочиями представителей сторон. Представители сторон, получившие уведомление в письменной форме с предложением о начале коллективных переговоров, обязаны вступить в переговоры в течение семи календарных дней со дня получения уведомления.</w:t>
      </w:r>
    </w:p>
    <w:p w:rsidR="00711DF9" w:rsidRDefault="00711DF9" w:rsidP="00782365">
      <w:pPr>
        <w:spacing w:line="237" w:lineRule="auto"/>
        <w:ind w:left="260" w:firstLine="708"/>
        <w:jc w:val="both"/>
        <w:rPr>
          <w:sz w:val="20"/>
          <w:szCs w:val="20"/>
        </w:rPr>
      </w:pPr>
      <w:r>
        <w:rPr>
          <w:rFonts w:ascii="Times New Roman" w:eastAsia="Times New Roman" w:hAnsi="Times New Roman" w:cs="Times New Roman"/>
          <w:sz w:val="28"/>
          <w:szCs w:val="28"/>
        </w:rPr>
        <w:t>10.2. 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переговоров.</w:t>
      </w:r>
    </w:p>
    <w:p w:rsidR="00711DF9" w:rsidRDefault="00711DF9" w:rsidP="00782365">
      <w:pPr>
        <w:spacing w:line="234" w:lineRule="auto"/>
        <w:ind w:left="260" w:firstLine="708"/>
        <w:jc w:val="both"/>
        <w:rPr>
          <w:sz w:val="20"/>
          <w:szCs w:val="20"/>
        </w:rPr>
      </w:pPr>
      <w:r>
        <w:rPr>
          <w:rFonts w:ascii="Times New Roman" w:eastAsia="Times New Roman" w:hAnsi="Times New Roman" w:cs="Times New Roman"/>
          <w:sz w:val="28"/>
          <w:szCs w:val="28"/>
        </w:rPr>
        <w:t>Участники коллективных переговоров не должны разглашать полученные сведения.</w:t>
      </w:r>
    </w:p>
    <w:p w:rsidR="00711DF9" w:rsidRDefault="00711DF9" w:rsidP="00782365">
      <w:pPr>
        <w:spacing w:line="236" w:lineRule="auto"/>
        <w:ind w:left="260" w:firstLine="708"/>
        <w:jc w:val="both"/>
        <w:rPr>
          <w:sz w:val="20"/>
          <w:szCs w:val="20"/>
        </w:rPr>
      </w:pPr>
      <w:r>
        <w:rPr>
          <w:rFonts w:ascii="Times New Roman" w:eastAsia="Times New Roman" w:hAnsi="Times New Roman" w:cs="Times New Roman"/>
          <w:sz w:val="28"/>
          <w:szCs w:val="28"/>
        </w:rPr>
        <w:t>10.3. Сроки, место и порядок проведения коллективных переговоров определяются представителями сторон, являющихся участниками указанных переговоров.</w:t>
      </w:r>
    </w:p>
    <w:p w:rsidR="00711DF9" w:rsidRDefault="00711DF9" w:rsidP="00782365">
      <w:pPr>
        <w:spacing w:line="238" w:lineRule="auto"/>
        <w:ind w:left="260" w:firstLine="708"/>
        <w:jc w:val="both"/>
        <w:rPr>
          <w:sz w:val="20"/>
          <w:szCs w:val="20"/>
        </w:rPr>
      </w:pPr>
      <w:r>
        <w:rPr>
          <w:rFonts w:ascii="Times New Roman" w:eastAsia="Times New Roman" w:hAnsi="Times New Roman" w:cs="Times New Roman"/>
          <w:sz w:val="28"/>
          <w:szCs w:val="28"/>
        </w:rPr>
        <w:lastRenderedPageBreak/>
        <w:t xml:space="preserve">10.4. При не 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w:t>
      </w:r>
      <w:r w:rsidR="00782365">
        <w:rPr>
          <w:rFonts w:ascii="Times New Roman" w:eastAsia="Times New Roman" w:hAnsi="Times New Roman" w:cs="Times New Roman"/>
          <w:sz w:val="28"/>
          <w:szCs w:val="28"/>
        </w:rPr>
        <w:t>одновременным составлением прото</w:t>
      </w:r>
      <w:r>
        <w:rPr>
          <w:rFonts w:ascii="Times New Roman" w:eastAsia="Times New Roman" w:hAnsi="Times New Roman" w:cs="Times New Roman"/>
          <w:sz w:val="28"/>
          <w:szCs w:val="28"/>
        </w:rPr>
        <w:t>кола разногласий.</w:t>
      </w:r>
    </w:p>
    <w:p w:rsidR="00711DF9" w:rsidRDefault="00711DF9" w:rsidP="00782365">
      <w:pPr>
        <w:spacing w:line="237" w:lineRule="auto"/>
        <w:ind w:left="260"/>
        <w:rPr>
          <w:sz w:val="20"/>
          <w:szCs w:val="20"/>
        </w:rPr>
      </w:pPr>
      <w:r>
        <w:rPr>
          <w:rFonts w:ascii="Times New Roman" w:eastAsia="Times New Roman" w:hAnsi="Times New Roman" w:cs="Times New Roman"/>
          <w:sz w:val="28"/>
          <w:szCs w:val="28"/>
        </w:rPr>
        <w:t>10.5. Структура коллективного договора определена статьей 41 ТК РФ. 10.6.Работодатель направляет коллективный договор в течение 7 дней со дня его подписания на уведомительную регистрацию в соответствующий</w:t>
      </w:r>
      <w:r w:rsidR="00782365">
        <w:rPr>
          <w:sz w:val="20"/>
          <w:szCs w:val="20"/>
        </w:rPr>
        <w:t xml:space="preserve">  </w:t>
      </w:r>
      <w:r>
        <w:rPr>
          <w:rFonts w:ascii="Times New Roman" w:eastAsia="Times New Roman" w:hAnsi="Times New Roman" w:cs="Times New Roman"/>
          <w:sz w:val="28"/>
          <w:szCs w:val="28"/>
        </w:rPr>
        <w:t>орган по труду.</w:t>
      </w:r>
    </w:p>
    <w:p w:rsidR="00711DF9" w:rsidRDefault="00711DF9" w:rsidP="00782365">
      <w:pPr>
        <w:spacing w:line="234" w:lineRule="auto"/>
        <w:ind w:left="260" w:firstLine="708"/>
        <w:jc w:val="both"/>
        <w:rPr>
          <w:sz w:val="20"/>
          <w:szCs w:val="20"/>
        </w:rPr>
      </w:pPr>
      <w:r>
        <w:rPr>
          <w:rFonts w:ascii="Times New Roman" w:eastAsia="Times New Roman" w:hAnsi="Times New Roman" w:cs="Times New Roman"/>
          <w:sz w:val="28"/>
          <w:szCs w:val="28"/>
        </w:rPr>
        <w:t>10.7. Совместно разрабатывают план мероприятий по выполнению настоящего коллективного договора.</w:t>
      </w:r>
    </w:p>
    <w:p w:rsidR="00711DF9" w:rsidRDefault="00711DF9" w:rsidP="00711DF9">
      <w:pPr>
        <w:spacing w:line="236" w:lineRule="auto"/>
        <w:ind w:left="260" w:firstLine="708"/>
        <w:jc w:val="both"/>
        <w:rPr>
          <w:sz w:val="20"/>
          <w:szCs w:val="20"/>
        </w:rPr>
      </w:pPr>
      <w:r>
        <w:rPr>
          <w:rFonts w:ascii="Times New Roman" w:eastAsia="Times New Roman" w:hAnsi="Times New Roman" w:cs="Times New Roman"/>
          <w:sz w:val="28"/>
          <w:szCs w:val="28"/>
        </w:rPr>
        <w:t xml:space="preserve">10.8. Осуществляют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один раз в год.</w:t>
      </w:r>
    </w:p>
    <w:p w:rsidR="00711DF9" w:rsidRDefault="00782365" w:rsidP="00782365">
      <w:pPr>
        <w:spacing w:line="236" w:lineRule="auto"/>
        <w:jc w:val="both"/>
        <w:rPr>
          <w:sz w:val="20"/>
          <w:szCs w:val="20"/>
        </w:rPr>
      </w:pPr>
      <w:r>
        <w:rPr>
          <w:sz w:val="20"/>
          <w:szCs w:val="20"/>
        </w:rPr>
        <w:t xml:space="preserve">                 </w:t>
      </w:r>
      <w:r w:rsidR="00711DF9">
        <w:rPr>
          <w:rFonts w:ascii="Times New Roman" w:eastAsia="Times New Roman" w:hAnsi="Times New Roman" w:cs="Times New Roman"/>
          <w:sz w:val="28"/>
          <w:szCs w:val="28"/>
        </w:rPr>
        <w:t>10.9. Рассматривают в месячный срок все возникающие в период действия коллективного договора разногласия и конфликты, связанные с его выполнением.</w:t>
      </w:r>
    </w:p>
    <w:p w:rsidR="00711DF9" w:rsidRDefault="00711DF9" w:rsidP="00782365">
      <w:pPr>
        <w:spacing w:line="238" w:lineRule="auto"/>
        <w:ind w:left="260" w:firstLine="708"/>
        <w:jc w:val="both"/>
        <w:rPr>
          <w:sz w:val="20"/>
          <w:szCs w:val="20"/>
        </w:rPr>
      </w:pPr>
      <w:r>
        <w:rPr>
          <w:rFonts w:ascii="Times New Roman" w:eastAsia="Times New Roman" w:hAnsi="Times New Roman" w:cs="Times New Roman"/>
          <w:sz w:val="28"/>
          <w:szCs w:val="28"/>
        </w:rPr>
        <w:t>10.10.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711DF9" w:rsidRDefault="00711DF9" w:rsidP="00782365">
      <w:pPr>
        <w:spacing w:line="236" w:lineRule="auto"/>
        <w:ind w:left="260" w:firstLine="708"/>
        <w:jc w:val="both"/>
        <w:rPr>
          <w:sz w:val="20"/>
          <w:szCs w:val="20"/>
        </w:rPr>
      </w:pPr>
      <w:r>
        <w:rPr>
          <w:rFonts w:ascii="Times New Roman" w:eastAsia="Times New Roman" w:hAnsi="Times New Roman" w:cs="Times New Roman"/>
          <w:sz w:val="28"/>
          <w:szCs w:val="28"/>
        </w:rPr>
        <w:t>10.11.В случае нарушения или не 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711DF9" w:rsidRDefault="00711DF9" w:rsidP="00782365">
      <w:pPr>
        <w:spacing w:line="234" w:lineRule="auto"/>
        <w:ind w:left="260" w:firstLine="708"/>
        <w:jc w:val="both"/>
        <w:rPr>
          <w:sz w:val="20"/>
          <w:szCs w:val="20"/>
        </w:rPr>
      </w:pPr>
      <w:r>
        <w:rPr>
          <w:rFonts w:ascii="Times New Roman" w:eastAsia="Times New Roman" w:hAnsi="Times New Roman" w:cs="Times New Roman"/>
          <w:sz w:val="28"/>
          <w:szCs w:val="28"/>
        </w:rPr>
        <w:t>10.12.Для ведения переговоров, разработки проекта нового коллективного договора стороны создают комиссию на паритетной основе.</w:t>
      </w:r>
    </w:p>
    <w:p w:rsidR="00711DF9" w:rsidRDefault="00711DF9" w:rsidP="00782365">
      <w:pPr>
        <w:spacing w:line="235" w:lineRule="auto"/>
        <w:ind w:left="260" w:firstLine="708"/>
        <w:jc w:val="both"/>
        <w:rPr>
          <w:sz w:val="20"/>
          <w:szCs w:val="20"/>
        </w:rPr>
      </w:pPr>
      <w:r>
        <w:rPr>
          <w:rFonts w:ascii="Times New Roman" w:eastAsia="Times New Roman" w:hAnsi="Times New Roman" w:cs="Times New Roman"/>
          <w:sz w:val="28"/>
          <w:szCs w:val="28"/>
        </w:rPr>
        <w:t>10.13. Переговоры по заключению нового коллективного договора начинаются за 6 месяцев до окончания срока действия данного договора.</w:t>
      </w:r>
    </w:p>
    <w:p w:rsidR="00711DF9" w:rsidRDefault="00711DF9" w:rsidP="00711DF9">
      <w:pPr>
        <w:spacing w:line="234" w:lineRule="auto"/>
        <w:ind w:left="260" w:firstLine="708"/>
        <w:jc w:val="both"/>
        <w:rPr>
          <w:sz w:val="20"/>
          <w:szCs w:val="20"/>
        </w:rPr>
      </w:pPr>
      <w:r>
        <w:rPr>
          <w:rFonts w:ascii="Times New Roman" w:eastAsia="Times New Roman" w:hAnsi="Times New Roman" w:cs="Times New Roman"/>
          <w:sz w:val="28"/>
          <w:szCs w:val="28"/>
        </w:rPr>
        <w:t>10.14. Настоящий коллективный договор действует в течение трех лет со дня подписания.</w:t>
      </w:r>
    </w:p>
    <w:p w:rsidR="00711DF9" w:rsidRDefault="00711DF9" w:rsidP="00711DF9">
      <w:pPr>
        <w:spacing w:line="15" w:lineRule="exact"/>
        <w:rPr>
          <w:sz w:val="20"/>
          <w:szCs w:val="20"/>
        </w:rPr>
      </w:pPr>
    </w:p>
    <w:p w:rsidR="00711DF9" w:rsidRDefault="00711DF9" w:rsidP="00711DF9">
      <w:pPr>
        <w:spacing w:line="234" w:lineRule="auto"/>
        <w:ind w:left="260" w:right="20" w:firstLine="708"/>
        <w:jc w:val="both"/>
        <w:rPr>
          <w:sz w:val="20"/>
          <w:szCs w:val="20"/>
        </w:rPr>
      </w:pPr>
      <w:r>
        <w:rPr>
          <w:rFonts w:ascii="Times New Roman" w:eastAsia="Times New Roman" w:hAnsi="Times New Roman" w:cs="Times New Roman"/>
          <w:sz w:val="28"/>
          <w:szCs w:val="28"/>
        </w:rPr>
        <w:t>10.15. Стороны имеют право продлять срок действия коллективного договора на срок не более 3 лет.</w:t>
      </w:r>
    </w:p>
    <w:p w:rsidR="00711DF9" w:rsidRDefault="00711DF9" w:rsidP="00711DF9">
      <w:pPr>
        <w:numPr>
          <w:ilvl w:val="0"/>
          <w:numId w:val="37"/>
        </w:numPr>
        <w:tabs>
          <w:tab w:val="left" w:pos="2660"/>
        </w:tabs>
        <w:spacing w:after="0" w:line="240" w:lineRule="auto"/>
        <w:ind w:left="2660" w:hanging="422"/>
        <w:rPr>
          <w:rFonts w:eastAsia="Times New Roman"/>
          <w:b/>
          <w:bCs/>
          <w:sz w:val="28"/>
          <w:szCs w:val="28"/>
        </w:rPr>
      </w:pPr>
      <w:r>
        <w:rPr>
          <w:rFonts w:ascii="Times New Roman" w:eastAsia="Times New Roman" w:hAnsi="Times New Roman" w:cs="Times New Roman"/>
          <w:b/>
          <w:bCs/>
          <w:sz w:val="28"/>
          <w:szCs w:val="28"/>
        </w:rPr>
        <w:t>ЗАКЛЮЧИТЕЛЬНЫЕ ПОЛОЖЕНИЯ</w:t>
      </w:r>
    </w:p>
    <w:p w:rsidR="00711DF9" w:rsidRDefault="00711DF9" w:rsidP="00711DF9">
      <w:pPr>
        <w:spacing w:line="172" w:lineRule="exact"/>
        <w:rPr>
          <w:sz w:val="20"/>
          <w:szCs w:val="20"/>
        </w:rPr>
      </w:pPr>
    </w:p>
    <w:p w:rsidR="00711DF9" w:rsidRDefault="00711DF9" w:rsidP="00782365">
      <w:pPr>
        <w:spacing w:line="236" w:lineRule="auto"/>
        <w:ind w:left="260" w:firstLine="708"/>
        <w:jc w:val="both"/>
        <w:rPr>
          <w:sz w:val="20"/>
          <w:szCs w:val="20"/>
        </w:rPr>
      </w:pPr>
      <w:r>
        <w:rPr>
          <w:rFonts w:ascii="Times New Roman" w:eastAsia="Times New Roman" w:hAnsi="Times New Roman" w:cs="Times New Roman"/>
          <w:sz w:val="28"/>
          <w:szCs w:val="28"/>
        </w:rPr>
        <w:t xml:space="preserve">11.1.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выполнением коллективного договора осуществляют обе стороны, подписавшие его. Стороны ежегодно (раз в год) </w:t>
      </w:r>
      <w:proofErr w:type="gramStart"/>
      <w:r>
        <w:rPr>
          <w:rFonts w:ascii="Times New Roman" w:eastAsia="Times New Roman" w:hAnsi="Times New Roman" w:cs="Times New Roman"/>
          <w:sz w:val="28"/>
          <w:szCs w:val="28"/>
        </w:rPr>
        <w:t>отчитываются о выполнении</w:t>
      </w:r>
      <w:proofErr w:type="gramEnd"/>
      <w:r>
        <w:rPr>
          <w:rFonts w:ascii="Times New Roman" w:eastAsia="Times New Roman" w:hAnsi="Times New Roman" w:cs="Times New Roman"/>
          <w:sz w:val="28"/>
          <w:szCs w:val="28"/>
        </w:rPr>
        <w:t xml:space="preserve"> настоящего договора на собрании трудового коллектива.</w:t>
      </w:r>
    </w:p>
    <w:p w:rsidR="00711DF9" w:rsidRDefault="00D85148" w:rsidP="00D85148">
      <w:pPr>
        <w:spacing w:line="234" w:lineRule="auto"/>
        <w:ind w:left="260"/>
        <w:jc w:val="both"/>
        <w:rPr>
          <w:sz w:val="20"/>
          <w:szCs w:val="20"/>
        </w:rPr>
      </w:pPr>
      <w:r>
        <w:rPr>
          <w:rFonts w:ascii="Times New Roman" w:eastAsia="Times New Roman" w:hAnsi="Times New Roman" w:cs="Times New Roman"/>
          <w:sz w:val="28"/>
          <w:szCs w:val="28"/>
        </w:rPr>
        <w:t>11.2.</w:t>
      </w:r>
      <w:r w:rsidR="00711DF9">
        <w:rPr>
          <w:rFonts w:ascii="Times New Roman" w:eastAsia="Times New Roman" w:hAnsi="Times New Roman" w:cs="Times New Roman"/>
          <w:sz w:val="28"/>
          <w:szCs w:val="28"/>
        </w:rPr>
        <w:t>Настоящий коллективный договор сохраняет действие в случае расторжения трудово</w:t>
      </w:r>
      <w:r>
        <w:rPr>
          <w:rFonts w:ascii="Times New Roman" w:eastAsia="Times New Roman" w:hAnsi="Times New Roman" w:cs="Times New Roman"/>
          <w:sz w:val="28"/>
          <w:szCs w:val="28"/>
        </w:rPr>
        <w:t xml:space="preserve">го договора руководителя </w:t>
      </w:r>
      <w:proofErr w:type="spellStart"/>
      <w:r>
        <w:rPr>
          <w:rFonts w:ascii="Times New Roman" w:eastAsia="Times New Roman" w:hAnsi="Times New Roman" w:cs="Times New Roman"/>
          <w:sz w:val="28"/>
          <w:szCs w:val="28"/>
        </w:rPr>
        <w:t>МКОУ</w:t>
      </w:r>
      <w:proofErr w:type="gramStart"/>
      <w:r w:rsidR="00782365">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урахская</w:t>
      </w:r>
      <w:proofErr w:type="spellEnd"/>
      <w:r>
        <w:rPr>
          <w:rFonts w:ascii="Times New Roman" w:eastAsia="Times New Roman" w:hAnsi="Times New Roman" w:cs="Times New Roman"/>
          <w:sz w:val="28"/>
          <w:szCs w:val="28"/>
        </w:rPr>
        <w:t xml:space="preserve"> </w:t>
      </w:r>
      <w:r w:rsidR="00711DF9">
        <w:rPr>
          <w:rFonts w:ascii="Times New Roman" w:eastAsia="Times New Roman" w:hAnsi="Times New Roman" w:cs="Times New Roman"/>
          <w:sz w:val="28"/>
          <w:szCs w:val="28"/>
        </w:rPr>
        <w:t>СОШ №2».</w:t>
      </w:r>
    </w:p>
    <w:p w:rsidR="00711DF9" w:rsidRDefault="00711DF9" w:rsidP="00711DF9">
      <w:pPr>
        <w:spacing w:line="235" w:lineRule="auto"/>
        <w:ind w:left="260" w:firstLine="708"/>
        <w:jc w:val="both"/>
        <w:rPr>
          <w:sz w:val="20"/>
          <w:szCs w:val="20"/>
        </w:rPr>
      </w:pPr>
      <w:r>
        <w:rPr>
          <w:rFonts w:ascii="Times New Roman" w:eastAsia="Times New Roman" w:hAnsi="Times New Roman" w:cs="Times New Roman"/>
          <w:sz w:val="28"/>
          <w:szCs w:val="28"/>
        </w:rPr>
        <w:lastRenderedPageBreak/>
        <w:t>11.3. Ответственность за выполнение принятых сторонами в настоящем коллективном договоре обязательств возлагается:</w:t>
      </w:r>
    </w:p>
    <w:p w:rsidR="00711DF9" w:rsidRDefault="00711DF9" w:rsidP="00D85148">
      <w:pPr>
        <w:spacing w:line="234" w:lineRule="auto"/>
        <w:jc w:val="both"/>
        <w:rPr>
          <w:sz w:val="20"/>
          <w:szCs w:val="20"/>
        </w:rPr>
      </w:pPr>
      <w:r>
        <w:rPr>
          <w:rFonts w:ascii="Times New Roman" w:eastAsia="Times New Roman" w:hAnsi="Times New Roman" w:cs="Times New Roman"/>
          <w:sz w:val="28"/>
          <w:szCs w:val="28"/>
        </w:rPr>
        <w:t xml:space="preserve">со стороны работодателя – на директора МКОУ «Курахская СОШ№2» Гаджиева Али </w:t>
      </w:r>
      <w:proofErr w:type="spellStart"/>
      <w:r>
        <w:rPr>
          <w:rFonts w:ascii="Times New Roman" w:eastAsia="Times New Roman" w:hAnsi="Times New Roman" w:cs="Times New Roman"/>
          <w:sz w:val="28"/>
          <w:szCs w:val="28"/>
        </w:rPr>
        <w:t>Кадировича</w:t>
      </w:r>
      <w:proofErr w:type="spellEnd"/>
      <w:r>
        <w:rPr>
          <w:rFonts w:ascii="Times New Roman" w:eastAsia="Times New Roman" w:hAnsi="Times New Roman" w:cs="Times New Roman"/>
          <w:sz w:val="28"/>
          <w:szCs w:val="28"/>
        </w:rPr>
        <w:t>,</w:t>
      </w:r>
    </w:p>
    <w:p w:rsidR="00711DF9" w:rsidRDefault="00711DF9" w:rsidP="00711DF9">
      <w:pPr>
        <w:sectPr w:rsidR="00711DF9">
          <w:pgSz w:w="11900" w:h="16836"/>
          <w:pgMar w:top="858" w:right="844" w:bottom="0" w:left="1440" w:header="0" w:footer="0" w:gutter="0"/>
          <w:cols w:space="720" w:equalWidth="0">
            <w:col w:w="9620"/>
          </w:cols>
        </w:sectPr>
      </w:pPr>
    </w:p>
    <w:p w:rsidR="00711DF9" w:rsidRDefault="00711DF9" w:rsidP="00711DF9">
      <w:pPr>
        <w:spacing w:line="2" w:lineRule="exact"/>
        <w:rPr>
          <w:sz w:val="20"/>
          <w:szCs w:val="20"/>
        </w:rPr>
      </w:pPr>
    </w:p>
    <w:p w:rsidR="00711DF9" w:rsidRDefault="00711DF9" w:rsidP="00D85148">
      <w:pPr>
        <w:rPr>
          <w:sz w:val="20"/>
          <w:szCs w:val="20"/>
        </w:rPr>
      </w:pPr>
      <w:r>
        <w:rPr>
          <w:rFonts w:ascii="Times New Roman" w:eastAsia="Times New Roman" w:hAnsi="Times New Roman" w:cs="Times New Roman"/>
          <w:sz w:val="28"/>
          <w:szCs w:val="28"/>
        </w:rPr>
        <w:t>со  стороны  профорганизации</w:t>
      </w:r>
    </w:p>
    <w:p w:rsidR="00711DF9" w:rsidRDefault="00711DF9" w:rsidP="00711DF9">
      <w:pPr>
        <w:spacing w:line="20" w:lineRule="exact"/>
        <w:rPr>
          <w:sz w:val="20"/>
          <w:szCs w:val="20"/>
        </w:rPr>
      </w:pPr>
      <w:r>
        <w:rPr>
          <w:sz w:val="20"/>
          <w:szCs w:val="20"/>
        </w:rPr>
        <w:br w:type="column"/>
      </w:r>
    </w:p>
    <w:p w:rsidR="00711DF9" w:rsidRDefault="00711DF9" w:rsidP="00D85148">
      <w:pPr>
        <w:rPr>
          <w:sz w:val="20"/>
          <w:szCs w:val="20"/>
        </w:rPr>
      </w:pPr>
      <w:r>
        <w:rPr>
          <w:rFonts w:ascii="Times New Roman" w:eastAsia="Times New Roman" w:hAnsi="Times New Roman" w:cs="Times New Roman"/>
          <w:sz w:val="28"/>
          <w:szCs w:val="28"/>
        </w:rPr>
        <w:t>–  на</w:t>
      </w:r>
    </w:p>
    <w:p w:rsidR="00711DF9" w:rsidRDefault="00711DF9" w:rsidP="00711DF9">
      <w:pPr>
        <w:spacing w:line="20" w:lineRule="exact"/>
        <w:rPr>
          <w:sz w:val="20"/>
          <w:szCs w:val="20"/>
        </w:rPr>
      </w:pPr>
      <w:r>
        <w:rPr>
          <w:sz w:val="20"/>
          <w:szCs w:val="20"/>
        </w:rPr>
        <w:br w:type="column"/>
      </w:r>
    </w:p>
    <w:p w:rsidR="00711DF9" w:rsidRDefault="00711DF9" w:rsidP="00711DF9">
      <w:pPr>
        <w:jc w:val="center"/>
        <w:rPr>
          <w:sz w:val="20"/>
          <w:szCs w:val="20"/>
        </w:rPr>
      </w:pPr>
      <w:r>
        <w:rPr>
          <w:rFonts w:ascii="Times New Roman" w:eastAsia="Times New Roman" w:hAnsi="Times New Roman" w:cs="Times New Roman"/>
          <w:sz w:val="27"/>
          <w:szCs w:val="27"/>
        </w:rPr>
        <w:t>председателя</w:t>
      </w:r>
    </w:p>
    <w:p w:rsidR="00711DF9" w:rsidRDefault="00711DF9" w:rsidP="00711DF9">
      <w:pPr>
        <w:spacing w:line="20" w:lineRule="exact"/>
        <w:rPr>
          <w:sz w:val="20"/>
          <w:szCs w:val="20"/>
        </w:rPr>
      </w:pPr>
      <w:r>
        <w:rPr>
          <w:sz w:val="20"/>
          <w:szCs w:val="20"/>
        </w:rPr>
        <w:br w:type="column"/>
      </w:r>
    </w:p>
    <w:p w:rsidR="00711DF9" w:rsidRDefault="00711DF9" w:rsidP="00711DF9">
      <w:pPr>
        <w:rPr>
          <w:sz w:val="20"/>
          <w:szCs w:val="20"/>
        </w:rPr>
      </w:pPr>
      <w:r>
        <w:rPr>
          <w:rFonts w:ascii="Times New Roman" w:eastAsia="Times New Roman" w:hAnsi="Times New Roman" w:cs="Times New Roman"/>
          <w:sz w:val="28"/>
          <w:szCs w:val="28"/>
        </w:rPr>
        <w:t>ПК</w:t>
      </w:r>
    </w:p>
    <w:p w:rsidR="00711DF9" w:rsidRDefault="00711DF9" w:rsidP="00711DF9">
      <w:pPr>
        <w:spacing w:line="20" w:lineRule="exact"/>
        <w:rPr>
          <w:sz w:val="20"/>
          <w:szCs w:val="20"/>
        </w:rPr>
      </w:pPr>
      <w:r>
        <w:rPr>
          <w:sz w:val="20"/>
          <w:szCs w:val="20"/>
        </w:rPr>
        <w:br w:type="column"/>
      </w:r>
    </w:p>
    <w:p w:rsidR="00711DF9" w:rsidRDefault="00711DF9" w:rsidP="00711DF9">
      <w:pPr>
        <w:rPr>
          <w:sz w:val="20"/>
          <w:szCs w:val="20"/>
        </w:rPr>
      </w:pPr>
      <w:r>
        <w:rPr>
          <w:rFonts w:ascii="Times New Roman" w:eastAsia="Times New Roman" w:hAnsi="Times New Roman" w:cs="Times New Roman"/>
          <w:sz w:val="28"/>
          <w:szCs w:val="28"/>
        </w:rPr>
        <w:t>«Курахская</w:t>
      </w:r>
    </w:p>
    <w:p w:rsidR="00711DF9" w:rsidRDefault="00711DF9" w:rsidP="00711DF9">
      <w:pPr>
        <w:sectPr w:rsidR="00711DF9">
          <w:type w:val="continuous"/>
          <w:pgSz w:w="11900" w:h="16836"/>
          <w:pgMar w:top="858" w:right="844" w:bottom="0" w:left="1440" w:header="0" w:footer="0" w:gutter="0"/>
          <w:cols w:num="5" w:space="720" w:equalWidth="0">
            <w:col w:w="4660" w:space="160"/>
            <w:col w:w="560" w:space="160"/>
            <w:col w:w="1580" w:space="160"/>
            <w:col w:w="400" w:space="300"/>
            <w:col w:w="1640"/>
          </w:cols>
        </w:sectPr>
      </w:pPr>
    </w:p>
    <w:p w:rsidR="00711DF9" w:rsidRDefault="00711DF9" w:rsidP="00711DF9">
      <w:pPr>
        <w:rPr>
          <w:sz w:val="20"/>
          <w:szCs w:val="20"/>
        </w:rPr>
      </w:pPr>
      <w:r>
        <w:rPr>
          <w:rFonts w:ascii="Times New Roman" w:eastAsia="Times New Roman" w:hAnsi="Times New Roman" w:cs="Times New Roman"/>
          <w:sz w:val="28"/>
          <w:szCs w:val="28"/>
        </w:rPr>
        <w:lastRenderedPageBreak/>
        <w:t xml:space="preserve">СОШ №2» Бабаеву Фариду </w:t>
      </w:r>
      <w:proofErr w:type="spellStart"/>
      <w:r>
        <w:rPr>
          <w:rFonts w:ascii="Times New Roman" w:eastAsia="Times New Roman" w:hAnsi="Times New Roman" w:cs="Times New Roman"/>
          <w:sz w:val="28"/>
          <w:szCs w:val="28"/>
        </w:rPr>
        <w:t>Кафлановну</w:t>
      </w:r>
      <w:proofErr w:type="spellEnd"/>
      <w:r>
        <w:rPr>
          <w:rFonts w:ascii="Times New Roman" w:eastAsia="Times New Roman" w:hAnsi="Times New Roman" w:cs="Times New Roman"/>
          <w:sz w:val="28"/>
          <w:szCs w:val="28"/>
        </w:rPr>
        <w:t>.</w:t>
      </w:r>
    </w:p>
    <w:p w:rsidR="00711DF9" w:rsidRDefault="00711DF9" w:rsidP="00711DF9">
      <w:pPr>
        <w:sectPr w:rsidR="00711DF9">
          <w:type w:val="continuous"/>
          <w:pgSz w:w="11900" w:h="16836"/>
          <w:pgMar w:top="858" w:right="844" w:bottom="0" w:left="1440" w:header="0" w:footer="0" w:gutter="0"/>
          <w:cols w:space="720" w:equalWidth="0">
            <w:col w:w="9620"/>
          </w:cols>
        </w:sectPr>
      </w:pPr>
    </w:p>
    <w:p w:rsidR="00711DF9" w:rsidRPr="00C175EA" w:rsidRDefault="00711DF9" w:rsidP="00711DF9">
      <w:r w:rsidRPr="00C175EA">
        <w:rPr>
          <w:rFonts w:ascii="Times New Roman" w:eastAsia="Times New Roman" w:hAnsi="Times New Roman" w:cs="Times New Roman"/>
          <w:b/>
          <w:bCs/>
        </w:rPr>
        <w:lastRenderedPageBreak/>
        <w:t xml:space="preserve">От работодателя:                                                                                                                                                                             </w:t>
      </w:r>
    </w:p>
    <w:p w:rsidR="00711DF9" w:rsidRDefault="00711DF9" w:rsidP="00711DF9">
      <w:pPr>
        <w:spacing w:line="20" w:lineRule="exact"/>
        <w:rPr>
          <w:sz w:val="20"/>
          <w:szCs w:val="20"/>
        </w:rPr>
      </w:pPr>
    </w:p>
    <w:p w:rsidR="00711DF9" w:rsidRDefault="00711DF9" w:rsidP="00711DF9">
      <w:pPr>
        <w:spacing w:line="20" w:lineRule="exact"/>
        <w:rPr>
          <w:sz w:val="20"/>
          <w:szCs w:val="20"/>
        </w:rPr>
      </w:pPr>
      <w:r>
        <w:rPr>
          <w:sz w:val="20"/>
          <w:szCs w:val="20"/>
        </w:rPr>
        <w:lastRenderedPageBreak/>
        <w:t xml:space="preserve">   </w:t>
      </w:r>
    </w:p>
    <w:p w:rsidR="00711DF9" w:rsidRPr="003424AD" w:rsidRDefault="00711DF9" w:rsidP="00711DF9">
      <w:pPr>
        <w:spacing w:line="20" w:lineRule="exact"/>
        <w:rPr>
          <w:sz w:val="20"/>
          <w:szCs w:val="20"/>
        </w:rPr>
        <w:sectPr w:rsidR="00711DF9" w:rsidRPr="003424AD">
          <w:type w:val="continuous"/>
          <w:pgSz w:w="11900" w:h="16836"/>
          <w:pgMar w:top="858" w:right="844" w:bottom="0" w:left="1440" w:header="0" w:footer="0" w:gutter="0"/>
          <w:cols w:num="2" w:space="720" w:equalWidth="0">
            <w:col w:w="5220" w:space="720"/>
            <w:col w:w="3680"/>
          </w:cols>
        </w:sectPr>
      </w:pPr>
    </w:p>
    <w:p w:rsidR="00711DF9" w:rsidRDefault="00711DF9" w:rsidP="00711DF9">
      <w:pPr>
        <w:rPr>
          <w:sz w:val="20"/>
          <w:szCs w:val="20"/>
        </w:rPr>
      </w:pPr>
      <w:r>
        <w:rPr>
          <w:rFonts w:ascii="Times New Roman" w:eastAsia="Times New Roman" w:hAnsi="Times New Roman" w:cs="Times New Roman"/>
          <w:sz w:val="28"/>
          <w:szCs w:val="28"/>
        </w:rPr>
        <w:lastRenderedPageBreak/>
        <w:t>Руководитель</w:t>
      </w:r>
    </w:p>
    <w:p w:rsidR="00711DF9" w:rsidRDefault="00711DF9" w:rsidP="00711DF9">
      <w:pPr>
        <w:rPr>
          <w:sz w:val="20"/>
          <w:szCs w:val="20"/>
        </w:rPr>
      </w:pPr>
      <w:r>
        <w:rPr>
          <w:rFonts w:ascii="Times New Roman" w:eastAsia="Times New Roman" w:hAnsi="Times New Roman" w:cs="Times New Roman"/>
          <w:sz w:val="27"/>
          <w:szCs w:val="27"/>
        </w:rPr>
        <w:t>МКОУ «Курахская СОШ №2»</w:t>
      </w:r>
      <w:r w:rsidR="00D85148">
        <w:rPr>
          <w:rFonts w:ascii="Times New Roman" w:eastAsia="Times New Roman" w:hAnsi="Times New Roman" w:cs="Times New Roman"/>
          <w:sz w:val="27"/>
          <w:szCs w:val="27"/>
        </w:rPr>
        <w:t xml:space="preserve">                         </w:t>
      </w:r>
    </w:p>
    <w:p w:rsidR="00711DF9" w:rsidRPr="00782365" w:rsidRDefault="00711DF9" w:rsidP="00711DF9">
      <w:pPr>
        <w:spacing w:line="200" w:lineRule="exact"/>
        <w:rPr>
          <w:rFonts w:ascii="Times New Roman" w:hAnsi="Times New Roman" w:cs="Times New Roman"/>
          <w:sz w:val="28"/>
          <w:szCs w:val="28"/>
        </w:rPr>
      </w:pPr>
      <w:r w:rsidRPr="00C175EA">
        <w:rPr>
          <w:sz w:val="28"/>
          <w:szCs w:val="28"/>
          <w:u w:val="single"/>
        </w:rPr>
        <w:t xml:space="preserve">                                 </w:t>
      </w:r>
      <w:r w:rsidRPr="00782365">
        <w:rPr>
          <w:rFonts w:ascii="Times New Roman" w:hAnsi="Times New Roman" w:cs="Times New Roman"/>
          <w:sz w:val="28"/>
          <w:szCs w:val="28"/>
          <w:u w:val="single"/>
        </w:rPr>
        <w:t>Г</w:t>
      </w:r>
      <w:r w:rsidRPr="00782365">
        <w:rPr>
          <w:rFonts w:ascii="Times New Roman" w:hAnsi="Times New Roman" w:cs="Times New Roman"/>
          <w:sz w:val="28"/>
          <w:szCs w:val="28"/>
        </w:rPr>
        <w:t>аджиев А.К.</w:t>
      </w:r>
    </w:p>
    <w:p w:rsidR="00711DF9" w:rsidRDefault="00711DF9" w:rsidP="00711DF9">
      <w:pPr>
        <w:rPr>
          <w:sz w:val="20"/>
          <w:szCs w:val="20"/>
        </w:rPr>
      </w:pPr>
    </w:p>
    <w:p w:rsidR="00711DF9" w:rsidRDefault="00711DF9" w:rsidP="00711DF9">
      <w:pPr>
        <w:spacing w:line="120" w:lineRule="exact"/>
        <w:rPr>
          <w:sz w:val="20"/>
          <w:szCs w:val="20"/>
        </w:rPr>
      </w:pPr>
    </w:p>
    <w:p w:rsidR="00782365" w:rsidRDefault="00782365" w:rsidP="00782365">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«___»_________20 ___ г</w:t>
      </w:r>
    </w:p>
    <w:p w:rsidR="00711DF9" w:rsidRPr="00711DF9" w:rsidRDefault="00782365" w:rsidP="00782365">
      <w:pPr>
        <w:jc w:val="both"/>
        <w:rPr>
          <w:sz w:val="20"/>
          <w:szCs w:val="20"/>
        </w:rPr>
      </w:pPr>
      <w:r>
        <w:rPr>
          <w:rFonts w:ascii="Times New Roman" w:eastAsia="Times New Roman" w:hAnsi="Times New Roman" w:cs="Times New Roman"/>
          <w:sz w:val="28"/>
          <w:szCs w:val="28"/>
        </w:rPr>
        <w:t>М.П.</w:t>
      </w:r>
      <w:r w:rsidR="00711DF9">
        <w:rPr>
          <w:rFonts w:ascii="Times New Roman" w:eastAsia="Times New Roman" w:hAnsi="Times New Roman" w:cs="Times New Roman"/>
          <w:b/>
          <w:bCs/>
          <w:sz w:val="27"/>
          <w:szCs w:val="27"/>
        </w:rPr>
        <w:t xml:space="preserve">    </w:t>
      </w:r>
      <w:r w:rsidR="00711DF9">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p>
    <w:p w:rsidR="00D85148" w:rsidRPr="00D85148" w:rsidRDefault="00D85148" w:rsidP="00D85148">
      <w:pPr>
        <w:spacing w:line="200" w:lineRule="exact"/>
        <w:rPr>
          <w:rFonts w:ascii="Times New Roman" w:hAnsi="Times New Roman" w:cs="Times New Roman"/>
          <w:sz w:val="28"/>
          <w:szCs w:val="28"/>
        </w:rPr>
      </w:pPr>
      <w:r w:rsidRPr="00D85148">
        <w:rPr>
          <w:rFonts w:ascii="Times New Roman" w:hAnsi="Times New Roman" w:cs="Times New Roman"/>
          <w:sz w:val="28"/>
          <w:szCs w:val="28"/>
        </w:rPr>
        <w:lastRenderedPageBreak/>
        <w:t>От профсоюзного комитета</w:t>
      </w:r>
    </w:p>
    <w:p w:rsidR="00711DF9" w:rsidRDefault="00711DF9" w:rsidP="00711DF9">
      <w:pPr>
        <w:spacing w:line="120" w:lineRule="exact"/>
        <w:rPr>
          <w:sz w:val="20"/>
          <w:szCs w:val="20"/>
        </w:rPr>
      </w:pPr>
    </w:p>
    <w:p w:rsidR="00711DF9" w:rsidRDefault="00711DF9" w:rsidP="00711DF9">
      <w:pPr>
        <w:rPr>
          <w:sz w:val="20"/>
          <w:szCs w:val="20"/>
        </w:rPr>
      </w:pPr>
      <w:r>
        <w:rPr>
          <w:rFonts w:ascii="Times New Roman" w:eastAsia="Times New Roman" w:hAnsi="Times New Roman" w:cs="Times New Roman"/>
          <w:sz w:val="28"/>
          <w:szCs w:val="28"/>
        </w:rPr>
        <w:t>___________ Бабаева Ф.К.</w:t>
      </w:r>
    </w:p>
    <w:p w:rsidR="00711DF9" w:rsidRDefault="00711DF9" w:rsidP="00711DF9">
      <w:pPr>
        <w:spacing w:line="120" w:lineRule="exact"/>
        <w:rPr>
          <w:sz w:val="20"/>
          <w:szCs w:val="20"/>
        </w:rPr>
      </w:pPr>
    </w:p>
    <w:p w:rsidR="00711DF9" w:rsidRDefault="00711DF9" w:rsidP="00711DF9">
      <w:pPr>
        <w:rPr>
          <w:sz w:val="20"/>
          <w:szCs w:val="20"/>
        </w:rPr>
      </w:pPr>
      <w:r>
        <w:rPr>
          <w:rFonts w:ascii="Times New Roman" w:eastAsia="Times New Roman" w:hAnsi="Times New Roman" w:cs="Times New Roman"/>
          <w:sz w:val="28"/>
          <w:szCs w:val="28"/>
        </w:rPr>
        <w:t>(подпись, Ф.И.О.)</w:t>
      </w:r>
    </w:p>
    <w:p w:rsidR="00782365" w:rsidRDefault="00D85148" w:rsidP="00782365">
      <w:pPr>
        <w:rPr>
          <w:sz w:val="20"/>
          <w:szCs w:val="20"/>
        </w:rPr>
      </w:pPr>
      <w:r>
        <w:rPr>
          <w:rFonts w:ascii="Times New Roman" w:eastAsia="Times New Roman" w:hAnsi="Times New Roman" w:cs="Times New Roman"/>
          <w:sz w:val="27"/>
          <w:szCs w:val="27"/>
        </w:rPr>
        <w:t xml:space="preserve"> </w:t>
      </w:r>
      <w:r w:rsidR="00782365">
        <w:rPr>
          <w:rFonts w:ascii="Times New Roman" w:eastAsia="Times New Roman" w:hAnsi="Times New Roman" w:cs="Times New Roman"/>
          <w:sz w:val="27"/>
          <w:szCs w:val="27"/>
        </w:rPr>
        <w:t>«__»________20 ___ г.</w:t>
      </w:r>
    </w:p>
    <w:p w:rsidR="00711DF9" w:rsidRDefault="00711DF9" w:rsidP="00711DF9">
      <w:pPr>
        <w:sectPr w:rsidR="00711DF9">
          <w:type w:val="continuous"/>
          <w:pgSz w:w="11900" w:h="16836"/>
          <w:pgMar w:top="858" w:right="844" w:bottom="0" w:left="1440" w:header="0" w:footer="0" w:gutter="0"/>
          <w:cols w:num="2" w:space="720" w:equalWidth="0">
            <w:col w:w="5220" w:space="720"/>
            <w:col w:w="3680"/>
          </w:cols>
        </w:sectPr>
      </w:pPr>
    </w:p>
    <w:p w:rsidR="00711DF9" w:rsidRDefault="00711DF9" w:rsidP="00711DF9">
      <w:pPr>
        <w:spacing w:line="364" w:lineRule="exact"/>
        <w:rPr>
          <w:sz w:val="20"/>
          <w:szCs w:val="20"/>
        </w:rPr>
      </w:pPr>
    </w:p>
    <w:p w:rsidR="00711DF9" w:rsidRDefault="00711DF9" w:rsidP="00D85148">
      <w:pPr>
        <w:ind w:left="2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271861" w:rsidRPr="00D85148" w:rsidRDefault="00271861" w:rsidP="00D85148">
      <w:pPr>
        <w:ind w:left="260"/>
        <w:rPr>
          <w:sz w:val="20"/>
          <w:szCs w:val="20"/>
        </w:rPr>
        <w:sectPr w:rsidR="00271861" w:rsidRPr="00D85148">
          <w:type w:val="continuous"/>
          <w:pgSz w:w="11900" w:h="16836"/>
          <w:pgMar w:top="858" w:right="844" w:bottom="0" w:left="1440" w:header="0" w:footer="0" w:gutter="0"/>
          <w:cols w:num="2" w:space="720" w:equalWidth="0">
            <w:col w:w="5220" w:space="720"/>
            <w:col w:w="3680"/>
          </w:cols>
        </w:sectPr>
      </w:pPr>
    </w:p>
    <w:p w:rsidR="00711DF9" w:rsidRDefault="00711DF9" w:rsidP="00711DF9">
      <w:pPr>
        <w:spacing w:line="200" w:lineRule="exact"/>
        <w:rPr>
          <w:sz w:val="20"/>
          <w:szCs w:val="20"/>
        </w:rPr>
      </w:pPr>
    </w:p>
    <w:p w:rsidR="00711DF9" w:rsidRDefault="00711DF9" w:rsidP="00711DF9">
      <w:pPr>
        <w:spacing w:line="378" w:lineRule="exact"/>
        <w:rPr>
          <w:sz w:val="20"/>
          <w:szCs w:val="20"/>
        </w:rPr>
      </w:pPr>
    </w:p>
    <w:p w:rsidR="00711DF9" w:rsidRDefault="00711DF9" w:rsidP="00711DF9">
      <w:pPr>
        <w:ind w:right="280"/>
        <w:jc w:val="right"/>
        <w:rPr>
          <w:sz w:val="20"/>
          <w:szCs w:val="20"/>
        </w:rPr>
      </w:pPr>
      <w:r>
        <w:rPr>
          <w:rFonts w:ascii="Times New Roman" w:eastAsia="Times New Roman" w:hAnsi="Times New Roman" w:cs="Times New Roman"/>
          <w:b/>
          <w:bCs/>
          <w:sz w:val="24"/>
          <w:szCs w:val="24"/>
        </w:rPr>
        <w:t xml:space="preserve">Приложение № </w:t>
      </w:r>
      <w:r w:rsidR="005363BD">
        <w:rPr>
          <w:rFonts w:ascii="Times New Roman" w:eastAsia="Times New Roman" w:hAnsi="Times New Roman" w:cs="Times New Roman"/>
          <w:b/>
          <w:bCs/>
          <w:sz w:val="24"/>
          <w:szCs w:val="24"/>
        </w:rPr>
        <w:t>1</w:t>
      </w:r>
    </w:p>
    <w:p w:rsidR="00711DF9" w:rsidRDefault="00711DF9" w:rsidP="00711DF9">
      <w:pPr>
        <w:ind w:right="280"/>
        <w:jc w:val="right"/>
        <w:rPr>
          <w:sz w:val="20"/>
          <w:szCs w:val="20"/>
        </w:rPr>
      </w:pPr>
      <w:r>
        <w:rPr>
          <w:rFonts w:ascii="Times New Roman" w:eastAsia="Times New Roman" w:hAnsi="Times New Roman" w:cs="Times New Roman"/>
          <w:b/>
          <w:bCs/>
          <w:sz w:val="24"/>
          <w:szCs w:val="24"/>
        </w:rPr>
        <w:t>к Коллективному договору</w:t>
      </w:r>
    </w:p>
    <w:p w:rsidR="00711DF9" w:rsidRDefault="00711DF9" w:rsidP="00D85148">
      <w:pPr>
        <w:ind w:right="280"/>
        <w:jc w:val="right"/>
        <w:rPr>
          <w:sz w:val="20"/>
          <w:szCs w:val="20"/>
        </w:rPr>
      </w:pPr>
      <w:r>
        <w:rPr>
          <w:rFonts w:ascii="Times New Roman" w:eastAsia="Times New Roman" w:hAnsi="Times New Roman" w:cs="Times New Roman"/>
          <w:b/>
          <w:bCs/>
          <w:sz w:val="24"/>
          <w:szCs w:val="24"/>
        </w:rPr>
        <w:t>МКОУ «Курахская СОШ №2»</w:t>
      </w:r>
    </w:p>
    <w:p w:rsidR="00711DF9" w:rsidRDefault="00711DF9" w:rsidP="00711DF9">
      <w:pPr>
        <w:spacing w:line="247" w:lineRule="auto"/>
        <w:ind w:right="20"/>
        <w:jc w:val="center"/>
        <w:rPr>
          <w:sz w:val="20"/>
          <w:szCs w:val="20"/>
        </w:rPr>
      </w:pPr>
      <w:r>
        <w:rPr>
          <w:rFonts w:ascii="Times New Roman" w:eastAsia="Times New Roman" w:hAnsi="Times New Roman" w:cs="Times New Roman"/>
          <w:b/>
          <w:bCs/>
          <w:sz w:val="28"/>
          <w:szCs w:val="28"/>
        </w:rPr>
        <w:t>Перечень работ, профессий рабочих, должностей служащих, занятых на тяжелых работах, работах с вредными и (или) опасными и иными особыми условиями труда, и размеры компенсационных выплат*</w:t>
      </w:r>
    </w:p>
    <w:p w:rsidR="00711DF9" w:rsidRDefault="00711DF9" w:rsidP="00711DF9">
      <w:pPr>
        <w:spacing w:line="362"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1720"/>
        <w:gridCol w:w="1700"/>
        <w:gridCol w:w="3920"/>
        <w:gridCol w:w="1180"/>
        <w:gridCol w:w="1260"/>
      </w:tblGrid>
      <w:tr w:rsidR="00711DF9" w:rsidTr="00711DF9">
        <w:trPr>
          <w:trHeight w:val="280"/>
        </w:trPr>
        <w:tc>
          <w:tcPr>
            <w:tcW w:w="1720" w:type="dxa"/>
            <w:tcBorders>
              <w:top w:val="single" w:sz="8" w:space="0" w:color="auto"/>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b/>
                <w:bCs/>
                <w:i/>
                <w:iCs/>
                <w:sz w:val="24"/>
                <w:szCs w:val="24"/>
              </w:rPr>
              <w:t>Профессии</w:t>
            </w:r>
          </w:p>
        </w:tc>
        <w:tc>
          <w:tcPr>
            <w:tcW w:w="1700" w:type="dxa"/>
            <w:tcBorders>
              <w:top w:val="single" w:sz="8" w:space="0" w:color="auto"/>
              <w:right w:val="single" w:sz="8" w:space="0" w:color="auto"/>
            </w:tcBorders>
            <w:vAlign w:val="bottom"/>
          </w:tcPr>
          <w:p w:rsidR="00711DF9" w:rsidRDefault="00711DF9" w:rsidP="00711DF9">
            <w:pPr>
              <w:ind w:left="140"/>
              <w:rPr>
                <w:sz w:val="20"/>
                <w:szCs w:val="20"/>
              </w:rPr>
            </w:pPr>
            <w:r>
              <w:rPr>
                <w:rFonts w:ascii="Times New Roman" w:eastAsia="Times New Roman" w:hAnsi="Times New Roman" w:cs="Times New Roman"/>
                <w:b/>
                <w:bCs/>
                <w:i/>
                <w:iCs/>
                <w:sz w:val="24"/>
                <w:szCs w:val="24"/>
              </w:rPr>
              <w:t>Место</w:t>
            </w:r>
          </w:p>
        </w:tc>
        <w:tc>
          <w:tcPr>
            <w:tcW w:w="3920" w:type="dxa"/>
            <w:tcBorders>
              <w:top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b/>
                <w:bCs/>
                <w:i/>
                <w:iCs/>
                <w:w w:val="99"/>
                <w:sz w:val="24"/>
                <w:szCs w:val="24"/>
              </w:rPr>
              <w:t>Условия работы с указанием</w:t>
            </w:r>
          </w:p>
        </w:tc>
        <w:tc>
          <w:tcPr>
            <w:tcW w:w="1180" w:type="dxa"/>
            <w:tcBorders>
              <w:top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b/>
                <w:bCs/>
                <w:i/>
                <w:iCs/>
                <w:sz w:val="24"/>
                <w:szCs w:val="24"/>
              </w:rPr>
              <w:t>Класс</w:t>
            </w:r>
          </w:p>
        </w:tc>
        <w:tc>
          <w:tcPr>
            <w:tcW w:w="1260" w:type="dxa"/>
            <w:tcBorders>
              <w:top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b/>
                <w:bCs/>
                <w:i/>
                <w:iCs/>
                <w:sz w:val="24"/>
                <w:szCs w:val="24"/>
              </w:rPr>
              <w:t>Размер</w:t>
            </w:r>
          </w:p>
        </w:tc>
      </w:tr>
      <w:tr w:rsidR="00711DF9" w:rsidTr="00711DF9">
        <w:trPr>
          <w:trHeight w:val="276"/>
        </w:trPr>
        <w:tc>
          <w:tcPr>
            <w:tcW w:w="172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b/>
                <w:bCs/>
                <w:i/>
                <w:iCs/>
                <w:sz w:val="24"/>
                <w:szCs w:val="24"/>
              </w:rPr>
              <w:t>рабочих,</w:t>
            </w:r>
          </w:p>
        </w:tc>
        <w:tc>
          <w:tcPr>
            <w:tcW w:w="1700" w:type="dxa"/>
            <w:tcBorders>
              <w:right w:val="single" w:sz="8" w:space="0" w:color="auto"/>
            </w:tcBorders>
            <w:vAlign w:val="bottom"/>
          </w:tcPr>
          <w:p w:rsidR="00711DF9" w:rsidRDefault="00711DF9" w:rsidP="00711DF9">
            <w:pPr>
              <w:ind w:left="140"/>
              <w:rPr>
                <w:sz w:val="20"/>
                <w:szCs w:val="20"/>
              </w:rPr>
            </w:pPr>
            <w:r>
              <w:rPr>
                <w:rFonts w:ascii="Times New Roman" w:eastAsia="Times New Roman" w:hAnsi="Times New Roman" w:cs="Times New Roman"/>
                <w:b/>
                <w:bCs/>
                <w:i/>
                <w:iCs/>
                <w:sz w:val="24"/>
                <w:szCs w:val="24"/>
              </w:rPr>
              <w:t>работы</w:t>
            </w:r>
          </w:p>
        </w:tc>
        <w:tc>
          <w:tcPr>
            <w:tcW w:w="392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b/>
                <w:bCs/>
                <w:i/>
                <w:iCs/>
                <w:w w:val="99"/>
                <w:sz w:val="24"/>
                <w:szCs w:val="24"/>
              </w:rPr>
              <w:t>вредных производственных</w:t>
            </w:r>
          </w:p>
        </w:tc>
        <w:tc>
          <w:tcPr>
            <w:tcW w:w="11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b/>
                <w:bCs/>
                <w:i/>
                <w:iCs/>
                <w:w w:val="98"/>
                <w:sz w:val="24"/>
                <w:szCs w:val="24"/>
              </w:rPr>
              <w:t>условий</w:t>
            </w:r>
          </w:p>
        </w:tc>
        <w:tc>
          <w:tcPr>
            <w:tcW w:w="126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b/>
                <w:bCs/>
                <w:i/>
                <w:iCs/>
                <w:w w:val="99"/>
                <w:sz w:val="24"/>
                <w:szCs w:val="24"/>
              </w:rPr>
              <w:t>выплаты</w:t>
            </w:r>
          </w:p>
        </w:tc>
      </w:tr>
      <w:tr w:rsidR="00711DF9" w:rsidTr="00711DF9">
        <w:trPr>
          <w:trHeight w:val="276"/>
        </w:trPr>
        <w:tc>
          <w:tcPr>
            <w:tcW w:w="172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b/>
                <w:bCs/>
                <w:i/>
                <w:iCs/>
                <w:sz w:val="24"/>
                <w:szCs w:val="24"/>
              </w:rPr>
              <w:t>должности</w:t>
            </w:r>
          </w:p>
        </w:tc>
        <w:tc>
          <w:tcPr>
            <w:tcW w:w="1700" w:type="dxa"/>
            <w:tcBorders>
              <w:right w:val="single" w:sz="8" w:space="0" w:color="auto"/>
            </w:tcBorders>
            <w:vAlign w:val="bottom"/>
          </w:tcPr>
          <w:p w:rsidR="00711DF9" w:rsidRDefault="00711DF9" w:rsidP="00711DF9">
            <w:pPr>
              <w:rPr>
                <w:sz w:val="24"/>
                <w:szCs w:val="24"/>
              </w:rPr>
            </w:pPr>
          </w:p>
        </w:tc>
        <w:tc>
          <w:tcPr>
            <w:tcW w:w="392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b/>
                <w:bCs/>
                <w:i/>
                <w:iCs/>
                <w:sz w:val="24"/>
                <w:szCs w:val="24"/>
              </w:rPr>
              <w:t>факторов</w:t>
            </w:r>
          </w:p>
        </w:tc>
        <w:tc>
          <w:tcPr>
            <w:tcW w:w="1180" w:type="dxa"/>
            <w:tcBorders>
              <w:right w:val="single" w:sz="8" w:space="0" w:color="auto"/>
            </w:tcBorders>
            <w:vAlign w:val="bottom"/>
          </w:tcPr>
          <w:p w:rsidR="00711DF9" w:rsidRDefault="00711DF9" w:rsidP="00711DF9">
            <w:pPr>
              <w:ind w:left="280"/>
              <w:rPr>
                <w:sz w:val="20"/>
                <w:szCs w:val="20"/>
              </w:rPr>
            </w:pPr>
            <w:r>
              <w:rPr>
                <w:rFonts w:ascii="Times New Roman" w:eastAsia="Times New Roman" w:hAnsi="Times New Roman" w:cs="Times New Roman"/>
                <w:b/>
                <w:bCs/>
                <w:i/>
                <w:iCs/>
                <w:sz w:val="24"/>
                <w:szCs w:val="24"/>
              </w:rPr>
              <w:t>труда</w:t>
            </w:r>
          </w:p>
        </w:tc>
        <w:tc>
          <w:tcPr>
            <w:tcW w:w="1260" w:type="dxa"/>
            <w:tcBorders>
              <w:right w:val="single" w:sz="8" w:space="0" w:color="auto"/>
            </w:tcBorders>
            <w:vAlign w:val="bottom"/>
          </w:tcPr>
          <w:p w:rsidR="00711DF9" w:rsidRDefault="00711DF9" w:rsidP="00D85148">
            <w:pPr>
              <w:rPr>
                <w:sz w:val="20"/>
                <w:szCs w:val="20"/>
              </w:rPr>
            </w:pPr>
            <w:r>
              <w:rPr>
                <w:rFonts w:ascii="Times New Roman" w:eastAsia="Times New Roman" w:hAnsi="Times New Roman" w:cs="Times New Roman"/>
                <w:b/>
                <w:bCs/>
                <w:i/>
                <w:iCs/>
                <w:w w:val="99"/>
                <w:sz w:val="24"/>
                <w:szCs w:val="24"/>
              </w:rPr>
              <w:t>(%</w:t>
            </w:r>
          </w:p>
        </w:tc>
      </w:tr>
      <w:tr w:rsidR="00711DF9" w:rsidTr="00711DF9">
        <w:trPr>
          <w:trHeight w:val="276"/>
        </w:trPr>
        <w:tc>
          <w:tcPr>
            <w:tcW w:w="172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b/>
                <w:bCs/>
                <w:i/>
                <w:iCs/>
                <w:sz w:val="24"/>
                <w:szCs w:val="24"/>
              </w:rPr>
              <w:t>служащих</w:t>
            </w:r>
          </w:p>
        </w:tc>
        <w:tc>
          <w:tcPr>
            <w:tcW w:w="1700" w:type="dxa"/>
            <w:tcBorders>
              <w:right w:val="single" w:sz="8" w:space="0" w:color="auto"/>
            </w:tcBorders>
            <w:vAlign w:val="bottom"/>
          </w:tcPr>
          <w:p w:rsidR="00711DF9" w:rsidRDefault="00711DF9" w:rsidP="00711DF9">
            <w:pPr>
              <w:rPr>
                <w:sz w:val="24"/>
                <w:szCs w:val="24"/>
              </w:rPr>
            </w:pPr>
          </w:p>
        </w:tc>
        <w:tc>
          <w:tcPr>
            <w:tcW w:w="3920" w:type="dxa"/>
            <w:tcBorders>
              <w:right w:val="single" w:sz="8" w:space="0" w:color="auto"/>
            </w:tcBorders>
            <w:vAlign w:val="bottom"/>
          </w:tcPr>
          <w:p w:rsidR="00711DF9" w:rsidRDefault="00711DF9" w:rsidP="00711DF9">
            <w:pPr>
              <w:rPr>
                <w:sz w:val="24"/>
                <w:szCs w:val="24"/>
              </w:rPr>
            </w:pPr>
          </w:p>
        </w:tc>
        <w:tc>
          <w:tcPr>
            <w:tcW w:w="1180" w:type="dxa"/>
            <w:tcBorders>
              <w:right w:val="single" w:sz="8" w:space="0" w:color="auto"/>
            </w:tcBorders>
            <w:vAlign w:val="bottom"/>
          </w:tcPr>
          <w:p w:rsidR="00711DF9" w:rsidRDefault="00711DF9" w:rsidP="00711DF9">
            <w:pPr>
              <w:rPr>
                <w:sz w:val="24"/>
                <w:szCs w:val="24"/>
              </w:rPr>
            </w:pPr>
          </w:p>
        </w:tc>
        <w:tc>
          <w:tcPr>
            <w:tcW w:w="1260" w:type="dxa"/>
            <w:tcBorders>
              <w:right w:val="single" w:sz="8" w:space="0" w:color="auto"/>
            </w:tcBorders>
            <w:vAlign w:val="bottom"/>
          </w:tcPr>
          <w:p w:rsidR="00711DF9" w:rsidRDefault="00711DF9" w:rsidP="00D85148">
            <w:pPr>
              <w:rPr>
                <w:sz w:val="20"/>
                <w:szCs w:val="20"/>
              </w:rPr>
            </w:pPr>
            <w:r>
              <w:rPr>
                <w:rFonts w:ascii="Times New Roman" w:eastAsia="Times New Roman" w:hAnsi="Times New Roman" w:cs="Times New Roman"/>
                <w:b/>
                <w:bCs/>
                <w:i/>
                <w:iCs/>
                <w:w w:val="98"/>
                <w:sz w:val="24"/>
                <w:szCs w:val="24"/>
              </w:rPr>
              <w:t>к</w:t>
            </w:r>
            <w:r w:rsidR="00D85148">
              <w:rPr>
                <w:rFonts w:ascii="Times New Roman" w:eastAsia="Times New Roman" w:hAnsi="Times New Roman" w:cs="Times New Roman"/>
                <w:b/>
                <w:bCs/>
                <w:i/>
                <w:iCs/>
                <w:w w:val="98"/>
                <w:sz w:val="24"/>
                <w:szCs w:val="24"/>
              </w:rPr>
              <w:t xml:space="preserve"> </w:t>
            </w:r>
            <w:r>
              <w:rPr>
                <w:rFonts w:ascii="Times New Roman" w:eastAsia="Times New Roman" w:hAnsi="Times New Roman" w:cs="Times New Roman"/>
                <w:b/>
                <w:bCs/>
                <w:w w:val="98"/>
                <w:sz w:val="24"/>
                <w:szCs w:val="24"/>
              </w:rPr>
              <w:t>должно</w:t>
            </w:r>
          </w:p>
        </w:tc>
      </w:tr>
      <w:tr w:rsidR="00711DF9" w:rsidTr="00711DF9">
        <w:trPr>
          <w:trHeight w:val="276"/>
        </w:trPr>
        <w:tc>
          <w:tcPr>
            <w:tcW w:w="1720" w:type="dxa"/>
            <w:tcBorders>
              <w:left w:val="single" w:sz="8" w:space="0" w:color="auto"/>
              <w:right w:val="single" w:sz="8" w:space="0" w:color="auto"/>
            </w:tcBorders>
            <w:vAlign w:val="bottom"/>
          </w:tcPr>
          <w:p w:rsidR="00711DF9" w:rsidRDefault="00711DF9" w:rsidP="00711DF9">
            <w:pPr>
              <w:rPr>
                <w:sz w:val="24"/>
                <w:szCs w:val="24"/>
              </w:rPr>
            </w:pPr>
          </w:p>
        </w:tc>
        <w:tc>
          <w:tcPr>
            <w:tcW w:w="1700" w:type="dxa"/>
            <w:tcBorders>
              <w:right w:val="single" w:sz="8" w:space="0" w:color="auto"/>
            </w:tcBorders>
            <w:vAlign w:val="bottom"/>
          </w:tcPr>
          <w:p w:rsidR="00711DF9" w:rsidRDefault="00711DF9" w:rsidP="00711DF9">
            <w:pPr>
              <w:rPr>
                <w:sz w:val="24"/>
                <w:szCs w:val="24"/>
              </w:rPr>
            </w:pPr>
          </w:p>
        </w:tc>
        <w:tc>
          <w:tcPr>
            <w:tcW w:w="3920" w:type="dxa"/>
            <w:tcBorders>
              <w:right w:val="single" w:sz="8" w:space="0" w:color="auto"/>
            </w:tcBorders>
            <w:vAlign w:val="bottom"/>
          </w:tcPr>
          <w:p w:rsidR="00711DF9" w:rsidRDefault="00711DF9" w:rsidP="00711DF9">
            <w:pPr>
              <w:rPr>
                <w:sz w:val="24"/>
                <w:szCs w:val="24"/>
              </w:rPr>
            </w:pPr>
          </w:p>
        </w:tc>
        <w:tc>
          <w:tcPr>
            <w:tcW w:w="1180" w:type="dxa"/>
            <w:tcBorders>
              <w:right w:val="single" w:sz="8" w:space="0" w:color="auto"/>
            </w:tcBorders>
            <w:vAlign w:val="bottom"/>
          </w:tcPr>
          <w:p w:rsidR="00711DF9" w:rsidRDefault="00711DF9" w:rsidP="00711DF9">
            <w:pPr>
              <w:rPr>
                <w:sz w:val="24"/>
                <w:szCs w:val="24"/>
              </w:rPr>
            </w:pPr>
          </w:p>
        </w:tc>
        <w:tc>
          <w:tcPr>
            <w:tcW w:w="1260" w:type="dxa"/>
            <w:tcBorders>
              <w:right w:val="single" w:sz="8" w:space="0" w:color="auto"/>
            </w:tcBorders>
            <w:vAlign w:val="bottom"/>
          </w:tcPr>
          <w:p w:rsidR="00711DF9" w:rsidRDefault="00711DF9" w:rsidP="00711DF9">
            <w:pPr>
              <w:jc w:val="center"/>
              <w:rPr>
                <w:sz w:val="20"/>
                <w:szCs w:val="20"/>
              </w:rPr>
            </w:pPr>
            <w:proofErr w:type="spellStart"/>
            <w:r>
              <w:rPr>
                <w:rFonts w:ascii="Times New Roman" w:eastAsia="Times New Roman" w:hAnsi="Times New Roman" w:cs="Times New Roman"/>
                <w:b/>
                <w:bCs/>
                <w:w w:val="99"/>
                <w:sz w:val="24"/>
                <w:szCs w:val="24"/>
              </w:rPr>
              <w:t>стному</w:t>
            </w:r>
            <w:proofErr w:type="spellEnd"/>
          </w:p>
        </w:tc>
      </w:tr>
      <w:tr w:rsidR="00711DF9" w:rsidTr="00D85148">
        <w:trPr>
          <w:trHeight w:val="272"/>
        </w:trPr>
        <w:tc>
          <w:tcPr>
            <w:tcW w:w="1720" w:type="dxa"/>
            <w:tcBorders>
              <w:left w:val="single" w:sz="8" w:space="0" w:color="auto"/>
              <w:bottom w:val="single" w:sz="8" w:space="0" w:color="auto"/>
              <w:right w:val="single" w:sz="8" w:space="0" w:color="auto"/>
            </w:tcBorders>
            <w:vAlign w:val="bottom"/>
          </w:tcPr>
          <w:p w:rsidR="00711DF9" w:rsidRDefault="00711DF9" w:rsidP="00711DF9">
            <w:pPr>
              <w:rPr>
                <w:sz w:val="24"/>
                <w:szCs w:val="24"/>
              </w:rPr>
            </w:pPr>
          </w:p>
        </w:tc>
        <w:tc>
          <w:tcPr>
            <w:tcW w:w="1700" w:type="dxa"/>
            <w:tcBorders>
              <w:bottom w:val="single" w:sz="8" w:space="0" w:color="auto"/>
              <w:right w:val="single" w:sz="8" w:space="0" w:color="auto"/>
            </w:tcBorders>
            <w:vAlign w:val="bottom"/>
          </w:tcPr>
          <w:p w:rsidR="00711DF9" w:rsidRDefault="00711DF9" w:rsidP="00711DF9">
            <w:pPr>
              <w:rPr>
                <w:sz w:val="24"/>
                <w:szCs w:val="24"/>
              </w:rPr>
            </w:pPr>
          </w:p>
        </w:tc>
        <w:tc>
          <w:tcPr>
            <w:tcW w:w="3920" w:type="dxa"/>
            <w:tcBorders>
              <w:bottom w:val="single" w:sz="8" w:space="0" w:color="auto"/>
              <w:right w:val="single" w:sz="8" w:space="0" w:color="auto"/>
            </w:tcBorders>
            <w:vAlign w:val="bottom"/>
          </w:tcPr>
          <w:p w:rsidR="00711DF9" w:rsidRDefault="00711DF9" w:rsidP="00711DF9">
            <w:pPr>
              <w:rPr>
                <w:sz w:val="24"/>
                <w:szCs w:val="24"/>
              </w:rPr>
            </w:pPr>
          </w:p>
        </w:tc>
        <w:tc>
          <w:tcPr>
            <w:tcW w:w="1180" w:type="dxa"/>
            <w:tcBorders>
              <w:bottom w:val="single" w:sz="8" w:space="0" w:color="auto"/>
              <w:right w:val="single" w:sz="8" w:space="0" w:color="auto"/>
            </w:tcBorders>
            <w:vAlign w:val="bottom"/>
          </w:tcPr>
          <w:p w:rsidR="00711DF9" w:rsidRDefault="00711DF9" w:rsidP="00711DF9">
            <w:pPr>
              <w:rPr>
                <w:sz w:val="24"/>
                <w:szCs w:val="24"/>
              </w:rPr>
            </w:pPr>
          </w:p>
        </w:tc>
        <w:tc>
          <w:tcPr>
            <w:tcW w:w="1260" w:type="dxa"/>
            <w:tcBorders>
              <w:bottom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b/>
                <w:bCs/>
                <w:sz w:val="24"/>
                <w:szCs w:val="24"/>
              </w:rPr>
              <w:t>окладу</w:t>
            </w:r>
            <w:r>
              <w:rPr>
                <w:rFonts w:ascii="Times New Roman" w:eastAsia="Times New Roman" w:hAnsi="Times New Roman" w:cs="Times New Roman"/>
                <w:b/>
                <w:bCs/>
                <w:i/>
                <w:iCs/>
                <w:sz w:val="24"/>
                <w:szCs w:val="24"/>
              </w:rPr>
              <w:t>)</w:t>
            </w:r>
          </w:p>
        </w:tc>
      </w:tr>
      <w:tr w:rsidR="00711DF9" w:rsidTr="00711DF9">
        <w:trPr>
          <w:trHeight w:val="261"/>
        </w:trPr>
        <w:tc>
          <w:tcPr>
            <w:tcW w:w="1720" w:type="dxa"/>
            <w:tcBorders>
              <w:left w:val="single" w:sz="8" w:space="0" w:color="auto"/>
              <w:right w:val="single" w:sz="8" w:space="0" w:color="auto"/>
            </w:tcBorders>
            <w:vAlign w:val="bottom"/>
          </w:tcPr>
          <w:p w:rsidR="00711DF9" w:rsidRDefault="00711DF9" w:rsidP="00711DF9">
            <w:pPr>
              <w:spacing w:line="260" w:lineRule="exact"/>
              <w:ind w:left="120"/>
              <w:rPr>
                <w:sz w:val="20"/>
                <w:szCs w:val="20"/>
              </w:rPr>
            </w:pPr>
            <w:r>
              <w:rPr>
                <w:rFonts w:ascii="Times New Roman" w:eastAsia="Times New Roman" w:hAnsi="Times New Roman" w:cs="Times New Roman"/>
                <w:sz w:val="24"/>
                <w:szCs w:val="24"/>
              </w:rPr>
              <w:t>Учитель</w:t>
            </w:r>
          </w:p>
        </w:tc>
        <w:tc>
          <w:tcPr>
            <w:tcW w:w="1700" w:type="dxa"/>
            <w:tcBorders>
              <w:right w:val="single" w:sz="8" w:space="0" w:color="auto"/>
            </w:tcBorders>
            <w:vAlign w:val="bottom"/>
          </w:tcPr>
          <w:p w:rsidR="00711DF9" w:rsidRDefault="00711DF9" w:rsidP="00711DF9">
            <w:pPr>
              <w:spacing w:line="260" w:lineRule="exact"/>
              <w:ind w:left="80"/>
              <w:rPr>
                <w:sz w:val="20"/>
                <w:szCs w:val="20"/>
              </w:rPr>
            </w:pPr>
            <w:r>
              <w:rPr>
                <w:rFonts w:ascii="Times New Roman" w:eastAsia="Times New Roman" w:hAnsi="Times New Roman" w:cs="Times New Roman"/>
                <w:sz w:val="24"/>
                <w:szCs w:val="24"/>
              </w:rPr>
              <w:t>Кабинет</w:t>
            </w:r>
          </w:p>
        </w:tc>
        <w:tc>
          <w:tcPr>
            <w:tcW w:w="3920" w:type="dxa"/>
            <w:tcBorders>
              <w:right w:val="single" w:sz="8" w:space="0" w:color="auto"/>
            </w:tcBorders>
            <w:vAlign w:val="bottom"/>
          </w:tcPr>
          <w:p w:rsidR="00711DF9" w:rsidRDefault="00711DF9" w:rsidP="00711DF9">
            <w:pPr>
              <w:spacing w:line="260" w:lineRule="exact"/>
              <w:ind w:left="80"/>
              <w:rPr>
                <w:sz w:val="20"/>
                <w:szCs w:val="20"/>
              </w:rPr>
            </w:pPr>
            <w:r>
              <w:rPr>
                <w:rFonts w:ascii="Times New Roman" w:eastAsia="Times New Roman" w:hAnsi="Times New Roman" w:cs="Times New Roman"/>
                <w:sz w:val="24"/>
                <w:szCs w:val="24"/>
              </w:rPr>
              <w:t>Работа за компьютером в течение</w:t>
            </w:r>
          </w:p>
        </w:tc>
        <w:tc>
          <w:tcPr>
            <w:tcW w:w="1180" w:type="dxa"/>
            <w:tcBorders>
              <w:right w:val="single" w:sz="8" w:space="0" w:color="auto"/>
            </w:tcBorders>
            <w:vAlign w:val="bottom"/>
          </w:tcPr>
          <w:p w:rsidR="00711DF9" w:rsidRDefault="00711DF9" w:rsidP="00711DF9">
            <w:pPr>
              <w:spacing w:line="260" w:lineRule="exact"/>
              <w:jc w:val="center"/>
              <w:rPr>
                <w:sz w:val="20"/>
                <w:szCs w:val="20"/>
              </w:rPr>
            </w:pPr>
            <w:r>
              <w:rPr>
                <w:rFonts w:ascii="Times New Roman" w:eastAsia="Times New Roman" w:hAnsi="Times New Roman" w:cs="Times New Roman"/>
                <w:w w:val="99"/>
                <w:sz w:val="24"/>
                <w:szCs w:val="24"/>
              </w:rPr>
              <w:t>3.1</w:t>
            </w:r>
          </w:p>
        </w:tc>
        <w:tc>
          <w:tcPr>
            <w:tcW w:w="1260" w:type="dxa"/>
            <w:tcBorders>
              <w:right w:val="single" w:sz="8" w:space="0" w:color="auto"/>
            </w:tcBorders>
            <w:vAlign w:val="bottom"/>
          </w:tcPr>
          <w:p w:rsidR="00711DF9" w:rsidRDefault="00711DF9" w:rsidP="00711DF9">
            <w:pPr>
              <w:spacing w:line="260" w:lineRule="exact"/>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12%</w:t>
            </w:r>
          </w:p>
          <w:p w:rsidR="00711DF9" w:rsidRDefault="00711DF9" w:rsidP="00711DF9">
            <w:pPr>
              <w:spacing w:line="260" w:lineRule="exact"/>
              <w:rPr>
                <w:sz w:val="20"/>
                <w:szCs w:val="20"/>
              </w:rPr>
            </w:pPr>
          </w:p>
        </w:tc>
      </w:tr>
      <w:tr w:rsidR="00711DF9" w:rsidTr="00711DF9">
        <w:trPr>
          <w:trHeight w:val="276"/>
        </w:trPr>
        <w:tc>
          <w:tcPr>
            <w:tcW w:w="172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sz w:val="24"/>
                <w:szCs w:val="24"/>
              </w:rPr>
              <w:t>информатики</w:t>
            </w:r>
          </w:p>
        </w:tc>
        <w:tc>
          <w:tcPr>
            <w:tcW w:w="1700" w:type="dxa"/>
            <w:tcBorders>
              <w:right w:val="single" w:sz="8" w:space="0" w:color="auto"/>
            </w:tcBorders>
            <w:vAlign w:val="bottom"/>
          </w:tcPr>
          <w:p w:rsidR="00711DF9" w:rsidRDefault="00711DF9" w:rsidP="00711DF9">
            <w:pPr>
              <w:ind w:left="80"/>
              <w:rPr>
                <w:sz w:val="20"/>
                <w:szCs w:val="20"/>
              </w:rPr>
            </w:pPr>
            <w:r>
              <w:rPr>
                <w:rFonts w:ascii="Times New Roman" w:eastAsia="Times New Roman" w:hAnsi="Times New Roman" w:cs="Times New Roman"/>
                <w:sz w:val="24"/>
                <w:szCs w:val="24"/>
              </w:rPr>
              <w:t>информатики</w:t>
            </w:r>
          </w:p>
        </w:tc>
        <w:tc>
          <w:tcPr>
            <w:tcW w:w="3920" w:type="dxa"/>
            <w:tcBorders>
              <w:right w:val="single" w:sz="8" w:space="0" w:color="auto"/>
            </w:tcBorders>
            <w:vAlign w:val="bottom"/>
          </w:tcPr>
          <w:p w:rsidR="00711DF9" w:rsidRDefault="00711DF9" w:rsidP="00711DF9">
            <w:pPr>
              <w:ind w:left="80"/>
              <w:rPr>
                <w:sz w:val="20"/>
                <w:szCs w:val="20"/>
              </w:rPr>
            </w:pPr>
            <w:r>
              <w:rPr>
                <w:rFonts w:ascii="Times New Roman" w:eastAsia="Times New Roman" w:hAnsi="Times New Roman" w:cs="Times New Roman"/>
                <w:sz w:val="24"/>
                <w:szCs w:val="24"/>
              </w:rPr>
              <w:t>рабочего дня и обслуживание</w:t>
            </w:r>
          </w:p>
        </w:tc>
        <w:tc>
          <w:tcPr>
            <w:tcW w:w="1180" w:type="dxa"/>
            <w:tcBorders>
              <w:right w:val="single" w:sz="8" w:space="0" w:color="auto"/>
            </w:tcBorders>
            <w:vAlign w:val="bottom"/>
          </w:tcPr>
          <w:p w:rsidR="00711DF9" w:rsidRDefault="00711DF9" w:rsidP="00711DF9">
            <w:pPr>
              <w:rPr>
                <w:sz w:val="24"/>
                <w:szCs w:val="24"/>
              </w:rPr>
            </w:pPr>
          </w:p>
        </w:tc>
        <w:tc>
          <w:tcPr>
            <w:tcW w:w="1260" w:type="dxa"/>
            <w:tcBorders>
              <w:right w:val="single" w:sz="8" w:space="0" w:color="auto"/>
            </w:tcBorders>
            <w:vAlign w:val="bottom"/>
          </w:tcPr>
          <w:p w:rsidR="00711DF9" w:rsidRDefault="00711DF9" w:rsidP="00711DF9">
            <w:pPr>
              <w:rPr>
                <w:sz w:val="24"/>
                <w:szCs w:val="24"/>
              </w:rPr>
            </w:pPr>
          </w:p>
        </w:tc>
      </w:tr>
      <w:tr w:rsidR="00711DF9" w:rsidTr="00711DF9">
        <w:trPr>
          <w:trHeight w:val="281"/>
        </w:trPr>
        <w:tc>
          <w:tcPr>
            <w:tcW w:w="1720" w:type="dxa"/>
            <w:tcBorders>
              <w:left w:val="single" w:sz="8" w:space="0" w:color="auto"/>
              <w:bottom w:val="single" w:sz="8" w:space="0" w:color="auto"/>
              <w:right w:val="single" w:sz="8" w:space="0" w:color="auto"/>
            </w:tcBorders>
            <w:vAlign w:val="bottom"/>
          </w:tcPr>
          <w:p w:rsidR="00711DF9" w:rsidRDefault="00711DF9" w:rsidP="00711DF9">
            <w:pPr>
              <w:rPr>
                <w:sz w:val="24"/>
                <w:szCs w:val="24"/>
              </w:rPr>
            </w:pPr>
          </w:p>
        </w:tc>
        <w:tc>
          <w:tcPr>
            <w:tcW w:w="1700" w:type="dxa"/>
            <w:tcBorders>
              <w:bottom w:val="single" w:sz="8" w:space="0" w:color="auto"/>
              <w:right w:val="single" w:sz="8" w:space="0" w:color="auto"/>
            </w:tcBorders>
            <w:vAlign w:val="bottom"/>
          </w:tcPr>
          <w:p w:rsidR="00711DF9" w:rsidRDefault="00711DF9" w:rsidP="00711DF9">
            <w:pPr>
              <w:rPr>
                <w:sz w:val="24"/>
                <w:szCs w:val="24"/>
              </w:rPr>
            </w:pPr>
          </w:p>
        </w:tc>
        <w:tc>
          <w:tcPr>
            <w:tcW w:w="3920" w:type="dxa"/>
            <w:tcBorders>
              <w:bottom w:val="single" w:sz="8" w:space="0" w:color="auto"/>
              <w:right w:val="single" w:sz="8" w:space="0" w:color="auto"/>
            </w:tcBorders>
            <w:vAlign w:val="bottom"/>
          </w:tcPr>
          <w:p w:rsidR="00711DF9" w:rsidRDefault="00711DF9" w:rsidP="00711DF9">
            <w:pPr>
              <w:ind w:left="80"/>
              <w:rPr>
                <w:sz w:val="20"/>
                <w:szCs w:val="20"/>
              </w:rPr>
            </w:pPr>
            <w:r>
              <w:rPr>
                <w:rFonts w:ascii="Times New Roman" w:eastAsia="Times New Roman" w:hAnsi="Times New Roman" w:cs="Times New Roman"/>
                <w:sz w:val="24"/>
                <w:szCs w:val="24"/>
              </w:rPr>
              <w:t>компьютерной техники</w:t>
            </w:r>
          </w:p>
        </w:tc>
        <w:tc>
          <w:tcPr>
            <w:tcW w:w="1180" w:type="dxa"/>
            <w:tcBorders>
              <w:bottom w:val="single" w:sz="8" w:space="0" w:color="auto"/>
              <w:right w:val="single" w:sz="8" w:space="0" w:color="auto"/>
            </w:tcBorders>
            <w:vAlign w:val="bottom"/>
          </w:tcPr>
          <w:p w:rsidR="00711DF9" w:rsidRDefault="00711DF9" w:rsidP="00711DF9">
            <w:pPr>
              <w:rPr>
                <w:sz w:val="24"/>
                <w:szCs w:val="24"/>
              </w:rPr>
            </w:pPr>
          </w:p>
        </w:tc>
        <w:tc>
          <w:tcPr>
            <w:tcW w:w="1260" w:type="dxa"/>
            <w:tcBorders>
              <w:bottom w:val="single" w:sz="8" w:space="0" w:color="auto"/>
              <w:right w:val="single" w:sz="8" w:space="0" w:color="auto"/>
            </w:tcBorders>
            <w:vAlign w:val="bottom"/>
          </w:tcPr>
          <w:p w:rsidR="00711DF9" w:rsidRDefault="00711DF9" w:rsidP="00711DF9">
            <w:pPr>
              <w:rPr>
                <w:sz w:val="24"/>
                <w:szCs w:val="24"/>
              </w:rPr>
            </w:pPr>
          </w:p>
        </w:tc>
      </w:tr>
      <w:tr w:rsidR="00711DF9" w:rsidTr="00711DF9">
        <w:trPr>
          <w:trHeight w:val="261"/>
        </w:trPr>
        <w:tc>
          <w:tcPr>
            <w:tcW w:w="1720" w:type="dxa"/>
            <w:tcBorders>
              <w:left w:val="single" w:sz="8" w:space="0" w:color="auto"/>
              <w:right w:val="single" w:sz="8" w:space="0" w:color="auto"/>
            </w:tcBorders>
            <w:vAlign w:val="bottom"/>
          </w:tcPr>
          <w:p w:rsidR="00711DF9" w:rsidRDefault="00711DF9" w:rsidP="00711DF9">
            <w:pPr>
              <w:spacing w:line="260" w:lineRule="exact"/>
              <w:ind w:left="120"/>
              <w:rPr>
                <w:sz w:val="20"/>
                <w:szCs w:val="20"/>
              </w:rPr>
            </w:pPr>
            <w:r>
              <w:rPr>
                <w:rFonts w:ascii="Times New Roman" w:eastAsia="Times New Roman" w:hAnsi="Times New Roman" w:cs="Times New Roman"/>
                <w:sz w:val="24"/>
                <w:szCs w:val="24"/>
              </w:rPr>
              <w:t>Учитель</w:t>
            </w:r>
          </w:p>
        </w:tc>
        <w:tc>
          <w:tcPr>
            <w:tcW w:w="1700" w:type="dxa"/>
            <w:tcBorders>
              <w:right w:val="single" w:sz="8" w:space="0" w:color="auto"/>
            </w:tcBorders>
            <w:vAlign w:val="bottom"/>
          </w:tcPr>
          <w:p w:rsidR="00711DF9" w:rsidRDefault="00711DF9" w:rsidP="00711DF9">
            <w:pPr>
              <w:spacing w:line="260" w:lineRule="exact"/>
              <w:ind w:left="80"/>
              <w:rPr>
                <w:sz w:val="20"/>
                <w:szCs w:val="20"/>
              </w:rPr>
            </w:pPr>
            <w:r>
              <w:rPr>
                <w:rFonts w:ascii="Times New Roman" w:eastAsia="Times New Roman" w:hAnsi="Times New Roman" w:cs="Times New Roman"/>
                <w:sz w:val="24"/>
                <w:szCs w:val="24"/>
              </w:rPr>
              <w:t>Кабинет</w:t>
            </w:r>
          </w:p>
        </w:tc>
        <w:tc>
          <w:tcPr>
            <w:tcW w:w="3920" w:type="dxa"/>
            <w:tcBorders>
              <w:right w:val="single" w:sz="8" w:space="0" w:color="auto"/>
            </w:tcBorders>
            <w:vAlign w:val="bottom"/>
          </w:tcPr>
          <w:p w:rsidR="00711DF9" w:rsidRDefault="00711DF9" w:rsidP="00711DF9">
            <w:pPr>
              <w:spacing w:line="260" w:lineRule="exact"/>
              <w:ind w:left="80"/>
              <w:rPr>
                <w:sz w:val="20"/>
                <w:szCs w:val="20"/>
              </w:rPr>
            </w:pPr>
            <w:r>
              <w:rPr>
                <w:rFonts w:ascii="Times New Roman" w:eastAsia="Times New Roman" w:hAnsi="Times New Roman" w:cs="Times New Roman"/>
                <w:sz w:val="24"/>
                <w:szCs w:val="24"/>
              </w:rPr>
              <w:t>Работа с химическими реактивами</w:t>
            </w:r>
          </w:p>
        </w:tc>
        <w:tc>
          <w:tcPr>
            <w:tcW w:w="1180" w:type="dxa"/>
            <w:tcBorders>
              <w:right w:val="single" w:sz="8" w:space="0" w:color="auto"/>
            </w:tcBorders>
            <w:vAlign w:val="bottom"/>
          </w:tcPr>
          <w:p w:rsidR="00711DF9" w:rsidRDefault="00711DF9" w:rsidP="00711DF9">
            <w:pPr>
              <w:spacing w:line="260" w:lineRule="exact"/>
              <w:jc w:val="center"/>
              <w:rPr>
                <w:sz w:val="20"/>
                <w:szCs w:val="20"/>
              </w:rPr>
            </w:pPr>
            <w:r>
              <w:rPr>
                <w:rFonts w:ascii="Times New Roman" w:eastAsia="Times New Roman" w:hAnsi="Times New Roman" w:cs="Times New Roman"/>
                <w:w w:val="99"/>
                <w:sz w:val="24"/>
                <w:szCs w:val="24"/>
              </w:rPr>
              <w:t>3.1</w:t>
            </w:r>
          </w:p>
        </w:tc>
        <w:tc>
          <w:tcPr>
            <w:tcW w:w="1260" w:type="dxa"/>
            <w:tcBorders>
              <w:right w:val="single" w:sz="8" w:space="0" w:color="auto"/>
            </w:tcBorders>
            <w:vAlign w:val="bottom"/>
          </w:tcPr>
          <w:p w:rsidR="00711DF9" w:rsidRDefault="00711DF9" w:rsidP="00711DF9">
            <w:pPr>
              <w:spacing w:line="260" w:lineRule="exact"/>
              <w:jc w:val="center"/>
              <w:rPr>
                <w:sz w:val="20"/>
                <w:szCs w:val="20"/>
              </w:rPr>
            </w:pPr>
            <w:r>
              <w:rPr>
                <w:rFonts w:ascii="Times New Roman" w:eastAsia="Times New Roman" w:hAnsi="Times New Roman" w:cs="Times New Roman"/>
                <w:w w:val="99"/>
                <w:sz w:val="24"/>
                <w:szCs w:val="24"/>
              </w:rPr>
              <w:t>6%</w:t>
            </w:r>
          </w:p>
        </w:tc>
      </w:tr>
      <w:tr w:rsidR="00711DF9" w:rsidTr="00711DF9">
        <w:trPr>
          <w:trHeight w:val="281"/>
        </w:trPr>
        <w:tc>
          <w:tcPr>
            <w:tcW w:w="1720" w:type="dxa"/>
            <w:tcBorders>
              <w:left w:val="single" w:sz="8" w:space="0" w:color="auto"/>
              <w:bottom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sz w:val="24"/>
                <w:szCs w:val="24"/>
              </w:rPr>
              <w:t>химии</w:t>
            </w:r>
          </w:p>
        </w:tc>
        <w:tc>
          <w:tcPr>
            <w:tcW w:w="1700" w:type="dxa"/>
            <w:tcBorders>
              <w:bottom w:val="single" w:sz="8" w:space="0" w:color="auto"/>
              <w:right w:val="single" w:sz="8" w:space="0" w:color="auto"/>
            </w:tcBorders>
            <w:vAlign w:val="bottom"/>
          </w:tcPr>
          <w:p w:rsidR="00711DF9" w:rsidRDefault="00711DF9" w:rsidP="00711DF9">
            <w:pPr>
              <w:ind w:left="80"/>
              <w:rPr>
                <w:sz w:val="20"/>
                <w:szCs w:val="20"/>
              </w:rPr>
            </w:pPr>
            <w:r>
              <w:rPr>
                <w:rFonts w:ascii="Times New Roman" w:eastAsia="Times New Roman" w:hAnsi="Times New Roman" w:cs="Times New Roman"/>
                <w:sz w:val="24"/>
                <w:szCs w:val="24"/>
              </w:rPr>
              <w:t>химии</w:t>
            </w:r>
          </w:p>
        </w:tc>
        <w:tc>
          <w:tcPr>
            <w:tcW w:w="3920" w:type="dxa"/>
            <w:tcBorders>
              <w:bottom w:val="single" w:sz="8" w:space="0" w:color="auto"/>
              <w:right w:val="single" w:sz="8" w:space="0" w:color="auto"/>
            </w:tcBorders>
            <w:vAlign w:val="bottom"/>
          </w:tcPr>
          <w:p w:rsidR="00711DF9" w:rsidRDefault="00711DF9" w:rsidP="00711DF9">
            <w:pPr>
              <w:ind w:left="80"/>
              <w:rPr>
                <w:sz w:val="20"/>
                <w:szCs w:val="20"/>
              </w:rPr>
            </w:pPr>
            <w:r>
              <w:rPr>
                <w:rFonts w:ascii="Times New Roman" w:eastAsia="Times New Roman" w:hAnsi="Times New Roman" w:cs="Times New Roman"/>
                <w:sz w:val="24"/>
                <w:szCs w:val="24"/>
              </w:rPr>
              <w:t>на уроках и лабораторных занятиях</w:t>
            </w:r>
          </w:p>
        </w:tc>
        <w:tc>
          <w:tcPr>
            <w:tcW w:w="1180" w:type="dxa"/>
            <w:tcBorders>
              <w:bottom w:val="single" w:sz="8" w:space="0" w:color="auto"/>
              <w:right w:val="single" w:sz="8" w:space="0" w:color="auto"/>
            </w:tcBorders>
            <w:vAlign w:val="bottom"/>
          </w:tcPr>
          <w:p w:rsidR="00711DF9" w:rsidRDefault="00711DF9" w:rsidP="00711DF9">
            <w:pPr>
              <w:rPr>
                <w:sz w:val="24"/>
                <w:szCs w:val="24"/>
              </w:rPr>
            </w:pPr>
          </w:p>
        </w:tc>
        <w:tc>
          <w:tcPr>
            <w:tcW w:w="1260" w:type="dxa"/>
            <w:tcBorders>
              <w:bottom w:val="single" w:sz="8" w:space="0" w:color="auto"/>
              <w:right w:val="single" w:sz="8" w:space="0" w:color="auto"/>
            </w:tcBorders>
            <w:vAlign w:val="bottom"/>
          </w:tcPr>
          <w:p w:rsidR="00711DF9" w:rsidRDefault="00711DF9" w:rsidP="00711DF9">
            <w:pPr>
              <w:rPr>
                <w:sz w:val="24"/>
                <w:szCs w:val="24"/>
              </w:rPr>
            </w:pPr>
          </w:p>
        </w:tc>
      </w:tr>
      <w:tr w:rsidR="00711DF9" w:rsidTr="00711DF9">
        <w:trPr>
          <w:trHeight w:val="261"/>
        </w:trPr>
        <w:tc>
          <w:tcPr>
            <w:tcW w:w="1720" w:type="dxa"/>
            <w:tcBorders>
              <w:left w:val="single" w:sz="8" w:space="0" w:color="auto"/>
              <w:right w:val="single" w:sz="8" w:space="0" w:color="auto"/>
            </w:tcBorders>
            <w:vAlign w:val="bottom"/>
          </w:tcPr>
          <w:p w:rsidR="00711DF9" w:rsidRDefault="00711DF9" w:rsidP="00711DF9">
            <w:pPr>
              <w:spacing w:line="260" w:lineRule="exact"/>
              <w:ind w:left="120"/>
              <w:rPr>
                <w:sz w:val="20"/>
                <w:szCs w:val="20"/>
              </w:rPr>
            </w:pPr>
            <w:r>
              <w:rPr>
                <w:rFonts w:ascii="Times New Roman" w:eastAsia="Times New Roman" w:hAnsi="Times New Roman" w:cs="Times New Roman"/>
                <w:sz w:val="24"/>
                <w:szCs w:val="24"/>
              </w:rPr>
              <w:t>Лаборант</w:t>
            </w:r>
          </w:p>
        </w:tc>
        <w:tc>
          <w:tcPr>
            <w:tcW w:w="1700" w:type="dxa"/>
            <w:tcBorders>
              <w:right w:val="single" w:sz="8" w:space="0" w:color="auto"/>
            </w:tcBorders>
            <w:vAlign w:val="bottom"/>
          </w:tcPr>
          <w:p w:rsidR="00711DF9" w:rsidRDefault="00711DF9" w:rsidP="00711DF9">
            <w:pPr>
              <w:spacing w:line="260" w:lineRule="exact"/>
              <w:ind w:left="80"/>
              <w:rPr>
                <w:sz w:val="20"/>
                <w:szCs w:val="20"/>
              </w:rPr>
            </w:pPr>
            <w:r>
              <w:rPr>
                <w:rFonts w:ascii="Times New Roman" w:eastAsia="Times New Roman" w:hAnsi="Times New Roman" w:cs="Times New Roman"/>
                <w:sz w:val="24"/>
                <w:szCs w:val="24"/>
              </w:rPr>
              <w:t>Кабинет</w:t>
            </w:r>
          </w:p>
        </w:tc>
        <w:tc>
          <w:tcPr>
            <w:tcW w:w="3920" w:type="dxa"/>
            <w:tcBorders>
              <w:right w:val="single" w:sz="8" w:space="0" w:color="auto"/>
            </w:tcBorders>
            <w:vAlign w:val="bottom"/>
          </w:tcPr>
          <w:p w:rsidR="00711DF9" w:rsidRDefault="00711DF9" w:rsidP="00711DF9">
            <w:pPr>
              <w:spacing w:line="260" w:lineRule="exact"/>
              <w:ind w:left="80"/>
              <w:rPr>
                <w:sz w:val="20"/>
                <w:szCs w:val="20"/>
              </w:rPr>
            </w:pPr>
            <w:r>
              <w:rPr>
                <w:rFonts w:ascii="Times New Roman" w:eastAsia="Times New Roman" w:hAnsi="Times New Roman" w:cs="Times New Roman"/>
                <w:sz w:val="24"/>
                <w:szCs w:val="24"/>
              </w:rPr>
              <w:t>Работа с химическими реактивами</w:t>
            </w:r>
          </w:p>
        </w:tc>
        <w:tc>
          <w:tcPr>
            <w:tcW w:w="1180" w:type="dxa"/>
            <w:tcBorders>
              <w:right w:val="single" w:sz="8" w:space="0" w:color="auto"/>
            </w:tcBorders>
            <w:vAlign w:val="bottom"/>
          </w:tcPr>
          <w:p w:rsidR="00711DF9" w:rsidRDefault="00711DF9" w:rsidP="00711DF9"/>
        </w:tc>
        <w:tc>
          <w:tcPr>
            <w:tcW w:w="1260" w:type="dxa"/>
            <w:tcBorders>
              <w:right w:val="single" w:sz="8" w:space="0" w:color="auto"/>
            </w:tcBorders>
            <w:vAlign w:val="bottom"/>
          </w:tcPr>
          <w:p w:rsidR="00711DF9" w:rsidRDefault="00711DF9" w:rsidP="00711DF9"/>
        </w:tc>
      </w:tr>
      <w:tr w:rsidR="00711DF9" w:rsidTr="00711DF9">
        <w:trPr>
          <w:trHeight w:val="276"/>
        </w:trPr>
        <w:tc>
          <w:tcPr>
            <w:tcW w:w="1720" w:type="dxa"/>
            <w:tcBorders>
              <w:left w:val="single" w:sz="8" w:space="0" w:color="auto"/>
              <w:right w:val="single" w:sz="8" w:space="0" w:color="auto"/>
            </w:tcBorders>
            <w:vAlign w:val="bottom"/>
          </w:tcPr>
          <w:p w:rsidR="00711DF9" w:rsidRDefault="00711DF9" w:rsidP="00711DF9">
            <w:pPr>
              <w:rPr>
                <w:sz w:val="24"/>
                <w:szCs w:val="24"/>
              </w:rPr>
            </w:pPr>
          </w:p>
        </w:tc>
        <w:tc>
          <w:tcPr>
            <w:tcW w:w="1700" w:type="dxa"/>
            <w:tcBorders>
              <w:right w:val="single" w:sz="8" w:space="0" w:color="auto"/>
            </w:tcBorders>
            <w:vAlign w:val="bottom"/>
          </w:tcPr>
          <w:p w:rsidR="00711DF9" w:rsidRDefault="00711DF9" w:rsidP="00711DF9">
            <w:pPr>
              <w:ind w:left="80"/>
              <w:rPr>
                <w:sz w:val="20"/>
                <w:szCs w:val="20"/>
              </w:rPr>
            </w:pPr>
            <w:r>
              <w:rPr>
                <w:rFonts w:ascii="Times New Roman" w:eastAsia="Times New Roman" w:hAnsi="Times New Roman" w:cs="Times New Roman"/>
                <w:sz w:val="24"/>
                <w:szCs w:val="24"/>
              </w:rPr>
              <w:t>химии,</w:t>
            </w:r>
          </w:p>
        </w:tc>
        <w:tc>
          <w:tcPr>
            <w:tcW w:w="3920" w:type="dxa"/>
            <w:tcBorders>
              <w:right w:val="single" w:sz="8" w:space="0" w:color="auto"/>
            </w:tcBorders>
            <w:vAlign w:val="bottom"/>
          </w:tcPr>
          <w:p w:rsidR="00711DF9" w:rsidRDefault="00711DF9" w:rsidP="00711DF9">
            <w:pPr>
              <w:ind w:left="80"/>
              <w:rPr>
                <w:sz w:val="20"/>
                <w:szCs w:val="20"/>
              </w:rPr>
            </w:pPr>
            <w:r>
              <w:rPr>
                <w:rFonts w:ascii="Times New Roman" w:eastAsia="Times New Roman" w:hAnsi="Times New Roman" w:cs="Times New Roman"/>
                <w:sz w:val="24"/>
                <w:szCs w:val="24"/>
              </w:rPr>
              <w:t>на уроках и лабораторных</w:t>
            </w:r>
          </w:p>
        </w:tc>
        <w:tc>
          <w:tcPr>
            <w:tcW w:w="11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9"/>
                <w:sz w:val="24"/>
                <w:szCs w:val="24"/>
              </w:rPr>
              <w:t>3.1</w:t>
            </w:r>
          </w:p>
        </w:tc>
        <w:tc>
          <w:tcPr>
            <w:tcW w:w="126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9"/>
                <w:sz w:val="24"/>
                <w:szCs w:val="24"/>
              </w:rPr>
              <w:t>6%</w:t>
            </w:r>
          </w:p>
        </w:tc>
      </w:tr>
      <w:tr w:rsidR="00711DF9" w:rsidTr="00711DF9">
        <w:trPr>
          <w:trHeight w:val="276"/>
        </w:trPr>
        <w:tc>
          <w:tcPr>
            <w:tcW w:w="1720" w:type="dxa"/>
            <w:tcBorders>
              <w:left w:val="single" w:sz="8" w:space="0" w:color="auto"/>
              <w:right w:val="single" w:sz="8" w:space="0" w:color="auto"/>
            </w:tcBorders>
            <w:vAlign w:val="bottom"/>
          </w:tcPr>
          <w:p w:rsidR="00711DF9" w:rsidRDefault="00711DF9" w:rsidP="00711DF9">
            <w:pPr>
              <w:rPr>
                <w:sz w:val="24"/>
                <w:szCs w:val="24"/>
              </w:rPr>
            </w:pPr>
          </w:p>
        </w:tc>
        <w:tc>
          <w:tcPr>
            <w:tcW w:w="1700" w:type="dxa"/>
            <w:tcBorders>
              <w:right w:val="single" w:sz="8" w:space="0" w:color="auto"/>
            </w:tcBorders>
            <w:vAlign w:val="bottom"/>
          </w:tcPr>
          <w:p w:rsidR="00711DF9" w:rsidRDefault="00711DF9" w:rsidP="00711DF9">
            <w:pPr>
              <w:ind w:left="80"/>
              <w:rPr>
                <w:sz w:val="20"/>
                <w:szCs w:val="20"/>
              </w:rPr>
            </w:pPr>
            <w:r>
              <w:rPr>
                <w:rFonts w:ascii="Times New Roman" w:eastAsia="Times New Roman" w:hAnsi="Times New Roman" w:cs="Times New Roman"/>
                <w:sz w:val="24"/>
                <w:szCs w:val="24"/>
              </w:rPr>
              <w:t>физики,</w:t>
            </w:r>
          </w:p>
        </w:tc>
        <w:tc>
          <w:tcPr>
            <w:tcW w:w="3920" w:type="dxa"/>
            <w:tcBorders>
              <w:right w:val="single" w:sz="8" w:space="0" w:color="auto"/>
            </w:tcBorders>
            <w:vAlign w:val="bottom"/>
          </w:tcPr>
          <w:p w:rsidR="00711DF9" w:rsidRDefault="00711DF9" w:rsidP="00711DF9">
            <w:pPr>
              <w:ind w:left="80"/>
              <w:rPr>
                <w:sz w:val="20"/>
                <w:szCs w:val="20"/>
              </w:rPr>
            </w:pPr>
            <w:proofErr w:type="gramStart"/>
            <w:r>
              <w:rPr>
                <w:rFonts w:ascii="Times New Roman" w:eastAsia="Times New Roman" w:hAnsi="Times New Roman" w:cs="Times New Roman"/>
                <w:sz w:val="24"/>
                <w:szCs w:val="24"/>
              </w:rPr>
              <w:t>занятиях</w:t>
            </w:r>
            <w:proofErr w:type="gramEnd"/>
            <w:r>
              <w:rPr>
                <w:rFonts w:ascii="Times New Roman" w:eastAsia="Times New Roman" w:hAnsi="Times New Roman" w:cs="Times New Roman"/>
                <w:sz w:val="24"/>
                <w:szCs w:val="24"/>
              </w:rPr>
              <w:t>, проведение</w:t>
            </w:r>
          </w:p>
        </w:tc>
        <w:tc>
          <w:tcPr>
            <w:tcW w:w="1180" w:type="dxa"/>
            <w:tcBorders>
              <w:right w:val="single" w:sz="8" w:space="0" w:color="auto"/>
            </w:tcBorders>
            <w:vAlign w:val="bottom"/>
          </w:tcPr>
          <w:p w:rsidR="00711DF9" w:rsidRDefault="00711DF9" w:rsidP="00711DF9">
            <w:pPr>
              <w:rPr>
                <w:sz w:val="24"/>
                <w:szCs w:val="24"/>
              </w:rPr>
            </w:pPr>
          </w:p>
        </w:tc>
        <w:tc>
          <w:tcPr>
            <w:tcW w:w="1260" w:type="dxa"/>
            <w:tcBorders>
              <w:right w:val="single" w:sz="8" w:space="0" w:color="auto"/>
            </w:tcBorders>
            <w:vAlign w:val="bottom"/>
          </w:tcPr>
          <w:p w:rsidR="00711DF9" w:rsidRDefault="00711DF9" w:rsidP="00711DF9">
            <w:pPr>
              <w:rPr>
                <w:sz w:val="24"/>
                <w:szCs w:val="24"/>
              </w:rPr>
            </w:pPr>
          </w:p>
        </w:tc>
      </w:tr>
      <w:tr w:rsidR="00711DF9" w:rsidTr="00711DF9">
        <w:trPr>
          <w:trHeight w:val="281"/>
        </w:trPr>
        <w:tc>
          <w:tcPr>
            <w:tcW w:w="1720" w:type="dxa"/>
            <w:tcBorders>
              <w:left w:val="single" w:sz="8" w:space="0" w:color="auto"/>
              <w:bottom w:val="single" w:sz="8" w:space="0" w:color="auto"/>
              <w:right w:val="single" w:sz="8" w:space="0" w:color="auto"/>
            </w:tcBorders>
            <w:vAlign w:val="bottom"/>
          </w:tcPr>
          <w:p w:rsidR="00711DF9" w:rsidRDefault="00711DF9" w:rsidP="00711DF9">
            <w:pPr>
              <w:rPr>
                <w:sz w:val="24"/>
                <w:szCs w:val="24"/>
              </w:rPr>
            </w:pPr>
          </w:p>
        </w:tc>
        <w:tc>
          <w:tcPr>
            <w:tcW w:w="1700" w:type="dxa"/>
            <w:tcBorders>
              <w:bottom w:val="single" w:sz="8" w:space="0" w:color="auto"/>
              <w:right w:val="single" w:sz="8" w:space="0" w:color="auto"/>
            </w:tcBorders>
            <w:vAlign w:val="bottom"/>
          </w:tcPr>
          <w:p w:rsidR="00711DF9" w:rsidRDefault="00711DF9" w:rsidP="00711DF9">
            <w:pPr>
              <w:ind w:left="80"/>
              <w:rPr>
                <w:sz w:val="20"/>
                <w:szCs w:val="20"/>
              </w:rPr>
            </w:pPr>
            <w:r>
              <w:rPr>
                <w:rFonts w:ascii="Times New Roman" w:eastAsia="Times New Roman" w:hAnsi="Times New Roman" w:cs="Times New Roman"/>
                <w:sz w:val="24"/>
                <w:szCs w:val="24"/>
              </w:rPr>
              <w:t>биологии</w:t>
            </w:r>
          </w:p>
        </w:tc>
        <w:tc>
          <w:tcPr>
            <w:tcW w:w="3920" w:type="dxa"/>
            <w:tcBorders>
              <w:bottom w:val="single" w:sz="8" w:space="0" w:color="auto"/>
              <w:right w:val="single" w:sz="8" w:space="0" w:color="auto"/>
            </w:tcBorders>
            <w:vAlign w:val="bottom"/>
          </w:tcPr>
          <w:p w:rsidR="00711DF9" w:rsidRDefault="00711DF9" w:rsidP="00711DF9">
            <w:pPr>
              <w:ind w:left="80"/>
              <w:rPr>
                <w:sz w:val="20"/>
                <w:szCs w:val="20"/>
              </w:rPr>
            </w:pPr>
            <w:r>
              <w:rPr>
                <w:rFonts w:ascii="Times New Roman" w:eastAsia="Times New Roman" w:hAnsi="Times New Roman" w:cs="Times New Roman"/>
                <w:sz w:val="24"/>
                <w:szCs w:val="24"/>
              </w:rPr>
              <w:t>демонстрационных опытов</w:t>
            </w:r>
          </w:p>
        </w:tc>
        <w:tc>
          <w:tcPr>
            <w:tcW w:w="1180" w:type="dxa"/>
            <w:tcBorders>
              <w:bottom w:val="single" w:sz="8" w:space="0" w:color="auto"/>
              <w:right w:val="single" w:sz="8" w:space="0" w:color="auto"/>
            </w:tcBorders>
            <w:vAlign w:val="bottom"/>
          </w:tcPr>
          <w:p w:rsidR="00711DF9" w:rsidRDefault="00711DF9" w:rsidP="00711DF9">
            <w:pPr>
              <w:rPr>
                <w:sz w:val="24"/>
                <w:szCs w:val="24"/>
              </w:rPr>
            </w:pPr>
          </w:p>
        </w:tc>
        <w:tc>
          <w:tcPr>
            <w:tcW w:w="1260" w:type="dxa"/>
            <w:tcBorders>
              <w:bottom w:val="single" w:sz="8" w:space="0" w:color="auto"/>
              <w:right w:val="single" w:sz="8" w:space="0" w:color="auto"/>
            </w:tcBorders>
            <w:vAlign w:val="bottom"/>
          </w:tcPr>
          <w:p w:rsidR="00711DF9" w:rsidRDefault="00711DF9" w:rsidP="00711DF9">
            <w:pPr>
              <w:rPr>
                <w:sz w:val="24"/>
                <w:szCs w:val="24"/>
              </w:rPr>
            </w:pPr>
          </w:p>
        </w:tc>
      </w:tr>
      <w:tr w:rsidR="00711DF9" w:rsidTr="00711DF9">
        <w:trPr>
          <w:trHeight w:val="261"/>
        </w:trPr>
        <w:tc>
          <w:tcPr>
            <w:tcW w:w="1720" w:type="dxa"/>
            <w:tcBorders>
              <w:left w:val="single" w:sz="8" w:space="0" w:color="auto"/>
              <w:right w:val="single" w:sz="8" w:space="0" w:color="auto"/>
            </w:tcBorders>
            <w:vAlign w:val="bottom"/>
          </w:tcPr>
          <w:p w:rsidR="00711DF9" w:rsidRDefault="00711DF9" w:rsidP="00711DF9">
            <w:pPr>
              <w:spacing w:line="260" w:lineRule="exact"/>
              <w:ind w:left="120"/>
              <w:rPr>
                <w:sz w:val="20"/>
                <w:szCs w:val="20"/>
              </w:rPr>
            </w:pPr>
            <w:r>
              <w:rPr>
                <w:rFonts w:ascii="Times New Roman" w:eastAsia="Times New Roman" w:hAnsi="Times New Roman" w:cs="Times New Roman"/>
                <w:sz w:val="24"/>
                <w:szCs w:val="24"/>
              </w:rPr>
              <w:t>Уборщик</w:t>
            </w:r>
          </w:p>
        </w:tc>
        <w:tc>
          <w:tcPr>
            <w:tcW w:w="1700" w:type="dxa"/>
            <w:tcBorders>
              <w:right w:val="single" w:sz="8" w:space="0" w:color="auto"/>
            </w:tcBorders>
            <w:vAlign w:val="bottom"/>
          </w:tcPr>
          <w:p w:rsidR="00711DF9" w:rsidRDefault="00711DF9" w:rsidP="00711DF9">
            <w:pPr>
              <w:spacing w:line="260" w:lineRule="exact"/>
              <w:ind w:left="80"/>
              <w:rPr>
                <w:sz w:val="20"/>
                <w:szCs w:val="20"/>
              </w:rPr>
            </w:pPr>
            <w:r>
              <w:rPr>
                <w:rFonts w:ascii="Times New Roman" w:eastAsia="Times New Roman" w:hAnsi="Times New Roman" w:cs="Times New Roman"/>
                <w:sz w:val="24"/>
                <w:szCs w:val="24"/>
              </w:rPr>
              <w:t>МКОУ</w:t>
            </w:r>
          </w:p>
        </w:tc>
        <w:tc>
          <w:tcPr>
            <w:tcW w:w="3920" w:type="dxa"/>
            <w:tcBorders>
              <w:right w:val="single" w:sz="8" w:space="0" w:color="auto"/>
            </w:tcBorders>
            <w:vAlign w:val="bottom"/>
          </w:tcPr>
          <w:p w:rsidR="00711DF9" w:rsidRDefault="00711DF9" w:rsidP="00711DF9">
            <w:pPr>
              <w:spacing w:line="260" w:lineRule="exact"/>
              <w:ind w:left="80"/>
              <w:rPr>
                <w:sz w:val="20"/>
                <w:szCs w:val="20"/>
              </w:rPr>
            </w:pPr>
            <w:r>
              <w:rPr>
                <w:rFonts w:ascii="Times New Roman" w:eastAsia="Times New Roman" w:hAnsi="Times New Roman" w:cs="Times New Roman"/>
                <w:sz w:val="24"/>
                <w:szCs w:val="24"/>
              </w:rPr>
              <w:t xml:space="preserve">Работа с </w:t>
            </w:r>
            <w:proofErr w:type="gramStart"/>
            <w:r>
              <w:rPr>
                <w:rFonts w:ascii="Times New Roman" w:eastAsia="Times New Roman" w:hAnsi="Times New Roman" w:cs="Times New Roman"/>
                <w:sz w:val="24"/>
                <w:szCs w:val="24"/>
              </w:rPr>
              <w:t>дезинфицирующими</w:t>
            </w:r>
            <w:proofErr w:type="gramEnd"/>
          </w:p>
        </w:tc>
        <w:tc>
          <w:tcPr>
            <w:tcW w:w="1180" w:type="dxa"/>
            <w:tcBorders>
              <w:right w:val="single" w:sz="8" w:space="0" w:color="auto"/>
            </w:tcBorders>
            <w:vAlign w:val="bottom"/>
          </w:tcPr>
          <w:p w:rsidR="00711DF9" w:rsidRDefault="00711DF9" w:rsidP="00711DF9">
            <w:pPr>
              <w:spacing w:line="260" w:lineRule="exact"/>
              <w:jc w:val="center"/>
              <w:rPr>
                <w:sz w:val="20"/>
                <w:szCs w:val="20"/>
              </w:rPr>
            </w:pPr>
            <w:r>
              <w:rPr>
                <w:rFonts w:ascii="Times New Roman" w:eastAsia="Times New Roman" w:hAnsi="Times New Roman" w:cs="Times New Roman"/>
                <w:w w:val="99"/>
                <w:sz w:val="24"/>
                <w:szCs w:val="24"/>
              </w:rPr>
              <w:t>3.1.</w:t>
            </w:r>
          </w:p>
        </w:tc>
        <w:tc>
          <w:tcPr>
            <w:tcW w:w="1260" w:type="dxa"/>
            <w:tcBorders>
              <w:right w:val="single" w:sz="8" w:space="0" w:color="auto"/>
            </w:tcBorders>
            <w:vAlign w:val="bottom"/>
          </w:tcPr>
          <w:p w:rsidR="00711DF9" w:rsidRDefault="00711DF9" w:rsidP="00711DF9">
            <w:pPr>
              <w:spacing w:line="260" w:lineRule="exact"/>
              <w:jc w:val="center"/>
              <w:rPr>
                <w:sz w:val="20"/>
                <w:szCs w:val="20"/>
              </w:rPr>
            </w:pPr>
            <w:r>
              <w:rPr>
                <w:rFonts w:ascii="Times New Roman" w:eastAsia="Times New Roman" w:hAnsi="Times New Roman" w:cs="Times New Roman"/>
                <w:w w:val="99"/>
                <w:sz w:val="24"/>
                <w:szCs w:val="24"/>
              </w:rPr>
              <w:t>12%</w:t>
            </w:r>
          </w:p>
        </w:tc>
      </w:tr>
      <w:tr w:rsidR="00711DF9" w:rsidTr="00711DF9">
        <w:trPr>
          <w:trHeight w:val="276"/>
        </w:trPr>
        <w:tc>
          <w:tcPr>
            <w:tcW w:w="172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sz w:val="24"/>
                <w:szCs w:val="24"/>
              </w:rPr>
              <w:t>служебных</w:t>
            </w:r>
          </w:p>
        </w:tc>
        <w:tc>
          <w:tcPr>
            <w:tcW w:w="1700" w:type="dxa"/>
            <w:tcBorders>
              <w:right w:val="single" w:sz="8" w:space="0" w:color="auto"/>
            </w:tcBorders>
            <w:vAlign w:val="bottom"/>
          </w:tcPr>
          <w:p w:rsidR="00711DF9" w:rsidRDefault="00711DF9" w:rsidP="00711DF9">
            <w:pPr>
              <w:ind w:left="80"/>
              <w:rPr>
                <w:sz w:val="20"/>
                <w:szCs w:val="20"/>
              </w:rPr>
            </w:pPr>
            <w:proofErr w:type="gramStart"/>
            <w:r>
              <w:rPr>
                <w:rFonts w:ascii="Times New Roman" w:eastAsia="Times New Roman" w:hAnsi="Times New Roman" w:cs="Times New Roman"/>
                <w:sz w:val="24"/>
                <w:szCs w:val="24"/>
              </w:rPr>
              <w:t>Курах</w:t>
            </w:r>
            <w:proofErr w:type="gramEnd"/>
            <w:r>
              <w:rPr>
                <w:rFonts w:ascii="Times New Roman" w:eastAsia="Times New Roman" w:hAnsi="Times New Roman" w:cs="Times New Roman"/>
                <w:sz w:val="24"/>
                <w:szCs w:val="24"/>
              </w:rPr>
              <w:t xml:space="preserve"> СОШ№2</w:t>
            </w:r>
          </w:p>
        </w:tc>
        <w:tc>
          <w:tcPr>
            <w:tcW w:w="3920" w:type="dxa"/>
            <w:tcBorders>
              <w:right w:val="single" w:sz="8" w:space="0" w:color="auto"/>
            </w:tcBorders>
            <w:vAlign w:val="bottom"/>
          </w:tcPr>
          <w:p w:rsidR="00711DF9" w:rsidRDefault="00711DF9" w:rsidP="00711DF9">
            <w:pPr>
              <w:ind w:left="80"/>
              <w:rPr>
                <w:sz w:val="20"/>
                <w:szCs w:val="20"/>
              </w:rPr>
            </w:pPr>
            <w:r>
              <w:rPr>
                <w:rFonts w:ascii="Times New Roman" w:eastAsia="Times New Roman" w:hAnsi="Times New Roman" w:cs="Times New Roman"/>
                <w:sz w:val="24"/>
                <w:szCs w:val="24"/>
              </w:rPr>
              <w:t>растворами и моющими средствами</w:t>
            </w:r>
          </w:p>
        </w:tc>
        <w:tc>
          <w:tcPr>
            <w:tcW w:w="1180" w:type="dxa"/>
            <w:tcBorders>
              <w:right w:val="single" w:sz="8" w:space="0" w:color="auto"/>
            </w:tcBorders>
            <w:vAlign w:val="bottom"/>
          </w:tcPr>
          <w:p w:rsidR="00711DF9" w:rsidRDefault="00711DF9" w:rsidP="00711DF9">
            <w:pPr>
              <w:rPr>
                <w:sz w:val="24"/>
                <w:szCs w:val="24"/>
              </w:rPr>
            </w:pPr>
          </w:p>
        </w:tc>
        <w:tc>
          <w:tcPr>
            <w:tcW w:w="1260" w:type="dxa"/>
            <w:tcBorders>
              <w:right w:val="single" w:sz="8" w:space="0" w:color="auto"/>
            </w:tcBorders>
            <w:vAlign w:val="bottom"/>
          </w:tcPr>
          <w:p w:rsidR="00711DF9" w:rsidRDefault="00711DF9" w:rsidP="00711DF9">
            <w:pPr>
              <w:rPr>
                <w:sz w:val="24"/>
                <w:szCs w:val="24"/>
              </w:rPr>
            </w:pPr>
          </w:p>
        </w:tc>
      </w:tr>
      <w:tr w:rsidR="00711DF9" w:rsidTr="00D85148">
        <w:trPr>
          <w:trHeight w:val="344"/>
        </w:trPr>
        <w:tc>
          <w:tcPr>
            <w:tcW w:w="1720" w:type="dxa"/>
            <w:tcBorders>
              <w:left w:val="single" w:sz="8" w:space="0" w:color="auto"/>
              <w:bottom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sz w:val="24"/>
                <w:szCs w:val="24"/>
              </w:rPr>
              <w:t>помещений</w:t>
            </w:r>
          </w:p>
        </w:tc>
        <w:tc>
          <w:tcPr>
            <w:tcW w:w="1700" w:type="dxa"/>
            <w:tcBorders>
              <w:bottom w:val="single" w:sz="8" w:space="0" w:color="auto"/>
              <w:right w:val="single" w:sz="8" w:space="0" w:color="auto"/>
            </w:tcBorders>
            <w:vAlign w:val="bottom"/>
          </w:tcPr>
          <w:p w:rsidR="00711DF9" w:rsidRDefault="00711DF9" w:rsidP="00711DF9">
            <w:pPr>
              <w:rPr>
                <w:sz w:val="24"/>
                <w:szCs w:val="24"/>
              </w:rPr>
            </w:pPr>
          </w:p>
        </w:tc>
        <w:tc>
          <w:tcPr>
            <w:tcW w:w="3920" w:type="dxa"/>
            <w:tcBorders>
              <w:bottom w:val="single" w:sz="8" w:space="0" w:color="auto"/>
              <w:right w:val="single" w:sz="8" w:space="0" w:color="auto"/>
            </w:tcBorders>
            <w:vAlign w:val="bottom"/>
          </w:tcPr>
          <w:p w:rsidR="00711DF9" w:rsidRDefault="00711DF9" w:rsidP="00711DF9">
            <w:pPr>
              <w:rPr>
                <w:sz w:val="24"/>
                <w:szCs w:val="24"/>
              </w:rPr>
            </w:pPr>
          </w:p>
        </w:tc>
        <w:tc>
          <w:tcPr>
            <w:tcW w:w="1180" w:type="dxa"/>
            <w:tcBorders>
              <w:bottom w:val="single" w:sz="8" w:space="0" w:color="auto"/>
              <w:right w:val="single" w:sz="8" w:space="0" w:color="auto"/>
            </w:tcBorders>
            <w:vAlign w:val="bottom"/>
          </w:tcPr>
          <w:p w:rsidR="00711DF9" w:rsidRDefault="00711DF9" w:rsidP="00711DF9">
            <w:pPr>
              <w:rPr>
                <w:sz w:val="24"/>
                <w:szCs w:val="24"/>
              </w:rPr>
            </w:pPr>
          </w:p>
        </w:tc>
        <w:tc>
          <w:tcPr>
            <w:tcW w:w="1260" w:type="dxa"/>
            <w:tcBorders>
              <w:bottom w:val="single" w:sz="8" w:space="0" w:color="auto"/>
              <w:right w:val="single" w:sz="8" w:space="0" w:color="auto"/>
            </w:tcBorders>
            <w:vAlign w:val="bottom"/>
          </w:tcPr>
          <w:p w:rsidR="00711DF9" w:rsidRDefault="00711DF9" w:rsidP="00711DF9">
            <w:pPr>
              <w:rPr>
                <w:sz w:val="24"/>
                <w:szCs w:val="24"/>
              </w:rPr>
            </w:pPr>
          </w:p>
        </w:tc>
      </w:tr>
    </w:tbl>
    <w:p w:rsidR="00711DF9" w:rsidRDefault="00711DF9" w:rsidP="00711DF9">
      <w:pPr>
        <w:spacing w:line="370" w:lineRule="exact"/>
        <w:rPr>
          <w:sz w:val="20"/>
          <w:szCs w:val="20"/>
        </w:rPr>
      </w:pPr>
    </w:p>
    <w:p w:rsidR="00711DF9" w:rsidRPr="00D85148" w:rsidRDefault="00711DF9" w:rsidP="00D85148">
      <w:pPr>
        <w:spacing w:line="234" w:lineRule="auto"/>
        <w:ind w:left="260" w:right="340"/>
        <w:rPr>
          <w:sz w:val="20"/>
          <w:szCs w:val="20"/>
        </w:rPr>
      </w:pPr>
      <w:r>
        <w:rPr>
          <w:rFonts w:ascii="Times New Roman" w:eastAsia="Times New Roman" w:hAnsi="Times New Roman" w:cs="Times New Roman"/>
          <w:sz w:val="24"/>
          <w:szCs w:val="24"/>
        </w:rPr>
        <w:t>*Основание:  специальная оценка условий труда.</w:t>
      </w:r>
    </w:p>
    <w:p w:rsidR="00711DF9" w:rsidRDefault="00711DF9" w:rsidP="00711DF9">
      <w:pPr>
        <w:jc w:val="right"/>
        <w:rPr>
          <w:rFonts w:ascii="Times New Roman" w:eastAsia="Times New Roman" w:hAnsi="Times New Roman" w:cs="Times New Roman"/>
          <w:sz w:val="28"/>
          <w:szCs w:val="28"/>
        </w:rPr>
      </w:pPr>
    </w:p>
    <w:p w:rsidR="00711DF9" w:rsidRDefault="00711DF9" w:rsidP="00711DF9">
      <w:pPr>
        <w:jc w:val="right"/>
        <w:rPr>
          <w:sz w:val="20"/>
          <w:szCs w:val="20"/>
        </w:rPr>
      </w:pPr>
      <w:r>
        <w:rPr>
          <w:rFonts w:ascii="Times New Roman" w:eastAsia="Times New Roman" w:hAnsi="Times New Roman" w:cs="Times New Roman"/>
          <w:b/>
          <w:bCs/>
          <w:sz w:val="24"/>
          <w:szCs w:val="24"/>
        </w:rPr>
        <w:lastRenderedPageBreak/>
        <w:t xml:space="preserve">Приложение № </w:t>
      </w:r>
      <w:r w:rsidR="005363BD">
        <w:rPr>
          <w:rFonts w:ascii="Times New Roman" w:eastAsia="Times New Roman" w:hAnsi="Times New Roman" w:cs="Times New Roman"/>
          <w:b/>
          <w:bCs/>
          <w:sz w:val="24"/>
          <w:szCs w:val="24"/>
        </w:rPr>
        <w:t>2</w:t>
      </w:r>
    </w:p>
    <w:p w:rsidR="00711DF9" w:rsidRDefault="00711DF9" w:rsidP="00711DF9">
      <w:pPr>
        <w:jc w:val="right"/>
        <w:rPr>
          <w:sz w:val="20"/>
          <w:szCs w:val="20"/>
        </w:rPr>
      </w:pPr>
      <w:r>
        <w:rPr>
          <w:rFonts w:ascii="Times New Roman" w:eastAsia="Times New Roman" w:hAnsi="Times New Roman" w:cs="Times New Roman"/>
          <w:b/>
          <w:bCs/>
          <w:sz w:val="24"/>
          <w:szCs w:val="24"/>
        </w:rPr>
        <w:t>к Коллективному договору</w:t>
      </w:r>
    </w:p>
    <w:p w:rsidR="00711DF9" w:rsidRDefault="00711DF9" w:rsidP="00711DF9">
      <w:pPr>
        <w:jc w:val="right"/>
        <w:rPr>
          <w:sz w:val="20"/>
          <w:szCs w:val="20"/>
        </w:rPr>
      </w:pPr>
      <w:r>
        <w:rPr>
          <w:rFonts w:ascii="Times New Roman" w:eastAsia="Times New Roman" w:hAnsi="Times New Roman" w:cs="Times New Roman"/>
          <w:b/>
          <w:bCs/>
          <w:sz w:val="24"/>
          <w:szCs w:val="24"/>
        </w:rPr>
        <w:t>МКОУ «Курахская СОШ №2»</w:t>
      </w:r>
    </w:p>
    <w:p w:rsidR="00711DF9" w:rsidRDefault="00711DF9" w:rsidP="00711DF9">
      <w:pPr>
        <w:spacing w:line="2" w:lineRule="exact"/>
        <w:rPr>
          <w:sz w:val="20"/>
          <w:szCs w:val="20"/>
        </w:rPr>
      </w:pPr>
    </w:p>
    <w:p w:rsidR="00711DF9" w:rsidRDefault="00711DF9" w:rsidP="00711DF9">
      <w:pPr>
        <w:ind w:right="-259"/>
        <w:jc w:val="center"/>
        <w:rPr>
          <w:sz w:val="20"/>
          <w:szCs w:val="20"/>
        </w:rPr>
      </w:pPr>
      <w:r>
        <w:rPr>
          <w:rFonts w:ascii="Times New Roman" w:eastAsia="Times New Roman" w:hAnsi="Times New Roman" w:cs="Times New Roman"/>
          <w:b/>
          <w:bCs/>
          <w:sz w:val="28"/>
          <w:szCs w:val="28"/>
        </w:rPr>
        <w:t>Соглашение по охране труда</w:t>
      </w:r>
    </w:p>
    <w:p w:rsidR="00711DF9" w:rsidRDefault="00711DF9" w:rsidP="00711DF9">
      <w:pPr>
        <w:ind w:right="-259"/>
        <w:jc w:val="center"/>
        <w:rPr>
          <w:sz w:val="20"/>
          <w:szCs w:val="20"/>
        </w:rPr>
      </w:pPr>
      <w:r>
        <w:rPr>
          <w:rFonts w:ascii="Times New Roman" w:eastAsia="Times New Roman" w:hAnsi="Times New Roman" w:cs="Times New Roman"/>
          <w:b/>
          <w:bCs/>
          <w:sz w:val="28"/>
          <w:szCs w:val="28"/>
        </w:rPr>
        <w:t>между администрацией и профсоюзной организацией</w:t>
      </w:r>
    </w:p>
    <w:p w:rsidR="00711DF9" w:rsidRDefault="00711DF9" w:rsidP="00711DF9">
      <w:pPr>
        <w:ind w:right="-259"/>
        <w:jc w:val="center"/>
        <w:rPr>
          <w:sz w:val="20"/>
          <w:szCs w:val="20"/>
        </w:rPr>
      </w:pPr>
      <w:r>
        <w:rPr>
          <w:rFonts w:ascii="Times New Roman" w:eastAsia="Times New Roman" w:hAnsi="Times New Roman" w:cs="Times New Roman"/>
          <w:b/>
          <w:bCs/>
          <w:sz w:val="28"/>
          <w:szCs w:val="28"/>
        </w:rPr>
        <w:t>Муниципального казенного общеобразовательного учреждения</w:t>
      </w:r>
    </w:p>
    <w:p w:rsidR="00711DF9" w:rsidRDefault="00711DF9" w:rsidP="00711DF9">
      <w:pPr>
        <w:spacing w:line="239" w:lineRule="auto"/>
        <w:ind w:right="-259"/>
        <w:jc w:val="center"/>
        <w:rPr>
          <w:sz w:val="20"/>
          <w:szCs w:val="20"/>
        </w:rPr>
      </w:pPr>
      <w:r>
        <w:rPr>
          <w:rFonts w:ascii="Times New Roman" w:eastAsia="Times New Roman" w:hAnsi="Times New Roman" w:cs="Times New Roman"/>
          <w:b/>
          <w:bCs/>
          <w:sz w:val="28"/>
          <w:szCs w:val="28"/>
        </w:rPr>
        <w:t>«Курахская средняя общеобразовательная школа  №2»</w:t>
      </w:r>
    </w:p>
    <w:p w:rsidR="00711DF9" w:rsidRDefault="00711DF9" w:rsidP="00711DF9">
      <w:pPr>
        <w:ind w:right="-259"/>
        <w:jc w:val="center"/>
        <w:rPr>
          <w:sz w:val="20"/>
          <w:szCs w:val="20"/>
        </w:rPr>
      </w:pPr>
      <w:r>
        <w:rPr>
          <w:rFonts w:ascii="Times New Roman" w:eastAsia="Times New Roman" w:hAnsi="Times New Roman" w:cs="Times New Roman"/>
          <w:b/>
          <w:bCs/>
          <w:sz w:val="28"/>
          <w:szCs w:val="28"/>
        </w:rPr>
        <w:t>(МКОУ «Курахская СОШ №2»)</w:t>
      </w:r>
    </w:p>
    <w:p w:rsidR="00711DF9" w:rsidRDefault="00711DF9" w:rsidP="005363BD">
      <w:pPr>
        <w:ind w:right="-259"/>
        <w:jc w:val="center"/>
        <w:rPr>
          <w:sz w:val="20"/>
          <w:szCs w:val="20"/>
        </w:rPr>
      </w:pPr>
      <w:r>
        <w:rPr>
          <w:rFonts w:ascii="Times New Roman" w:eastAsia="Times New Roman" w:hAnsi="Times New Roman" w:cs="Times New Roman"/>
          <w:b/>
          <w:bCs/>
          <w:sz w:val="28"/>
          <w:szCs w:val="28"/>
        </w:rPr>
        <w:t>на 2018-2021 годы</w:t>
      </w:r>
    </w:p>
    <w:p w:rsidR="00711DF9" w:rsidRDefault="00711DF9" w:rsidP="00711DF9">
      <w:pPr>
        <w:spacing w:line="238" w:lineRule="auto"/>
        <w:ind w:left="260" w:firstLine="566"/>
        <w:jc w:val="both"/>
        <w:rPr>
          <w:sz w:val="20"/>
          <w:szCs w:val="20"/>
        </w:rPr>
      </w:pPr>
      <w:r>
        <w:rPr>
          <w:rFonts w:ascii="Times New Roman" w:eastAsia="Times New Roman" w:hAnsi="Times New Roman" w:cs="Times New Roman"/>
          <w:sz w:val="28"/>
          <w:szCs w:val="28"/>
        </w:rPr>
        <w:t>Работодатель в лице директора МКОУ «</w:t>
      </w:r>
      <w:r w:rsidR="00D85148">
        <w:rPr>
          <w:rFonts w:ascii="Times New Roman" w:eastAsia="Times New Roman" w:hAnsi="Times New Roman" w:cs="Times New Roman"/>
          <w:sz w:val="28"/>
          <w:szCs w:val="28"/>
        </w:rPr>
        <w:t xml:space="preserve">Курахская СОШ №2» </w:t>
      </w:r>
      <w:proofErr w:type="spellStart"/>
      <w:r w:rsidR="00D85148">
        <w:rPr>
          <w:rFonts w:ascii="Times New Roman" w:eastAsia="Times New Roman" w:hAnsi="Times New Roman" w:cs="Times New Roman"/>
          <w:sz w:val="28"/>
          <w:szCs w:val="28"/>
        </w:rPr>
        <w:t>Гаджиева</w:t>
      </w:r>
      <w:proofErr w:type="gramStart"/>
      <w:r w:rsidR="00D85148">
        <w:rPr>
          <w:rFonts w:ascii="Times New Roman" w:eastAsia="Times New Roman" w:hAnsi="Times New Roman" w:cs="Times New Roman"/>
          <w:sz w:val="28"/>
          <w:szCs w:val="28"/>
        </w:rPr>
        <w:t>.А</w:t>
      </w:r>
      <w:proofErr w:type="gramEnd"/>
      <w:r w:rsidR="00D85148">
        <w:rPr>
          <w:rFonts w:ascii="Times New Roman" w:eastAsia="Times New Roman" w:hAnsi="Times New Roman" w:cs="Times New Roman"/>
          <w:sz w:val="28"/>
          <w:szCs w:val="28"/>
        </w:rPr>
        <w:t>.К</w:t>
      </w:r>
      <w:proofErr w:type="spellEnd"/>
      <w:r w:rsidR="00D85148">
        <w:rPr>
          <w:rFonts w:ascii="Times New Roman" w:eastAsia="Times New Roman" w:hAnsi="Times New Roman" w:cs="Times New Roman"/>
          <w:sz w:val="28"/>
          <w:szCs w:val="28"/>
        </w:rPr>
        <w:t>.</w:t>
      </w:r>
      <w:r>
        <w:rPr>
          <w:rFonts w:ascii="Times New Roman" w:eastAsia="Times New Roman" w:hAnsi="Times New Roman" w:cs="Times New Roman"/>
          <w:sz w:val="28"/>
          <w:szCs w:val="28"/>
        </w:rPr>
        <w:t>, действующий на основании Устава, и профсоюзная организация «Курахская СОШ №2»  в лице председателя профкома Бабаевой Ф.К., действующей на основании Положения о деятельности профсоюзов учреждений образования, составили настоящее соглашение о нижеследующем:</w:t>
      </w:r>
    </w:p>
    <w:p w:rsidR="00711DF9" w:rsidRDefault="00711DF9" w:rsidP="00711DF9">
      <w:pPr>
        <w:spacing w:line="8" w:lineRule="exact"/>
        <w:rPr>
          <w:sz w:val="20"/>
          <w:szCs w:val="20"/>
        </w:rPr>
      </w:pPr>
    </w:p>
    <w:p w:rsidR="00711DF9" w:rsidRDefault="00711DF9" w:rsidP="008B09E2">
      <w:pPr>
        <w:numPr>
          <w:ilvl w:val="0"/>
          <w:numId w:val="38"/>
        </w:numPr>
        <w:tabs>
          <w:tab w:val="left" w:pos="980"/>
        </w:tabs>
        <w:spacing w:after="0" w:line="240" w:lineRule="auto"/>
        <w:ind w:left="980" w:hanging="358"/>
        <w:rPr>
          <w:rFonts w:eastAsia="Times New Roman"/>
          <w:b/>
          <w:bCs/>
          <w:sz w:val="28"/>
          <w:szCs w:val="28"/>
        </w:rPr>
      </w:pPr>
      <w:r>
        <w:rPr>
          <w:rFonts w:ascii="Times New Roman" w:eastAsia="Times New Roman" w:hAnsi="Times New Roman" w:cs="Times New Roman"/>
          <w:b/>
          <w:bCs/>
          <w:sz w:val="28"/>
          <w:szCs w:val="28"/>
        </w:rPr>
        <w:t>Общие положения.</w:t>
      </w:r>
    </w:p>
    <w:p w:rsidR="00711DF9" w:rsidRDefault="00711DF9" w:rsidP="00711DF9">
      <w:pPr>
        <w:spacing w:line="8" w:lineRule="exact"/>
        <w:rPr>
          <w:sz w:val="20"/>
          <w:szCs w:val="20"/>
        </w:rPr>
      </w:pPr>
    </w:p>
    <w:p w:rsidR="00711DF9" w:rsidRDefault="00D85148" w:rsidP="00D85148">
      <w:pPr>
        <w:spacing w:line="238" w:lineRule="auto"/>
        <w:ind w:left="260"/>
        <w:rPr>
          <w:sz w:val="20"/>
          <w:szCs w:val="20"/>
        </w:rPr>
      </w:pPr>
      <w:r>
        <w:rPr>
          <w:rFonts w:ascii="Times New Roman" w:eastAsia="Times New Roman" w:hAnsi="Times New Roman" w:cs="Times New Roman"/>
          <w:sz w:val="28"/>
          <w:szCs w:val="28"/>
        </w:rPr>
        <w:t xml:space="preserve">   </w:t>
      </w:r>
      <w:r w:rsidR="00711DF9">
        <w:rPr>
          <w:rFonts w:ascii="Times New Roman" w:eastAsia="Times New Roman" w:hAnsi="Times New Roman" w:cs="Times New Roman"/>
          <w:sz w:val="28"/>
          <w:szCs w:val="28"/>
        </w:rPr>
        <w:t>Данное Соглашение по охране труда – правовая форма планирования и проведения мероприятий по охране труда в МКОУ «Курахская СОШ №2». Планирование мероприятий по охране труда направлено на предупреждение несчастных случаев на производстве, профессиональных заболеваний, улучшение условий и охраны труда, санитарно-бытового обеспечения работников.</w:t>
      </w:r>
    </w:p>
    <w:p w:rsidR="00711DF9" w:rsidRDefault="00D85148" w:rsidP="00D85148">
      <w:pPr>
        <w:spacing w:line="236" w:lineRule="auto"/>
        <w:ind w:left="260"/>
        <w:jc w:val="both"/>
        <w:rPr>
          <w:sz w:val="20"/>
          <w:szCs w:val="20"/>
        </w:rPr>
      </w:pPr>
      <w:r>
        <w:rPr>
          <w:rFonts w:ascii="Times New Roman" w:eastAsia="Times New Roman" w:hAnsi="Times New Roman" w:cs="Times New Roman"/>
          <w:sz w:val="28"/>
          <w:szCs w:val="28"/>
        </w:rPr>
        <w:t xml:space="preserve"> </w:t>
      </w:r>
      <w:r w:rsidR="00711DF9">
        <w:rPr>
          <w:rFonts w:ascii="Times New Roman" w:eastAsia="Times New Roman" w:hAnsi="Times New Roman" w:cs="Times New Roman"/>
          <w:sz w:val="28"/>
          <w:szCs w:val="28"/>
        </w:rPr>
        <w:t>Данное Соглашение вступает в силу с момента его подписания представителем работодателя; внесение изменений и дополнений в соглашение производится по согласованию с Профсоюзным комитетом.</w:t>
      </w:r>
    </w:p>
    <w:p w:rsidR="00711DF9" w:rsidRDefault="00D85148" w:rsidP="00D85148">
      <w:pPr>
        <w:spacing w:line="238" w:lineRule="auto"/>
        <w:ind w:left="260" w:firstLine="70"/>
        <w:jc w:val="both"/>
        <w:rPr>
          <w:sz w:val="20"/>
          <w:szCs w:val="20"/>
        </w:rPr>
      </w:pPr>
      <w:r>
        <w:rPr>
          <w:rFonts w:ascii="Times New Roman" w:eastAsia="Times New Roman" w:hAnsi="Times New Roman" w:cs="Times New Roman"/>
          <w:sz w:val="28"/>
          <w:szCs w:val="28"/>
        </w:rPr>
        <w:t xml:space="preserve">  </w:t>
      </w:r>
      <w:proofErr w:type="gramStart"/>
      <w:r w:rsidR="00711DF9">
        <w:rPr>
          <w:rFonts w:ascii="Times New Roman" w:eastAsia="Times New Roman" w:hAnsi="Times New Roman" w:cs="Times New Roman"/>
          <w:sz w:val="28"/>
          <w:szCs w:val="28"/>
        </w:rPr>
        <w:t>Контроль за</w:t>
      </w:r>
      <w:proofErr w:type="gramEnd"/>
      <w:r w:rsidR="00711DF9">
        <w:rPr>
          <w:rFonts w:ascii="Times New Roman" w:eastAsia="Times New Roman" w:hAnsi="Times New Roman" w:cs="Times New Roman"/>
          <w:sz w:val="28"/>
          <w:szCs w:val="28"/>
        </w:rPr>
        <w:t xml:space="preserve"> выполнением Соглашения осуществляется непосредственно руководителем МКОУ «Курахская СОШ №2» и Профсоюзным комитетом школы. При осуществлении контроля руководство школы (далее – администрация) обязаны предоставить профсоюзному комитету всю необходимую для этого имеющуюся информацию.</w:t>
      </w:r>
    </w:p>
    <w:p w:rsidR="00711DF9" w:rsidRDefault="00711DF9" w:rsidP="008B09E2">
      <w:pPr>
        <w:numPr>
          <w:ilvl w:val="0"/>
          <w:numId w:val="39"/>
        </w:numPr>
        <w:tabs>
          <w:tab w:val="left" w:pos="980"/>
        </w:tabs>
        <w:spacing w:after="0" w:line="240" w:lineRule="auto"/>
        <w:ind w:left="980" w:hanging="358"/>
        <w:rPr>
          <w:rFonts w:eastAsia="Times New Roman"/>
          <w:b/>
          <w:bCs/>
          <w:sz w:val="28"/>
          <w:szCs w:val="28"/>
        </w:rPr>
      </w:pPr>
      <w:r>
        <w:rPr>
          <w:rFonts w:ascii="Times New Roman" w:eastAsia="Times New Roman" w:hAnsi="Times New Roman" w:cs="Times New Roman"/>
          <w:b/>
          <w:bCs/>
          <w:sz w:val="28"/>
          <w:szCs w:val="28"/>
        </w:rPr>
        <w:t>Задачи сторон соглашения</w:t>
      </w:r>
    </w:p>
    <w:p w:rsidR="00711DF9" w:rsidRDefault="00711DF9" w:rsidP="00D85148">
      <w:pPr>
        <w:spacing w:line="236" w:lineRule="auto"/>
        <w:ind w:left="260"/>
        <w:rPr>
          <w:sz w:val="20"/>
          <w:szCs w:val="20"/>
        </w:rPr>
      </w:pPr>
      <w:r>
        <w:rPr>
          <w:rFonts w:ascii="Times New Roman" w:eastAsia="Times New Roman" w:hAnsi="Times New Roman" w:cs="Times New Roman"/>
          <w:sz w:val="28"/>
          <w:szCs w:val="28"/>
        </w:rPr>
        <w:t>На стороны возлагаются следующие основные задачи:</w:t>
      </w:r>
    </w:p>
    <w:p w:rsidR="00711DF9" w:rsidRDefault="00711DF9" w:rsidP="00D85148">
      <w:pPr>
        <w:spacing w:line="237" w:lineRule="auto"/>
        <w:ind w:left="260"/>
        <w:jc w:val="both"/>
        <w:rPr>
          <w:sz w:val="20"/>
          <w:szCs w:val="20"/>
        </w:rPr>
      </w:pPr>
      <w:r>
        <w:rPr>
          <w:rFonts w:ascii="Times New Roman" w:eastAsia="Times New Roman" w:hAnsi="Times New Roman" w:cs="Times New Roman"/>
          <w:sz w:val="28"/>
          <w:szCs w:val="28"/>
        </w:rPr>
        <w:t>2.1. Разработка на основе предложений сторон программы совместных действий администрации, профсоюза школы, иных уполномоченных работниками представительных органов по улучшению условий и охраны</w:t>
      </w:r>
      <w:r w:rsidR="00D85148">
        <w:rPr>
          <w:sz w:val="20"/>
          <w:szCs w:val="20"/>
        </w:rPr>
        <w:t xml:space="preserve"> </w:t>
      </w:r>
      <w:r>
        <w:rPr>
          <w:rFonts w:ascii="Times New Roman" w:eastAsia="Times New Roman" w:hAnsi="Times New Roman" w:cs="Times New Roman"/>
          <w:sz w:val="28"/>
          <w:szCs w:val="28"/>
        </w:rPr>
        <w:t>труда, предупреждению производственного травматизма и профессиональных заболеваний.</w:t>
      </w:r>
    </w:p>
    <w:p w:rsidR="00711DF9" w:rsidRDefault="00711DF9" w:rsidP="00711DF9">
      <w:pPr>
        <w:spacing w:line="2" w:lineRule="exact"/>
        <w:rPr>
          <w:sz w:val="20"/>
          <w:szCs w:val="20"/>
        </w:rPr>
      </w:pPr>
    </w:p>
    <w:p w:rsidR="00711DF9" w:rsidRPr="00D85148" w:rsidRDefault="00711DF9" w:rsidP="00D85148">
      <w:pPr>
        <w:ind w:left="260"/>
        <w:rPr>
          <w:sz w:val="20"/>
          <w:szCs w:val="20"/>
        </w:rPr>
      </w:pPr>
      <w:r>
        <w:rPr>
          <w:rFonts w:ascii="Times New Roman" w:eastAsia="Times New Roman" w:hAnsi="Times New Roman" w:cs="Times New Roman"/>
          <w:sz w:val="28"/>
          <w:szCs w:val="28"/>
        </w:rPr>
        <w:lastRenderedPageBreak/>
        <w:t>2.2. Рассмотрение предложений по разработке организационно-технических</w:t>
      </w:r>
      <w:r w:rsidR="00D85148">
        <w:rPr>
          <w:sz w:val="20"/>
          <w:szCs w:val="20"/>
        </w:rPr>
        <w:t xml:space="preserve"> </w:t>
      </w:r>
      <w:r w:rsidR="00D85148">
        <w:rPr>
          <w:sz w:val="24"/>
          <w:szCs w:val="24"/>
        </w:rPr>
        <w:t xml:space="preserve">и </w:t>
      </w:r>
      <w:r>
        <w:rPr>
          <w:rFonts w:ascii="Times New Roman" w:eastAsia="Times New Roman" w:hAnsi="Times New Roman" w:cs="Times New Roman"/>
          <w:sz w:val="28"/>
          <w:szCs w:val="28"/>
        </w:rPr>
        <w:t>санитарно-оздоровительных мероприятий для подготовки проекта соответствующего раздела коллективного договора или соглашения по охране труда.</w:t>
      </w:r>
    </w:p>
    <w:p w:rsidR="00711DF9" w:rsidRDefault="00711DF9" w:rsidP="00D85148">
      <w:pPr>
        <w:spacing w:line="236" w:lineRule="auto"/>
        <w:ind w:left="260" w:right="20"/>
        <w:jc w:val="both"/>
        <w:rPr>
          <w:rFonts w:eastAsia="Times New Roman"/>
          <w:sz w:val="28"/>
          <w:szCs w:val="28"/>
        </w:rPr>
      </w:pPr>
      <w:r>
        <w:rPr>
          <w:rFonts w:ascii="Times New Roman" w:eastAsia="Times New Roman" w:hAnsi="Times New Roman" w:cs="Times New Roman"/>
          <w:sz w:val="28"/>
          <w:szCs w:val="28"/>
        </w:rPr>
        <w:t>2.3. Анализ существующего состояния условий и охраны труда в школе, подготовка соответствующих предложений в переделах своей компетенции по решению проблем по охране труда.</w:t>
      </w:r>
    </w:p>
    <w:p w:rsidR="00711DF9" w:rsidRDefault="00711DF9" w:rsidP="00711DF9">
      <w:pPr>
        <w:spacing w:line="234" w:lineRule="auto"/>
        <w:ind w:left="260" w:firstLine="70"/>
        <w:jc w:val="both"/>
        <w:rPr>
          <w:rFonts w:eastAsia="Times New Roman"/>
          <w:sz w:val="28"/>
          <w:szCs w:val="28"/>
        </w:rPr>
      </w:pPr>
      <w:r>
        <w:rPr>
          <w:rFonts w:ascii="Times New Roman" w:eastAsia="Times New Roman" w:hAnsi="Times New Roman" w:cs="Times New Roman"/>
          <w:sz w:val="28"/>
          <w:szCs w:val="28"/>
        </w:rPr>
        <w:t>2.4. Информирование работников о состоянии условий и охраны труда на рабочих местах, существующем риске повреждения здоровья и</w:t>
      </w:r>
    </w:p>
    <w:p w:rsidR="00711DF9" w:rsidRDefault="00711DF9" w:rsidP="00D85148">
      <w:pPr>
        <w:spacing w:line="234" w:lineRule="auto"/>
        <w:ind w:left="260" w:right="20"/>
        <w:rPr>
          <w:sz w:val="20"/>
          <w:szCs w:val="20"/>
        </w:rPr>
      </w:pPr>
      <w:r>
        <w:rPr>
          <w:rFonts w:ascii="Times New Roman" w:eastAsia="Times New Roman" w:hAnsi="Times New Roman" w:cs="Times New Roman"/>
          <w:sz w:val="28"/>
          <w:szCs w:val="28"/>
        </w:rPr>
        <w:t xml:space="preserve">полагающихся работникам средств индивидуальной защиты, </w:t>
      </w:r>
      <w:proofErr w:type="gramStart"/>
      <w:r>
        <w:rPr>
          <w:rFonts w:ascii="Times New Roman" w:eastAsia="Times New Roman" w:hAnsi="Times New Roman" w:cs="Times New Roman"/>
          <w:sz w:val="28"/>
          <w:szCs w:val="28"/>
        </w:rPr>
        <w:t>компенсациях</w:t>
      </w:r>
      <w:proofErr w:type="gramEnd"/>
      <w:r>
        <w:rPr>
          <w:rFonts w:ascii="Times New Roman" w:eastAsia="Times New Roman" w:hAnsi="Times New Roman" w:cs="Times New Roman"/>
          <w:sz w:val="28"/>
          <w:szCs w:val="28"/>
        </w:rPr>
        <w:t xml:space="preserve"> и льготах.</w:t>
      </w:r>
    </w:p>
    <w:p w:rsidR="00711DF9" w:rsidRDefault="00711DF9" w:rsidP="008B09E2">
      <w:pPr>
        <w:numPr>
          <w:ilvl w:val="0"/>
          <w:numId w:val="40"/>
        </w:numPr>
        <w:tabs>
          <w:tab w:val="left" w:pos="980"/>
        </w:tabs>
        <w:spacing w:after="0" w:line="240" w:lineRule="auto"/>
        <w:ind w:left="980" w:hanging="358"/>
        <w:rPr>
          <w:rFonts w:eastAsia="Times New Roman"/>
          <w:b/>
          <w:bCs/>
          <w:sz w:val="28"/>
          <w:szCs w:val="28"/>
        </w:rPr>
      </w:pPr>
      <w:r>
        <w:rPr>
          <w:rFonts w:ascii="Times New Roman" w:eastAsia="Times New Roman" w:hAnsi="Times New Roman" w:cs="Times New Roman"/>
          <w:b/>
          <w:bCs/>
          <w:sz w:val="28"/>
          <w:szCs w:val="28"/>
        </w:rPr>
        <w:t>Функции соглашения</w:t>
      </w:r>
    </w:p>
    <w:p w:rsidR="00711DF9" w:rsidRDefault="00711DF9" w:rsidP="00711DF9">
      <w:pPr>
        <w:spacing w:line="8" w:lineRule="exact"/>
        <w:rPr>
          <w:sz w:val="20"/>
          <w:szCs w:val="20"/>
        </w:rPr>
      </w:pPr>
    </w:p>
    <w:p w:rsidR="00711DF9" w:rsidRDefault="00711DF9" w:rsidP="00711DF9">
      <w:pPr>
        <w:spacing w:line="234" w:lineRule="auto"/>
        <w:ind w:left="300" w:right="20" w:firstLine="480"/>
        <w:rPr>
          <w:sz w:val="20"/>
          <w:szCs w:val="20"/>
        </w:rPr>
      </w:pPr>
      <w:r>
        <w:rPr>
          <w:rFonts w:ascii="Times New Roman" w:eastAsia="Times New Roman" w:hAnsi="Times New Roman" w:cs="Times New Roman"/>
          <w:sz w:val="28"/>
          <w:szCs w:val="28"/>
        </w:rPr>
        <w:t>Соглашение определяет функции сторон, для их выполнения поставлены определенные задачи и возложены на обе стороны:</w:t>
      </w:r>
    </w:p>
    <w:p w:rsidR="00711DF9" w:rsidRDefault="00711DF9" w:rsidP="00711DF9">
      <w:pPr>
        <w:spacing w:line="15" w:lineRule="exact"/>
        <w:rPr>
          <w:sz w:val="20"/>
          <w:szCs w:val="20"/>
        </w:rPr>
      </w:pPr>
    </w:p>
    <w:p w:rsidR="00711DF9" w:rsidRDefault="00711DF9" w:rsidP="00D85148">
      <w:pPr>
        <w:spacing w:line="238" w:lineRule="auto"/>
        <w:ind w:left="280" w:firstLine="427"/>
        <w:jc w:val="both"/>
        <w:rPr>
          <w:sz w:val="20"/>
          <w:szCs w:val="20"/>
        </w:rPr>
      </w:pPr>
      <w:r>
        <w:rPr>
          <w:rFonts w:ascii="Times New Roman" w:eastAsia="Times New Roman" w:hAnsi="Times New Roman" w:cs="Times New Roman"/>
          <w:sz w:val="28"/>
          <w:szCs w:val="28"/>
        </w:rPr>
        <w:t>3.1. Рассмотрение предложений администрации школы, профсоюза и иных уполномоченных работников представительных органов, а также работников школы по созданию здоровых и безопасных условий труда и выработка рекомендаций, отвечающих требованиям жизни и здоровья учащихся и работников в процессе трудовой, учебной и воспитательной деятельности.</w:t>
      </w:r>
    </w:p>
    <w:p w:rsidR="00711DF9" w:rsidRDefault="00711DF9" w:rsidP="00D85148">
      <w:pPr>
        <w:spacing w:line="237" w:lineRule="auto"/>
        <w:ind w:left="260" w:right="20" w:firstLine="432"/>
        <w:jc w:val="both"/>
        <w:rPr>
          <w:sz w:val="20"/>
          <w:szCs w:val="20"/>
        </w:rPr>
      </w:pPr>
      <w:r>
        <w:rPr>
          <w:rFonts w:ascii="Times New Roman" w:eastAsia="Times New Roman" w:hAnsi="Times New Roman" w:cs="Times New Roman"/>
          <w:sz w:val="28"/>
          <w:szCs w:val="28"/>
        </w:rPr>
        <w:t>3.2.Рассмотрение результатов обследования состояния условий и охраны труда на рабочих местах, в школе; участие в проведении обследований по обращениям работников школы и выработка в необходимых случаях рекомендаций по устранению выявленных нарушений.</w:t>
      </w:r>
    </w:p>
    <w:p w:rsidR="00711DF9" w:rsidRDefault="00711DF9" w:rsidP="00D85148">
      <w:pPr>
        <w:spacing w:line="237" w:lineRule="auto"/>
        <w:ind w:left="280" w:firstLine="427"/>
        <w:jc w:val="both"/>
        <w:rPr>
          <w:sz w:val="20"/>
          <w:szCs w:val="20"/>
        </w:rPr>
      </w:pPr>
      <w:r>
        <w:rPr>
          <w:rFonts w:ascii="Times New Roman" w:eastAsia="Times New Roman" w:hAnsi="Times New Roman" w:cs="Times New Roman"/>
          <w:sz w:val="28"/>
          <w:szCs w:val="28"/>
        </w:rPr>
        <w:t>3.3. Изучение причин производственного травматизма и профессиональных заболеваний, анализ эффективности проводимых мероприятий по условиям и охране труда, подготовка информационно-аналитических материалов о фактическом состоянии охраны труда в школе.</w:t>
      </w:r>
    </w:p>
    <w:p w:rsidR="00711DF9" w:rsidRDefault="00711DF9" w:rsidP="00D85148">
      <w:pPr>
        <w:spacing w:line="236" w:lineRule="auto"/>
        <w:ind w:left="260" w:right="20" w:firstLine="432"/>
        <w:jc w:val="both"/>
        <w:rPr>
          <w:sz w:val="20"/>
          <w:szCs w:val="20"/>
        </w:rPr>
      </w:pPr>
      <w:r>
        <w:rPr>
          <w:rFonts w:ascii="Times New Roman" w:eastAsia="Times New Roman" w:hAnsi="Times New Roman" w:cs="Times New Roman"/>
          <w:sz w:val="28"/>
          <w:szCs w:val="28"/>
        </w:rPr>
        <w:t>3.4. Содействие администрации школы во внедрении более совершенных технологий и новой техники при осуществлении работ по основным видам деятельности учреждения и вспомогательных работ.</w:t>
      </w:r>
    </w:p>
    <w:p w:rsidR="00711DF9" w:rsidRDefault="00711DF9" w:rsidP="00D85148">
      <w:pPr>
        <w:spacing w:line="238" w:lineRule="auto"/>
        <w:ind w:left="260" w:firstLine="70"/>
        <w:jc w:val="both"/>
        <w:rPr>
          <w:sz w:val="20"/>
          <w:szCs w:val="20"/>
        </w:rPr>
      </w:pPr>
      <w:r>
        <w:rPr>
          <w:rFonts w:ascii="Times New Roman" w:eastAsia="Times New Roman" w:hAnsi="Times New Roman" w:cs="Times New Roman"/>
          <w:sz w:val="28"/>
          <w:szCs w:val="28"/>
        </w:rPr>
        <w:t>3.5. Изучение состояния и использования санитарно-бытовых помещений и санитарно – гигиенических устройств, обеспечения работников школы специальной одеждой, обувью и другими средствами индивидуальной защиты, правильности их применения, предоставление лечебно-профилактического питания.</w:t>
      </w:r>
    </w:p>
    <w:p w:rsidR="00711DF9" w:rsidRDefault="00711DF9" w:rsidP="00D85148">
      <w:pPr>
        <w:spacing w:line="237" w:lineRule="auto"/>
        <w:ind w:left="260" w:firstLine="437"/>
        <w:jc w:val="both"/>
        <w:rPr>
          <w:sz w:val="20"/>
          <w:szCs w:val="20"/>
        </w:rPr>
      </w:pPr>
      <w:r>
        <w:rPr>
          <w:rFonts w:ascii="Times New Roman" w:eastAsia="Times New Roman" w:hAnsi="Times New Roman" w:cs="Times New Roman"/>
          <w:sz w:val="28"/>
          <w:szCs w:val="28"/>
        </w:rPr>
        <w:t>3.6. Оказание содействия администрации школы в организации обучения безопасным методам и приемам выполнения работ, проведении своевременного и качественного инструктажа работников по безопасности труда.</w:t>
      </w:r>
    </w:p>
    <w:p w:rsidR="00711DF9" w:rsidRDefault="00711DF9" w:rsidP="00711DF9">
      <w:pPr>
        <w:spacing w:line="235" w:lineRule="auto"/>
        <w:ind w:left="280" w:firstLine="427"/>
        <w:jc w:val="both"/>
        <w:rPr>
          <w:sz w:val="20"/>
          <w:szCs w:val="20"/>
        </w:rPr>
      </w:pPr>
      <w:r>
        <w:rPr>
          <w:rFonts w:ascii="Times New Roman" w:eastAsia="Times New Roman" w:hAnsi="Times New Roman" w:cs="Times New Roman"/>
          <w:sz w:val="28"/>
          <w:szCs w:val="28"/>
        </w:rPr>
        <w:t>3.7. Участие в работе по пропаганде охраны труда в школе, повышению ответственности работников за соблюдение требований по охране труда.</w:t>
      </w:r>
    </w:p>
    <w:p w:rsidR="00711DF9" w:rsidRDefault="00711DF9" w:rsidP="00711DF9">
      <w:pPr>
        <w:spacing w:line="6" w:lineRule="exact"/>
        <w:rPr>
          <w:sz w:val="20"/>
          <w:szCs w:val="20"/>
        </w:rPr>
      </w:pPr>
    </w:p>
    <w:p w:rsidR="00711DF9" w:rsidRDefault="00711DF9" w:rsidP="008B09E2">
      <w:pPr>
        <w:numPr>
          <w:ilvl w:val="0"/>
          <w:numId w:val="41"/>
        </w:numPr>
        <w:tabs>
          <w:tab w:val="left" w:pos="980"/>
        </w:tabs>
        <w:spacing w:after="0" w:line="240" w:lineRule="auto"/>
        <w:ind w:left="980" w:hanging="358"/>
        <w:rPr>
          <w:rFonts w:eastAsia="Times New Roman"/>
          <w:b/>
          <w:bCs/>
          <w:sz w:val="28"/>
          <w:szCs w:val="28"/>
        </w:rPr>
      </w:pPr>
      <w:r>
        <w:rPr>
          <w:rFonts w:ascii="Times New Roman" w:eastAsia="Times New Roman" w:hAnsi="Times New Roman" w:cs="Times New Roman"/>
          <w:b/>
          <w:bCs/>
          <w:sz w:val="28"/>
          <w:szCs w:val="28"/>
        </w:rPr>
        <w:lastRenderedPageBreak/>
        <w:t>Права сторон</w:t>
      </w:r>
    </w:p>
    <w:p w:rsidR="00711DF9" w:rsidRDefault="00711DF9" w:rsidP="00711DF9">
      <w:pPr>
        <w:spacing w:line="9" w:lineRule="exact"/>
        <w:rPr>
          <w:sz w:val="20"/>
          <w:szCs w:val="20"/>
        </w:rPr>
      </w:pPr>
    </w:p>
    <w:p w:rsidR="00711DF9" w:rsidRDefault="00711DF9" w:rsidP="00711DF9">
      <w:pPr>
        <w:spacing w:line="234" w:lineRule="auto"/>
        <w:ind w:left="280" w:firstLine="418"/>
        <w:jc w:val="both"/>
        <w:rPr>
          <w:sz w:val="20"/>
          <w:szCs w:val="20"/>
        </w:rPr>
      </w:pPr>
      <w:r>
        <w:rPr>
          <w:rFonts w:ascii="Times New Roman" w:eastAsia="Times New Roman" w:hAnsi="Times New Roman" w:cs="Times New Roman"/>
          <w:sz w:val="28"/>
          <w:szCs w:val="28"/>
        </w:rPr>
        <w:t>Для осуществления возложенных функций сторонам Соглашения предоставлены следующие права:</w:t>
      </w:r>
    </w:p>
    <w:p w:rsidR="00711DF9" w:rsidRDefault="00711DF9" w:rsidP="00711DF9">
      <w:pPr>
        <w:spacing w:line="15" w:lineRule="exact"/>
        <w:rPr>
          <w:sz w:val="20"/>
          <w:szCs w:val="20"/>
        </w:rPr>
      </w:pPr>
    </w:p>
    <w:p w:rsidR="00711DF9" w:rsidRDefault="00711DF9" w:rsidP="00711DF9">
      <w:pPr>
        <w:spacing w:line="236" w:lineRule="auto"/>
        <w:ind w:left="300" w:firstLine="478"/>
        <w:jc w:val="both"/>
        <w:rPr>
          <w:sz w:val="20"/>
          <w:szCs w:val="20"/>
        </w:rPr>
      </w:pPr>
      <w:r>
        <w:rPr>
          <w:rFonts w:ascii="Times New Roman" w:eastAsia="Times New Roman" w:hAnsi="Times New Roman" w:cs="Times New Roman"/>
          <w:sz w:val="28"/>
          <w:szCs w:val="28"/>
        </w:rPr>
        <w:t>4.1. Собирать и предоставлять информацию о состоянии условий труда на рабочих местах, производственного травматизма и профессиональных заболеваний, наличие опасных и вредных производственных факторов.</w:t>
      </w:r>
    </w:p>
    <w:p w:rsidR="00711DF9" w:rsidRDefault="00711DF9" w:rsidP="00711DF9">
      <w:pPr>
        <w:spacing w:line="17" w:lineRule="exact"/>
        <w:rPr>
          <w:sz w:val="20"/>
          <w:szCs w:val="20"/>
        </w:rPr>
      </w:pPr>
    </w:p>
    <w:p w:rsidR="00711DF9" w:rsidRDefault="00711DF9" w:rsidP="00711DF9">
      <w:pPr>
        <w:spacing w:line="237" w:lineRule="auto"/>
        <w:ind w:left="260" w:firstLine="238"/>
        <w:jc w:val="both"/>
        <w:rPr>
          <w:sz w:val="20"/>
          <w:szCs w:val="20"/>
        </w:rPr>
      </w:pPr>
      <w:r>
        <w:rPr>
          <w:rFonts w:ascii="Times New Roman" w:eastAsia="Times New Roman" w:hAnsi="Times New Roman" w:cs="Times New Roman"/>
          <w:sz w:val="28"/>
          <w:szCs w:val="28"/>
        </w:rPr>
        <w:t>4.2. Заслушивать на своих заседаниях сообщения администрации школы (ее представителей</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о вопросам выполнения ими обязанностей по обеспечению здоровых и безопасных условий труда на рабочих местах и соблюдения гарантий права работников на охрану труда.</w:t>
      </w:r>
    </w:p>
    <w:p w:rsidR="00711DF9" w:rsidRDefault="00711DF9" w:rsidP="00711DF9">
      <w:pPr>
        <w:spacing w:line="15" w:lineRule="exact"/>
        <w:rPr>
          <w:sz w:val="20"/>
          <w:szCs w:val="20"/>
        </w:rPr>
      </w:pPr>
    </w:p>
    <w:p w:rsidR="00711DF9" w:rsidRDefault="00711DF9" w:rsidP="00711DF9">
      <w:pPr>
        <w:spacing w:line="237" w:lineRule="auto"/>
        <w:ind w:left="260" w:firstLine="238"/>
        <w:jc w:val="both"/>
        <w:rPr>
          <w:sz w:val="20"/>
          <w:szCs w:val="20"/>
        </w:rPr>
      </w:pPr>
      <w:r>
        <w:rPr>
          <w:rFonts w:ascii="Times New Roman" w:eastAsia="Times New Roman" w:hAnsi="Times New Roman" w:cs="Times New Roman"/>
          <w:sz w:val="28"/>
          <w:szCs w:val="28"/>
        </w:rPr>
        <w:t>4.3. Участвовать в работе по формированию мероприятий коллективного договора или соглашения по охране труда по вопросам, находящимся в их компетенции.</w:t>
      </w:r>
    </w:p>
    <w:p w:rsidR="00711DF9" w:rsidRDefault="00711DF9" w:rsidP="00711DF9">
      <w:pPr>
        <w:spacing w:line="200" w:lineRule="exact"/>
        <w:rPr>
          <w:sz w:val="20"/>
          <w:szCs w:val="20"/>
        </w:rPr>
      </w:pPr>
    </w:p>
    <w:p w:rsidR="00711DF9" w:rsidRDefault="00711DF9" w:rsidP="00711DF9">
      <w:pPr>
        <w:spacing w:line="236" w:lineRule="auto"/>
        <w:ind w:left="260" w:firstLine="70"/>
        <w:jc w:val="both"/>
        <w:rPr>
          <w:sz w:val="20"/>
          <w:szCs w:val="20"/>
        </w:rPr>
      </w:pPr>
      <w:r>
        <w:rPr>
          <w:rFonts w:ascii="Times New Roman" w:eastAsia="Times New Roman" w:hAnsi="Times New Roman" w:cs="Times New Roman"/>
          <w:sz w:val="28"/>
          <w:szCs w:val="28"/>
        </w:rPr>
        <w:t>4.4. Вносить предложения администрации школы о привлечении к дисциплинарной ответственности работников за нарушения требований норм, правил и инструкций по охране труда.</w:t>
      </w:r>
    </w:p>
    <w:p w:rsidR="00711DF9" w:rsidRDefault="00711DF9" w:rsidP="00711DF9">
      <w:pPr>
        <w:spacing w:line="15" w:lineRule="exact"/>
        <w:rPr>
          <w:sz w:val="20"/>
          <w:szCs w:val="20"/>
        </w:rPr>
      </w:pPr>
    </w:p>
    <w:p w:rsidR="00711DF9" w:rsidRDefault="00711DF9" w:rsidP="00711DF9">
      <w:pPr>
        <w:spacing w:line="236" w:lineRule="auto"/>
        <w:ind w:left="260" w:right="20" w:firstLine="70"/>
        <w:jc w:val="both"/>
        <w:rPr>
          <w:sz w:val="20"/>
          <w:szCs w:val="20"/>
        </w:rPr>
      </w:pPr>
      <w:r>
        <w:rPr>
          <w:rFonts w:ascii="Times New Roman" w:eastAsia="Times New Roman" w:hAnsi="Times New Roman" w:cs="Times New Roman"/>
          <w:sz w:val="28"/>
          <w:szCs w:val="28"/>
        </w:rPr>
        <w:t>4.5. Вносить предложения о моральном и материальном поощрении работников трудового коллектива за активное участие в работе по созданию здоровых и безопасных условий труда в школе.</w:t>
      </w:r>
    </w:p>
    <w:p w:rsidR="00711DF9" w:rsidRDefault="00711DF9" w:rsidP="00711DF9">
      <w:pPr>
        <w:spacing w:line="17" w:lineRule="exact"/>
        <w:rPr>
          <w:sz w:val="20"/>
          <w:szCs w:val="20"/>
        </w:rPr>
      </w:pPr>
    </w:p>
    <w:p w:rsidR="00711DF9" w:rsidRDefault="00711DF9" w:rsidP="00711DF9">
      <w:pPr>
        <w:spacing w:line="234" w:lineRule="auto"/>
        <w:ind w:left="260" w:right="540" w:firstLine="70"/>
        <w:rPr>
          <w:sz w:val="20"/>
          <w:szCs w:val="20"/>
        </w:rPr>
      </w:pPr>
      <w:r>
        <w:rPr>
          <w:rFonts w:ascii="Times New Roman" w:eastAsia="Times New Roman" w:hAnsi="Times New Roman" w:cs="Times New Roman"/>
          <w:sz w:val="28"/>
          <w:szCs w:val="28"/>
        </w:rPr>
        <w:t>4.6. Стороны вправе требовать исполнения своих решений, норм, правил безопасности труда от администрации и работников школы.</w:t>
      </w:r>
    </w:p>
    <w:p w:rsidR="00711DF9" w:rsidRDefault="00711DF9" w:rsidP="00711DF9">
      <w:pPr>
        <w:spacing w:line="7" w:lineRule="exact"/>
        <w:rPr>
          <w:sz w:val="20"/>
          <w:szCs w:val="20"/>
        </w:rPr>
      </w:pPr>
    </w:p>
    <w:p w:rsidR="00711DF9" w:rsidRDefault="00711DF9" w:rsidP="008B09E2">
      <w:pPr>
        <w:numPr>
          <w:ilvl w:val="0"/>
          <w:numId w:val="42"/>
        </w:numPr>
        <w:tabs>
          <w:tab w:val="left" w:pos="980"/>
        </w:tabs>
        <w:spacing w:after="0" w:line="240" w:lineRule="auto"/>
        <w:ind w:left="980" w:hanging="358"/>
        <w:rPr>
          <w:rFonts w:eastAsia="Times New Roman"/>
          <w:b/>
          <w:bCs/>
          <w:sz w:val="28"/>
          <w:szCs w:val="28"/>
        </w:rPr>
      </w:pPr>
      <w:r>
        <w:rPr>
          <w:rFonts w:ascii="Times New Roman" w:eastAsia="Times New Roman" w:hAnsi="Times New Roman" w:cs="Times New Roman"/>
          <w:b/>
          <w:bCs/>
          <w:sz w:val="28"/>
          <w:szCs w:val="28"/>
        </w:rPr>
        <w:t>Улучшение условий охраны труда</w:t>
      </w:r>
    </w:p>
    <w:p w:rsidR="00711DF9" w:rsidRDefault="00711DF9" w:rsidP="00711DF9">
      <w:pPr>
        <w:spacing w:line="8" w:lineRule="exact"/>
        <w:rPr>
          <w:sz w:val="20"/>
          <w:szCs w:val="20"/>
        </w:rPr>
      </w:pPr>
    </w:p>
    <w:p w:rsidR="00711DF9" w:rsidRDefault="00711DF9" w:rsidP="00711DF9">
      <w:pPr>
        <w:spacing w:line="234" w:lineRule="auto"/>
        <w:ind w:left="260" w:right="20"/>
        <w:rPr>
          <w:sz w:val="20"/>
          <w:szCs w:val="20"/>
        </w:rPr>
      </w:pPr>
      <w:r>
        <w:rPr>
          <w:rFonts w:ascii="Times New Roman" w:eastAsia="Times New Roman" w:hAnsi="Times New Roman" w:cs="Times New Roman"/>
          <w:sz w:val="28"/>
          <w:szCs w:val="28"/>
        </w:rPr>
        <w:t>Стороны признают свою обязанность сотрудничать в деле сохранения здоровья и безопасности труда и обязуются обеспечить:</w:t>
      </w:r>
    </w:p>
    <w:p w:rsidR="00711DF9" w:rsidRDefault="00711DF9" w:rsidP="00711DF9">
      <w:pPr>
        <w:spacing w:line="35" w:lineRule="exact"/>
        <w:rPr>
          <w:sz w:val="20"/>
          <w:szCs w:val="20"/>
        </w:rPr>
      </w:pPr>
    </w:p>
    <w:p w:rsidR="00711DF9" w:rsidRDefault="00711DF9" w:rsidP="008B09E2">
      <w:pPr>
        <w:numPr>
          <w:ilvl w:val="0"/>
          <w:numId w:val="43"/>
        </w:numPr>
        <w:tabs>
          <w:tab w:val="left" w:pos="980"/>
        </w:tabs>
        <w:spacing w:after="0" w:line="228" w:lineRule="auto"/>
        <w:ind w:left="980" w:right="20" w:hanging="358"/>
        <w:rPr>
          <w:rFonts w:ascii="Symbol" w:eastAsia="Symbol" w:hAnsi="Symbol" w:cs="Symbol"/>
          <w:sz w:val="28"/>
          <w:szCs w:val="28"/>
        </w:rPr>
      </w:pPr>
      <w:r>
        <w:rPr>
          <w:rFonts w:ascii="Times New Roman" w:eastAsia="Times New Roman" w:hAnsi="Times New Roman" w:cs="Times New Roman"/>
          <w:sz w:val="28"/>
          <w:szCs w:val="28"/>
        </w:rPr>
        <w:t>организацию и ведение охраны труда с соблюдением всех нормативных требований;</w:t>
      </w:r>
    </w:p>
    <w:p w:rsidR="00711DF9" w:rsidRDefault="00711DF9" w:rsidP="00711DF9">
      <w:pPr>
        <w:spacing w:line="33" w:lineRule="exact"/>
        <w:rPr>
          <w:rFonts w:ascii="Symbol" w:eastAsia="Symbol" w:hAnsi="Symbol" w:cs="Symbol"/>
          <w:sz w:val="28"/>
          <w:szCs w:val="28"/>
        </w:rPr>
      </w:pPr>
    </w:p>
    <w:p w:rsidR="00711DF9" w:rsidRDefault="00711DF9" w:rsidP="008B09E2">
      <w:pPr>
        <w:numPr>
          <w:ilvl w:val="0"/>
          <w:numId w:val="43"/>
        </w:numPr>
        <w:tabs>
          <w:tab w:val="left" w:pos="980"/>
        </w:tabs>
        <w:spacing w:after="0" w:line="228" w:lineRule="auto"/>
        <w:ind w:left="980" w:hanging="358"/>
        <w:rPr>
          <w:rFonts w:ascii="Symbol" w:eastAsia="Symbol" w:hAnsi="Symbol" w:cs="Symbol"/>
          <w:sz w:val="28"/>
          <w:szCs w:val="28"/>
        </w:rPr>
      </w:pPr>
      <w:r>
        <w:rPr>
          <w:rFonts w:ascii="Times New Roman" w:eastAsia="Times New Roman" w:hAnsi="Times New Roman" w:cs="Times New Roman"/>
          <w:sz w:val="28"/>
          <w:szCs w:val="28"/>
        </w:rPr>
        <w:t>распределение функциональных обязанностей и ответственность руководителей, должностных лиц в этих вопросах;</w:t>
      </w:r>
    </w:p>
    <w:p w:rsidR="00711DF9" w:rsidRDefault="00711DF9" w:rsidP="008B09E2">
      <w:pPr>
        <w:numPr>
          <w:ilvl w:val="0"/>
          <w:numId w:val="43"/>
        </w:numPr>
        <w:tabs>
          <w:tab w:val="left" w:pos="980"/>
        </w:tabs>
        <w:spacing w:after="0" w:line="238" w:lineRule="auto"/>
        <w:ind w:left="980" w:hanging="358"/>
        <w:rPr>
          <w:rFonts w:ascii="Symbol" w:eastAsia="Symbol" w:hAnsi="Symbol" w:cs="Symbol"/>
          <w:sz w:val="28"/>
          <w:szCs w:val="28"/>
        </w:rPr>
      </w:pPr>
      <w:r>
        <w:rPr>
          <w:rFonts w:ascii="Times New Roman" w:eastAsia="Times New Roman" w:hAnsi="Times New Roman" w:cs="Times New Roman"/>
          <w:sz w:val="28"/>
          <w:szCs w:val="28"/>
        </w:rPr>
        <w:t>оценку состояния условий труда на рабочих местах;</w:t>
      </w:r>
    </w:p>
    <w:p w:rsidR="00711DF9" w:rsidRDefault="00711DF9" w:rsidP="008B09E2">
      <w:pPr>
        <w:numPr>
          <w:ilvl w:val="0"/>
          <w:numId w:val="43"/>
        </w:numPr>
        <w:tabs>
          <w:tab w:val="left" w:pos="980"/>
        </w:tabs>
        <w:spacing w:after="0" w:line="238" w:lineRule="auto"/>
        <w:ind w:left="980" w:hanging="358"/>
        <w:rPr>
          <w:rFonts w:ascii="Symbol" w:eastAsia="Symbol" w:hAnsi="Symbol" w:cs="Symbol"/>
          <w:sz w:val="28"/>
          <w:szCs w:val="28"/>
        </w:rPr>
      </w:pPr>
      <w:r>
        <w:rPr>
          <w:rFonts w:ascii="Times New Roman" w:eastAsia="Times New Roman" w:hAnsi="Times New Roman" w:cs="Times New Roman"/>
          <w:sz w:val="28"/>
          <w:szCs w:val="28"/>
        </w:rPr>
        <w:t>проведение паспортизации условий труда и обучения;</w:t>
      </w:r>
    </w:p>
    <w:p w:rsidR="00711DF9" w:rsidRDefault="00711DF9" w:rsidP="008B09E2">
      <w:pPr>
        <w:numPr>
          <w:ilvl w:val="0"/>
          <w:numId w:val="43"/>
        </w:numPr>
        <w:tabs>
          <w:tab w:val="left" w:pos="980"/>
        </w:tabs>
        <w:spacing w:after="0" w:line="240" w:lineRule="auto"/>
        <w:ind w:left="980" w:hanging="358"/>
        <w:rPr>
          <w:rFonts w:ascii="Symbol" w:eastAsia="Symbol" w:hAnsi="Symbol" w:cs="Symbol"/>
          <w:sz w:val="28"/>
          <w:szCs w:val="28"/>
        </w:rPr>
      </w:pPr>
      <w:r>
        <w:rPr>
          <w:rFonts w:ascii="Times New Roman" w:eastAsia="Times New Roman" w:hAnsi="Times New Roman" w:cs="Times New Roman"/>
          <w:sz w:val="28"/>
          <w:szCs w:val="28"/>
        </w:rPr>
        <w:t>своевременное рассмотрение несчастных случаев;</w:t>
      </w:r>
    </w:p>
    <w:p w:rsidR="00711DF9" w:rsidRDefault="00711DF9" w:rsidP="00711DF9">
      <w:pPr>
        <w:spacing w:line="32" w:lineRule="exact"/>
        <w:rPr>
          <w:rFonts w:ascii="Symbol" w:eastAsia="Symbol" w:hAnsi="Symbol" w:cs="Symbol"/>
          <w:sz w:val="28"/>
          <w:szCs w:val="28"/>
        </w:rPr>
      </w:pPr>
    </w:p>
    <w:p w:rsidR="00711DF9" w:rsidRDefault="00711DF9" w:rsidP="008B09E2">
      <w:pPr>
        <w:numPr>
          <w:ilvl w:val="0"/>
          <w:numId w:val="43"/>
        </w:numPr>
        <w:tabs>
          <w:tab w:val="left" w:pos="980"/>
        </w:tabs>
        <w:spacing w:after="0" w:line="228" w:lineRule="auto"/>
        <w:ind w:left="980" w:right="20" w:hanging="358"/>
        <w:rPr>
          <w:rFonts w:ascii="Symbol" w:eastAsia="Symbol" w:hAnsi="Symbol" w:cs="Symbol"/>
          <w:sz w:val="28"/>
          <w:szCs w:val="28"/>
        </w:rPr>
      </w:pPr>
      <w:r>
        <w:rPr>
          <w:rFonts w:ascii="Times New Roman" w:eastAsia="Times New Roman" w:hAnsi="Times New Roman" w:cs="Times New Roman"/>
          <w:sz w:val="28"/>
          <w:szCs w:val="28"/>
        </w:rPr>
        <w:t>основные мероприятия по охране труда предусматриваются соглашением, прилагаемым к договору.</w:t>
      </w:r>
    </w:p>
    <w:p w:rsidR="00D85148" w:rsidRDefault="00D85148" w:rsidP="00711DF9">
      <w:pPr>
        <w:spacing w:line="239" w:lineRule="auto"/>
        <w:ind w:left="400"/>
        <w:rPr>
          <w:rFonts w:ascii="Times New Roman" w:eastAsia="Times New Roman" w:hAnsi="Times New Roman" w:cs="Times New Roman"/>
          <w:b/>
          <w:bCs/>
          <w:sz w:val="28"/>
          <w:szCs w:val="28"/>
        </w:rPr>
      </w:pPr>
    </w:p>
    <w:p w:rsidR="00D85148" w:rsidRDefault="00D85148" w:rsidP="00711DF9">
      <w:pPr>
        <w:spacing w:line="239" w:lineRule="auto"/>
        <w:ind w:left="400"/>
        <w:rPr>
          <w:rFonts w:ascii="Times New Roman" w:eastAsia="Times New Roman" w:hAnsi="Times New Roman" w:cs="Times New Roman"/>
          <w:b/>
          <w:bCs/>
          <w:sz w:val="28"/>
          <w:szCs w:val="28"/>
        </w:rPr>
      </w:pPr>
    </w:p>
    <w:p w:rsidR="00711DF9" w:rsidRDefault="00711DF9" w:rsidP="00711DF9">
      <w:pPr>
        <w:spacing w:line="239" w:lineRule="auto"/>
        <w:ind w:left="400"/>
        <w:rPr>
          <w:sz w:val="20"/>
          <w:szCs w:val="20"/>
        </w:rPr>
      </w:pPr>
      <w:r>
        <w:rPr>
          <w:rFonts w:ascii="Times New Roman" w:eastAsia="Times New Roman" w:hAnsi="Times New Roman" w:cs="Times New Roman"/>
          <w:b/>
          <w:bCs/>
          <w:sz w:val="28"/>
          <w:szCs w:val="28"/>
        </w:rPr>
        <w:lastRenderedPageBreak/>
        <w:t>5.1.Администрация обеспечивает в целях охраны здоровья работников:</w:t>
      </w:r>
    </w:p>
    <w:p w:rsidR="00711DF9" w:rsidRDefault="00711DF9" w:rsidP="00711DF9">
      <w:pPr>
        <w:spacing w:line="34" w:lineRule="exact"/>
        <w:rPr>
          <w:sz w:val="20"/>
          <w:szCs w:val="20"/>
        </w:rPr>
      </w:pPr>
    </w:p>
    <w:p w:rsidR="00711DF9" w:rsidRDefault="00711DF9" w:rsidP="008B09E2">
      <w:pPr>
        <w:numPr>
          <w:ilvl w:val="0"/>
          <w:numId w:val="44"/>
        </w:numPr>
        <w:tabs>
          <w:tab w:val="left" w:pos="1040"/>
        </w:tabs>
        <w:spacing w:after="0" w:line="228" w:lineRule="auto"/>
        <w:ind w:left="1040" w:hanging="356"/>
        <w:rPr>
          <w:rFonts w:ascii="Symbol" w:eastAsia="Symbol" w:hAnsi="Symbol" w:cs="Symbol"/>
          <w:sz w:val="28"/>
          <w:szCs w:val="28"/>
        </w:rPr>
      </w:pPr>
      <w:r>
        <w:rPr>
          <w:rFonts w:ascii="Times New Roman" w:eastAsia="Times New Roman" w:hAnsi="Times New Roman" w:cs="Times New Roman"/>
          <w:sz w:val="28"/>
          <w:szCs w:val="28"/>
        </w:rPr>
        <w:t>Соблюдение санитарно-гигиенических требований, температурного, воздушного, светового и водного режимов;</w:t>
      </w:r>
    </w:p>
    <w:p w:rsidR="00711DF9" w:rsidRDefault="00711DF9" w:rsidP="00711DF9">
      <w:pPr>
        <w:spacing w:line="33" w:lineRule="exact"/>
        <w:rPr>
          <w:rFonts w:ascii="Symbol" w:eastAsia="Symbol" w:hAnsi="Symbol" w:cs="Symbol"/>
          <w:sz w:val="28"/>
          <w:szCs w:val="28"/>
        </w:rPr>
      </w:pPr>
    </w:p>
    <w:p w:rsidR="00711DF9" w:rsidRDefault="00711DF9" w:rsidP="008B09E2">
      <w:pPr>
        <w:numPr>
          <w:ilvl w:val="0"/>
          <w:numId w:val="44"/>
        </w:numPr>
        <w:tabs>
          <w:tab w:val="left" w:pos="1040"/>
        </w:tabs>
        <w:spacing w:after="0" w:line="227" w:lineRule="auto"/>
        <w:ind w:left="1040" w:hanging="356"/>
        <w:rPr>
          <w:rFonts w:ascii="Symbol" w:eastAsia="Symbol" w:hAnsi="Symbol" w:cs="Symbol"/>
          <w:sz w:val="28"/>
          <w:szCs w:val="28"/>
        </w:rPr>
      </w:pPr>
      <w:r>
        <w:rPr>
          <w:rFonts w:ascii="Times New Roman" w:eastAsia="Times New Roman" w:hAnsi="Times New Roman" w:cs="Times New Roman"/>
          <w:sz w:val="28"/>
          <w:szCs w:val="28"/>
        </w:rPr>
        <w:t>Снабжение учебных помещений необходимым инвентарем и моющими средствами;</w:t>
      </w:r>
    </w:p>
    <w:p w:rsidR="00711DF9" w:rsidRDefault="00711DF9" w:rsidP="00711DF9">
      <w:pPr>
        <w:spacing w:line="33" w:lineRule="exact"/>
        <w:rPr>
          <w:rFonts w:ascii="Symbol" w:eastAsia="Symbol" w:hAnsi="Symbol" w:cs="Symbol"/>
          <w:sz w:val="28"/>
          <w:szCs w:val="28"/>
        </w:rPr>
      </w:pPr>
    </w:p>
    <w:p w:rsidR="00711DF9" w:rsidRDefault="00711DF9" w:rsidP="008B09E2">
      <w:pPr>
        <w:numPr>
          <w:ilvl w:val="0"/>
          <w:numId w:val="44"/>
        </w:numPr>
        <w:tabs>
          <w:tab w:val="left" w:pos="1040"/>
        </w:tabs>
        <w:spacing w:after="0" w:line="228" w:lineRule="auto"/>
        <w:ind w:left="1040" w:hanging="356"/>
        <w:rPr>
          <w:rFonts w:ascii="Symbol" w:eastAsia="Symbol" w:hAnsi="Symbol" w:cs="Symbol"/>
          <w:sz w:val="28"/>
          <w:szCs w:val="28"/>
        </w:rPr>
      </w:pPr>
      <w:r>
        <w:rPr>
          <w:rFonts w:ascii="Times New Roman" w:eastAsia="Times New Roman" w:hAnsi="Times New Roman" w:cs="Times New Roman"/>
          <w:sz w:val="28"/>
          <w:szCs w:val="28"/>
        </w:rPr>
        <w:t>Создание условий для отдыха и организации оздоровительно-спортивной работы.</w:t>
      </w:r>
    </w:p>
    <w:p w:rsidR="00711DF9" w:rsidRDefault="00711DF9" w:rsidP="00711DF9">
      <w:pPr>
        <w:spacing w:line="19" w:lineRule="exact"/>
        <w:rPr>
          <w:sz w:val="20"/>
          <w:szCs w:val="20"/>
        </w:rPr>
      </w:pPr>
    </w:p>
    <w:p w:rsidR="00711DF9" w:rsidRDefault="00711DF9" w:rsidP="00711DF9">
      <w:pPr>
        <w:spacing w:line="232" w:lineRule="auto"/>
        <w:ind w:left="980" w:hanging="496"/>
        <w:rPr>
          <w:sz w:val="20"/>
          <w:szCs w:val="20"/>
        </w:rPr>
      </w:pPr>
      <w:r>
        <w:rPr>
          <w:rFonts w:ascii="Times New Roman" w:eastAsia="Times New Roman" w:hAnsi="Times New Roman" w:cs="Times New Roman"/>
          <w:b/>
          <w:bCs/>
          <w:sz w:val="28"/>
          <w:szCs w:val="28"/>
        </w:rPr>
        <w:t>5.2. Работодатель в соответствии с действующим законодательством о труде и охране труда обязан:</w:t>
      </w:r>
    </w:p>
    <w:p w:rsidR="00711DF9" w:rsidRDefault="00711DF9" w:rsidP="008B09E2">
      <w:pPr>
        <w:numPr>
          <w:ilvl w:val="0"/>
          <w:numId w:val="45"/>
        </w:numPr>
        <w:tabs>
          <w:tab w:val="left" w:pos="980"/>
        </w:tabs>
        <w:spacing w:after="0" w:line="240" w:lineRule="auto"/>
        <w:ind w:left="980" w:hanging="358"/>
        <w:rPr>
          <w:rFonts w:ascii="Symbol" w:eastAsia="Symbol" w:hAnsi="Symbol" w:cs="Symbol"/>
          <w:sz w:val="28"/>
          <w:szCs w:val="28"/>
        </w:rPr>
      </w:pPr>
      <w:r>
        <w:rPr>
          <w:rFonts w:ascii="Times New Roman" w:eastAsia="Times New Roman" w:hAnsi="Times New Roman" w:cs="Times New Roman"/>
          <w:sz w:val="28"/>
          <w:szCs w:val="28"/>
        </w:rPr>
        <w:t>Обеспечить работникам здоровые и безопасные условия труда.</w:t>
      </w:r>
    </w:p>
    <w:p w:rsidR="00711DF9" w:rsidRDefault="00711DF9" w:rsidP="00711DF9">
      <w:pPr>
        <w:spacing w:line="34" w:lineRule="exact"/>
        <w:rPr>
          <w:rFonts w:ascii="Symbol" w:eastAsia="Symbol" w:hAnsi="Symbol" w:cs="Symbol"/>
          <w:sz w:val="28"/>
          <w:szCs w:val="28"/>
        </w:rPr>
      </w:pPr>
    </w:p>
    <w:p w:rsidR="00711DF9" w:rsidRDefault="00711DF9" w:rsidP="008B09E2">
      <w:pPr>
        <w:numPr>
          <w:ilvl w:val="0"/>
          <w:numId w:val="45"/>
        </w:numPr>
        <w:tabs>
          <w:tab w:val="left" w:pos="980"/>
        </w:tabs>
        <w:spacing w:after="0" w:line="228" w:lineRule="auto"/>
        <w:ind w:left="980" w:hanging="358"/>
        <w:rPr>
          <w:rFonts w:ascii="Symbol" w:eastAsia="Symbol" w:hAnsi="Symbol" w:cs="Symbol"/>
          <w:sz w:val="28"/>
          <w:szCs w:val="28"/>
        </w:rPr>
      </w:pPr>
      <w:r>
        <w:rPr>
          <w:rFonts w:ascii="Times New Roman" w:eastAsia="Times New Roman" w:hAnsi="Times New Roman" w:cs="Times New Roman"/>
          <w:sz w:val="28"/>
          <w:szCs w:val="28"/>
        </w:rPr>
        <w:t>Обеспечить организацию надлежащего санитарно-бытового обслуживания работников.</w:t>
      </w:r>
    </w:p>
    <w:p w:rsidR="00711DF9" w:rsidRDefault="00711DF9" w:rsidP="00711DF9">
      <w:pPr>
        <w:spacing w:line="33" w:lineRule="exact"/>
        <w:rPr>
          <w:rFonts w:ascii="Symbol" w:eastAsia="Symbol" w:hAnsi="Symbol" w:cs="Symbol"/>
          <w:sz w:val="28"/>
          <w:szCs w:val="28"/>
        </w:rPr>
      </w:pPr>
    </w:p>
    <w:p w:rsidR="00711DF9" w:rsidRDefault="00711DF9" w:rsidP="008B09E2">
      <w:pPr>
        <w:numPr>
          <w:ilvl w:val="0"/>
          <w:numId w:val="45"/>
        </w:numPr>
        <w:tabs>
          <w:tab w:val="left" w:pos="980"/>
        </w:tabs>
        <w:spacing w:after="0" w:line="227" w:lineRule="auto"/>
        <w:ind w:left="980" w:hanging="358"/>
        <w:rPr>
          <w:rFonts w:ascii="Symbol" w:eastAsia="Symbol" w:hAnsi="Symbol" w:cs="Symbol"/>
          <w:sz w:val="28"/>
          <w:szCs w:val="28"/>
        </w:rPr>
      </w:pPr>
      <w:r>
        <w:rPr>
          <w:rFonts w:ascii="Times New Roman" w:eastAsia="Times New Roman" w:hAnsi="Times New Roman" w:cs="Times New Roman"/>
          <w:sz w:val="28"/>
          <w:szCs w:val="28"/>
        </w:rPr>
        <w:t>Организовать надлежащее лечебно-профилактическое обслуживание работников за счёт средств работодателя.</w:t>
      </w:r>
    </w:p>
    <w:p w:rsidR="00711DF9" w:rsidRDefault="00711DF9" w:rsidP="00711DF9">
      <w:pPr>
        <w:spacing w:line="34" w:lineRule="exact"/>
        <w:rPr>
          <w:rFonts w:ascii="Symbol" w:eastAsia="Symbol" w:hAnsi="Symbol" w:cs="Symbol"/>
          <w:sz w:val="28"/>
          <w:szCs w:val="28"/>
        </w:rPr>
      </w:pPr>
    </w:p>
    <w:p w:rsidR="00711DF9" w:rsidRDefault="00711DF9" w:rsidP="008B09E2">
      <w:pPr>
        <w:numPr>
          <w:ilvl w:val="0"/>
          <w:numId w:val="45"/>
        </w:numPr>
        <w:tabs>
          <w:tab w:val="left" w:pos="980"/>
        </w:tabs>
        <w:spacing w:after="0" w:line="228" w:lineRule="auto"/>
        <w:ind w:left="980" w:right="20" w:hanging="358"/>
        <w:rPr>
          <w:rFonts w:ascii="Symbol" w:eastAsia="Symbol" w:hAnsi="Symbol" w:cs="Symbol"/>
          <w:sz w:val="28"/>
          <w:szCs w:val="28"/>
        </w:rPr>
      </w:pPr>
      <w:r>
        <w:rPr>
          <w:rFonts w:ascii="Times New Roman" w:eastAsia="Times New Roman" w:hAnsi="Times New Roman" w:cs="Times New Roman"/>
          <w:sz w:val="28"/>
          <w:szCs w:val="28"/>
        </w:rPr>
        <w:t>Обеспечить режим труда и отдыха работников, установленный законодательством.</w:t>
      </w:r>
    </w:p>
    <w:p w:rsidR="00711DF9" w:rsidRDefault="00711DF9" w:rsidP="00711DF9">
      <w:pPr>
        <w:spacing w:line="33" w:lineRule="exact"/>
        <w:rPr>
          <w:rFonts w:ascii="Symbol" w:eastAsia="Symbol" w:hAnsi="Symbol" w:cs="Symbol"/>
          <w:sz w:val="28"/>
          <w:szCs w:val="28"/>
        </w:rPr>
      </w:pPr>
    </w:p>
    <w:p w:rsidR="00711DF9" w:rsidRDefault="00711DF9" w:rsidP="008B09E2">
      <w:pPr>
        <w:numPr>
          <w:ilvl w:val="0"/>
          <w:numId w:val="45"/>
        </w:numPr>
        <w:tabs>
          <w:tab w:val="left" w:pos="980"/>
        </w:tabs>
        <w:spacing w:after="0" w:line="228" w:lineRule="auto"/>
        <w:ind w:left="980" w:right="20" w:hanging="358"/>
        <w:rPr>
          <w:rFonts w:ascii="Symbol" w:eastAsia="Symbol" w:hAnsi="Symbol" w:cs="Symbol"/>
          <w:sz w:val="28"/>
          <w:szCs w:val="28"/>
        </w:rPr>
      </w:pPr>
      <w:r>
        <w:rPr>
          <w:rFonts w:ascii="Times New Roman" w:eastAsia="Times New Roman" w:hAnsi="Times New Roman" w:cs="Times New Roman"/>
          <w:sz w:val="28"/>
          <w:szCs w:val="28"/>
        </w:rPr>
        <w:t>Обеспечить обучение, инструктаж работников и проверку знаний работниками норм, правил и инструкций по охране труда.</w:t>
      </w:r>
    </w:p>
    <w:p w:rsidR="00711DF9" w:rsidRDefault="00711DF9" w:rsidP="00711DF9">
      <w:pPr>
        <w:spacing w:line="33" w:lineRule="exact"/>
        <w:rPr>
          <w:rFonts w:ascii="Symbol" w:eastAsia="Symbol" w:hAnsi="Symbol" w:cs="Symbol"/>
          <w:sz w:val="28"/>
          <w:szCs w:val="28"/>
        </w:rPr>
      </w:pPr>
    </w:p>
    <w:p w:rsidR="00711DF9" w:rsidRDefault="00711DF9" w:rsidP="008B09E2">
      <w:pPr>
        <w:numPr>
          <w:ilvl w:val="0"/>
          <w:numId w:val="45"/>
        </w:numPr>
        <w:tabs>
          <w:tab w:val="left" w:pos="980"/>
        </w:tabs>
        <w:spacing w:after="0" w:line="233" w:lineRule="auto"/>
        <w:ind w:left="980" w:hanging="358"/>
        <w:jc w:val="both"/>
        <w:rPr>
          <w:rFonts w:ascii="Symbol" w:eastAsia="Symbol" w:hAnsi="Symbol" w:cs="Symbol"/>
          <w:sz w:val="28"/>
          <w:szCs w:val="28"/>
        </w:rPr>
      </w:pPr>
      <w:r>
        <w:rPr>
          <w:rFonts w:ascii="Times New Roman" w:eastAsia="Times New Roman" w:hAnsi="Times New Roman" w:cs="Times New Roman"/>
          <w:sz w:val="28"/>
          <w:szCs w:val="28"/>
        </w:rPr>
        <w:t>Информировать работников о состоянии условий и охраны на рабочих местах, о существующем риске повреждения и полагающихся работникам средствам индивидуальной защиты, компенсациях и льготах.</w:t>
      </w:r>
    </w:p>
    <w:p w:rsidR="00711DF9" w:rsidRDefault="00711DF9" w:rsidP="00711DF9">
      <w:pPr>
        <w:spacing w:line="37" w:lineRule="exact"/>
        <w:rPr>
          <w:rFonts w:ascii="Symbol" w:eastAsia="Symbol" w:hAnsi="Symbol" w:cs="Symbol"/>
          <w:sz w:val="28"/>
          <w:szCs w:val="28"/>
        </w:rPr>
      </w:pPr>
    </w:p>
    <w:p w:rsidR="00711DF9" w:rsidRPr="00D85148" w:rsidRDefault="00711DF9" w:rsidP="008B09E2">
      <w:pPr>
        <w:numPr>
          <w:ilvl w:val="0"/>
          <w:numId w:val="45"/>
        </w:numPr>
        <w:tabs>
          <w:tab w:val="left" w:pos="980"/>
        </w:tabs>
        <w:spacing w:after="0" w:line="231" w:lineRule="auto"/>
        <w:jc w:val="both"/>
        <w:rPr>
          <w:rFonts w:ascii="Symbol" w:eastAsia="Symbol" w:hAnsi="Symbol" w:cs="Symbol"/>
          <w:sz w:val="28"/>
          <w:szCs w:val="28"/>
        </w:rPr>
      </w:pPr>
      <w:r>
        <w:rPr>
          <w:rFonts w:ascii="Times New Roman" w:eastAsia="Times New Roman" w:hAnsi="Times New Roman" w:cs="Times New Roman"/>
          <w:sz w:val="28"/>
          <w:szCs w:val="28"/>
        </w:rPr>
        <w:t>Обеспечивать работников средствами коллективной и индивидуальной защиты в соответствии с действующими нормами за счёт средств работодателя.</w:t>
      </w:r>
    </w:p>
    <w:p w:rsidR="00711DF9" w:rsidRDefault="00711DF9" w:rsidP="008B09E2">
      <w:pPr>
        <w:numPr>
          <w:ilvl w:val="0"/>
          <w:numId w:val="46"/>
        </w:numPr>
        <w:tabs>
          <w:tab w:val="left" w:pos="980"/>
        </w:tabs>
        <w:spacing w:after="0" w:line="231" w:lineRule="auto"/>
        <w:ind w:left="980" w:right="20" w:hanging="358"/>
        <w:jc w:val="both"/>
        <w:rPr>
          <w:rFonts w:ascii="Symbol" w:eastAsia="Symbol" w:hAnsi="Symbol" w:cs="Symbol"/>
          <w:sz w:val="28"/>
          <w:szCs w:val="28"/>
        </w:rPr>
      </w:pPr>
      <w:r>
        <w:rPr>
          <w:rFonts w:ascii="Times New Roman" w:eastAsia="Times New Roman" w:hAnsi="Times New Roman" w:cs="Times New Roman"/>
          <w:sz w:val="28"/>
          <w:szCs w:val="28"/>
        </w:rPr>
        <w:t>Обеспечить необходимые меры по сохранению жизни и здоровья работников при возникновении аварийных ситуаций, в том числе надлежащие меры по оказанию первой помощи пострадавшим.</w:t>
      </w:r>
    </w:p>
    <w:p w:rsidR="00711DF9" w:rsidRDefault="00711DF9" w:rsidP="00711DF9">
      <w:pPr>
        <w:spacing w:line="2" w:lineRule="exact"/>
        <w:rPr>
          <w:rFonts w:ascii="Symbol" w:eastAsia="Symbol" w:hAnsi="Symbol" w:cs="Symbol"/>
          <w:sz w:val="28"/>
          <w:szCs w:val="28"/>
        </w:rPr>
      </w:pPr>
    </w:p>
    <w:p w:rsidR="00711DF9" w:rsidRDefault="00711DF9" w:rsidP="008B09E2">
      <w:pPr>
        <w:numPr>
          <w:ilvl w:val="0"/>
          <w:numId w:val="46"/>
        </w:numPr>
        <w:tabs>
          <w:tab w:val="left" w:pos="980"/>
        </w:tabs>
        <w:spacing w:after="0" w:line="238" w:lineRule="auto"/>
        <w:ind w:left="980" w:hanging="358"/>
        <w:rPr>
          <w:rFonts w:ascii="Symbol" w:eastAsia="Symbol" w:hAnsi="Symbol" w:cs="Symbol"/>
          <w:sz w:val="28"/>
          <w:szCs w:val="28"/>
        </w:rPr>
      </w:pPr>
      <w:r>
        <w:rPr>
          <w:rFonts w:ascii="Times New Roman" w:eastAsia="Times New Roman" w:hAnsi="Times New Roman" w:cs="Times New Roman"/>
          <w:sz w:val="28"/>
          <w:szCs w:val="28"/>
        </w:rPr>
        <w:t>Проводить специальную оценку условий труда.</w:t>
      </w:r>
    </w:p>
    <w:p w:rsidR="00711DF9" w:rsidRDefault="00711DF9" w:rsidP="00711DF9">
      <w:pPr>
        <w:spacing w:line="35" w:lineRule="exact"/>
        <w:rPr>
          <w:rFonts w:ascii="Symbol" w:eastAsia="Symbol" w:hAnsi="Symbol" w:cs="Symbol"/>
          <w:sz w:val="28"/>
          <w:szCs w:val="28"/>
        </w:rPr>
      </w:pPr>
    </w:p>
    <w:p w:rsidR="00711DF9" w:rsidRDefault="00711DF9" w:rsidP="008B09E2">
      <w:pPr>
        <w:numPr>
          <w:ilvl w:val="0"/>
          <w:numId w:val="46"/>
        </w:numPr>
        <w:tabs>
          <w:tab w:val="left" w:pos="980"/>
        </w:tabs>
        <w:spacing w:after="0" w:line="231" w:lineRule="auto"/>
        <w:ind w:left="980" w:hanging="358"/>
        <w:jc w:val="both"/>
        <w:rPr>
          <w:rFonts w:ascii="Symbol" w:eastAsia="Symbol" w:hAnsi="Symbol" w:cs="Symbol"/>
          <w:sz w:val="28"/>
          <w:szCs w:val="28"/>
        </w:rPr>
      </w:pPr>
      <w:r>
        <w:rPr>
          <w:rFonts w:ascii="Times New Roman" w:eastAsia="Times New Roman" w:hAnsi="Times New Roman" w:cs="Times New Roman"/>
          <w:sz w:val="28"/>
          <w:szCs w:val="28"/>
        </w:rPr>
        <w:t>Осуществлять обязательное социальное страхование работников от временной нетрудоспособности вследствие заболевания, а так же от несчастных случаев на производстве и профессиональных заболеваний.</w:t>
      </w:r>
    </w:p>
    <w:p w:rsidR="00711DF9" w:rsidRDefault="00711DF9" w:rsidP="00711DF9">
      <w:pPr>
        <w:spacing w:line="36" w:lineRule="exact"/>
        <w:rPr>
          <w:rFonts w:ascii="Symbol" w:eastAsia="Symbol" w:hAnsi="Symbol" w:cs="Symbol"/>
          <w:sz w:val="28"/>
          <w:szCs w:val="28"/>
        </w:rPr>
      </w:pPr>
    </w:p>
    <w:p w:rsidR="00711DF9" w:rsidRDefault="00711DF9" w:rsidP="008B09E2">
      <w:pPr>
        <w:numPr>
          <w:ilvl w:val="0"/>
          <w:numId w:val="46"/>
        </w:numPr>
        <w:tabs>
          <w:tab w:val="left" w:pos="980"/>
        </w:tabs>
        <w:spacing w:after="0" w:line="233" w:lineRule="auto"/>
        <w:ind w:left="980" w:hanging="358"/>
        <w:jc w:val="both"/>
        <w:rPr>
          <w:rFonts w:ascii="Symbol" w:eastAsia="Symbol" w:hAnsi="Symbol" w:cs="Symbol"/>
          <w:sz w:val="28"/>
          <w:szCs w:val="28"/>
        </w:rPr>
      </w:pPr>
      <w:r>
        <w:rPr>
          <w:rFonts w:ascii="Times New Roman" w:eastAsia="Times New Roman" w:hAnsi="Times New Roman" w:cs="Times New Roman"/>
          <w:sz w:val="28"/>
          <w:szCs w:val="28"/>
        </w:rPr>
        <w:t>Обеспечить беспрепятственный допуск представителей органов государственного надзора и контроля и общественного контроля для проведения проверок состояния охраны труда, а так же для расследования несчастных случаев и профессиональных заболеваний.</w:t>
      </w:r>
    </w:p>
    <w:p w:rsidR="00711DF9" w:rsidRDefault="00711DF9" w:rsidP="00711DF9">
      <w:pPr>
        <w:spacing w:line="37" w:lineRule="exact"/>
        <w:rPr>
          <w:rFonts w:ascii="Symbol" w:eastAsia="Symbol" w:hAnsi="Symbol" w:cs="Symbol"/>
          <w:sz w:val="28"/>
          <w:szCs w:val="28"/>
        </w:rPr>
      </w:pPr>
    </w:p>
    <w:p w:rsidR="00711DF9" w:rsidRDefault="00711DF9" w:rsidP="008B09E2">
      <w:pPr>
        <w:numPr>
          <w:ilvl w:val="0"/>
          <w:numId w:val="46"/>
        </w:numPr>
        <w:tabs>
          <w:tab w:val="left" w:pos="980"/>
        </w:tabs>
        <w:spacing w:after="0" w:line="231" w:lineRule="auto"/>
        <w:ind w:left="980" w:hanging="358"/>
        <w:jc w:val="both"/>
        <w:rPr>
          <w:rFonts w:ascii="Symbol" w:eastAsia="Symbol" w:hAnsi="Symbol" w:cs="Symbol"/>
          <w:sz w:val="28"/>
          <w:szCs w:val="28"/>
        </w:rPr>
      </w:pPr>
      <w:r>
        <w:rPr>
          <w:rFonts w:ascii="Times New Roman" w:eastAsia="Times New Roman" w:hAnsi="Times New Roman" w:cs="Times New Roman"/>
          <w:sz w:val="28"/>
          <w:szCs w:val="28"/>
        </w:rPr>
        <w:t>Возмещать вред, причиненный работникам увечьем, профессиональным заболеванием либо иным повреждением здоровья, связанными с исполнением ими трудовых обязанностей.</w:t>
      </w:r>
    </w:p>
    <w:p w:rsidR="00711DF9" w:rsidRDefault="00711DF9" w:rsidP="00711DF9">
      <w:pPr>
        <w:spacing w:line="37" w:lineRule="exact"/>
        <w:rPr>
          <w:rFonts w:ascii="Symbol" w:eastAsia="Symbol" w:hAnsi="Symbol" w:cs="Symbol"/>
          <w:sz w:val="28"/>
          <w:szCs w:val="28"/>
        </w:rPr>
      </w:pPr>
    </w:p>
    <w:p w:rsidR="00711DF9" w:rsidRDefault="00711DF9" w:rsidP="008B09E2">
      <w:pPr>
        <w:numPr>
          <w:ilvl w:val="0"/>
          <w:numId w:val="46"/>
        </w:numPr>
        <w:tabs>
          <w:tab w:val="left" w:pos="980"/>
        </w:tabs>
        <w:spacing w:after="0" w:line="235" w:lineRule="auto"/>
        <w:ind w:left="980" w:hanging="358"/>
        <w:jc w:val="both"/>
        <w:rPr>
          <w:rFonts w:ascii="Symbol" w:eastAsia="Symbol" w:hAnsi="Symbol" w:cs="Symbol"/>
          <w:sz w:val="28"/>
          <w:szCs w:val="28"/>
        </w:rPr>
      </w:pPr>
      <w:r>
        <w:rPr>
          <w:rFonts w:ascii="Times New Roman" w:eastAsia="Times New Roman" w:hAnsi="Times New Roman" w:cs="Times New Roman"/>
          <w:sz w:val="28"/>
          <w:szCs w:val="28"/>
        </w:rPr>
        <w:lastRenderedPageBreak/>
        <w:t>Производить запись в трудовую книжку о наименовании профессии или должности в соответствии с единым тарифно-квалификационным справочником (ЕТКС) или тарифно-квалификационным справочником должностей работников (руководителей, специалистов, рабочих и служащих).</w:t>
      </w:r>
    </w:p>
    <w:p w:rsidR="00711DF9" w:rsidRDefault="00711DF9" w:rsidP="00711DF9">
      <w:pPr>
        <w:spacing w:line="32" w:lineRule="exact"/>
        <w:rPr>
          <w:rFonts w:ascii="Symbol" w:eastAsia="Symbol" w:hAnsi="Symbol" w:cs="Symbol"/>
          <w:sz w:val="28"/>
          <w:szCs w:val="28"/>
        </w:rPr>
      </w:pPr>
    </w:p>
    <w:p w:rsidR="00711DF9" w:rsidRDefault="00711DF9" w:rsidP="008B09E2">
      <w:pPr>
        <w:numPr>
          <w:ilvl w:val="0"/>
          <w:numId w:val="46"/>
        </w:numPr>
        <w:tabs>
          <w:tab w:val="left" w:pos="980"/>
        </w:tabs>
        <w:spacing w:after="0" w:line="231" w:lineRule="auto"/>
        <w:ind w:left="980" w:hanging="358"/>
        <w:jc w:val="both"/>
        <w:rPr>
          <w:rFonts w:ascii="Symbol" w:eastAsia="Symbol" w:hAnsi="Symbol" w:cs="Symbol"/>
          <w:sz w:val="28"/>
          <w:szCs w:val="28"/>
        </w:rPr>
      </w:pPr>
      <w:r>
        <w:rPr>
          <w:rFonts w:ascii="Times New Roman" w:eastAsia="Times New Roman" w:hAnsi="Times New Roman" w:cs="Times New Roman"/>
          <w:sz w:val="28"/>
          <w:szCs w:val="28"/>
        </w:rPr>
        <w:t>Работодатель несёт ответственность за не обеспечение работников здоровых и безопасных условий труда в установленном законодательством порядке.</w:t>
      </w:r>
    </w:p>
    <w:p w:rsidR="00711DF9" w:rsidRDefault="00711DF9" w:rsidP="00711DF9">
      <w:pPr>
        <w:spacing w:line="22" w:lineRule="exact"/>
        <w:rPr>
          <w:sz w:val="20"/>
          <w:szCs w:val="20"/>
        </w:rPr>
      </w:pPr>
    </w:p>
    <w:p w:rsidR="00711DF9" w:rsidRDefault="00711DF9" w:rsidP="00711DF9">
      <w:pPr>
        <w:tabs>
          <w:tab w:val="left" w:pos="960"/>
        </w:tabs>
        <w:spacing w:line="232" w:lineRule="auto"/>
        <w:ind w:left="980" w:hanging="719"/>
        <w:rPr>
          <w:sz w:val="20"/>
          <w:szCs w:val="20"/>
        </w:rPr>
      </w:pPr>
      <w:r>
        <w:rPr>
          <w:rFonts w:ascii="Times New Roman" w:eastAsia="Times New Roman" w:hAnsi="Times New Roman" w:cs="Times New Roman"/>
          <w:b/>
          <w:bCs/>
          <w:sz w:val="28"/>
          <w:szCs w:val="28"/>
        </w:rPr>
        <w:t>5.3.</w:t>
      </w:r>
      <w:r>
        <w:rPr>
          <w:sz w:val="20"/>
          <w:szCs w:val="20"/>
        </w:rPr>
        <w:tab/>
      </w:r>
      <w:r>
        <w:rPr>
          <w:rFonts w:ascii="Times New Roman" w:eastAsia="Times New Roman" w:hAnsi="Times New Roman" w:cs="Times New Roman"/>
          <w:b/>
          <w:bCs/>
          <w:sz w:val="28"/>
          <w:szCs w:val="28"/>
        </w:rPr>
        <w:t>Работники в соответствии с действующим законодательством о труде и охране труда обязаны:</w:t>
      </w:r>
    </w:p>
    <w:p w:rsidR="00711DF9" w:rsidRDefault="00711DF9" w:rsidP="00711DF9">
      <w:pPr>
        <w:spacing w:line="36" w:lineRule="exact"/>
        <w:rPr>
          <w:sz w:val="20"/>
          <w:szCs w:val="20"/>
        </w:rPr>
      </w:pPr>
    </w:p>
    <w:p w:rsidR="00711DF9" w:rsidRDefault="00711DF9" w:rsidP="008B09E2">
      <w:pPr>
        <w:numPr>
          <w:ilvl w:val="0"/>
          <w:numId w:val="47"/>
        </w:numPr>
        <w:tabs>
          <w:tab w:val="left" w:pos="980"/>
        </w:tabs>
        <w:spacing w:after="0" w:line="231" w:lineRule="auto"/>
        <w:ind w:left="980" w:right="20" w:hanging="358"/>
        <w:jc w:val="both"/>
        <w:rPr>
          <w:rFonts w:ascii="Symbol" w:eastAsia="Symbol" w:hAnsi="Symbol" w:cs="Symbol"/>
          <w:sz w:val="28"/>
          <w:szCs w:val="28"/>
        </w:rPr>
      </w:pPr>
      <w:r>
        <w:rPr>
          <w:rFonts w:ascii="Times New Roman" w:eastAsia="Times New Roman" w:hAnsi="Times New Roman" w:cs="Times New Roman"/>
          <w:sz w:val="28"/>
          <w:szCs w:val="28"/>
        </w:rPr>
        <w:t>Работать честно и добросовестно, соблюдать дисциплину труда, своевременно и точно исполнять распоряжения администрации, бережно относится к имуществу учреждения.</w:t>
      </w:r>
    </w:p>
    <w:p w:rsidR="00711DF9" w:rsidRDefault="00711DF9" w:rsidP="00711DF9">
      <w:pPr>
        <w:spacing w:line="4" w:lineRule="exact"/>
        <w:rPr>
          <w:rFonts w:ascii="Symbol" w:eastAsia="Symbol" w:hAnsi="Symbol" w:cs="Symbol"/>
          <w:sz w:val="28"/>
          <w:szCs w:val="28"/>
        </w:rPr>
      </w:pPr>
    </w:p>
    <w:p w:rsidR="00711DF9" w:rsidRDefault="00711DF9" w:rsidP="008B09E2">
      <w:pPr>
        <w:numPr>
          <w:ilvl w:val="0"/>
          <w:numId w:val="47"/>
        </w:numPr>
        <w:tabs>
          <w:tab w:val="left" w:pos="980"/>
        </w:tabs>
        <w:spacing w:after="0" w:line="238" w:lineRule="auto"/>
        <w:ind w:left="980" w:hanging="358"/>
        <w:rPr>
          <w:rFonts w:ascii="Symbol" w:eastAsia="Symbol" w:hAnsi="Symbol" w:cs="Symbol"/>
          <w:sz w:val="28"/>
          <w:szCs w:val="28"/>
        </w:rPr>
      </w:pPr>
      <w:r>
        <w:rPr>
          <w:rFonts w:ascii="Times New Roman" w:eastAsia="Times New Roman" w:hAnsi="Times New Roman" w:cs="Times New Roman"/>
          <w:sz w:val="28"/>
          <w:szCs w:val="28"/>
        </w:rPr>
        <w:t>Соблюдать требования охраны труда.</w:t>
      </w:r>
    </w:p>
    <w:p w:rsidR="00711DF9" w:rsidRDefault="00711DF9" w:rsidP="00711DF9">
      <w:pPr>
        <w:spacing w:line="33" w:lineRule="exact"/>
        <w:rPr>
          <w:rFonts w:ascii="Symbol" w:eastAsia="Symbol" w:hAnsi="Symbol" w:cs="Symbol"/>
          <w:sz w:val="28"/>
          <w:szCs w:val="28"/>
        </w:rPr>
      </w:pPr>
    </w:p>
    <w:p w:rsidR="00711DF9" w:rsidRDefault="00711DF9" w:rsidP="008B09E2">
      <w:pPr>
        <w:numPr>
          <w:ilvl w:val="0"/>
          <w:numId w:val="47"/>
        </w:numPr>
        <w:tabs>
          <w:tab w:val="left" w:pos="980"/>
        </w:tabs>
        <w:spacing w:after="0" w:line="228" w:lineRule="auto"/>
        <w:ind w:left="980" w:hanging="358"/>
        <w:rPr>
          <w:rFonts w:ascii="Symbol" w:eastAsia="Symbol" w:hAnsi="Symbol" w:cs="Symbol"/>
          <w:sz w:val="28"/>
          <w:szCs w:val="28"/>
        </w:rPr>
      </w:pPr>
      <w:r>
        <w:rPr>
          <w:rFonts w:ascii="Times New Roman" w:eastAsia="Times New Roman" w:hAnsi="Times New Roman" w:cs="Times New Roman"/>
          <w:sz w:val="28"/>
          <w:szCs w:val="28"/>
        </w:rPr>
        <w:t>Правильно применять средства индивидуальной и коллективной защиты.</w:t>
      </w:r>
    </w:p>
    <w:p w:rsidR="00711DF9" w:rsidRDefault="00711DF9" w:rsidP="00711DF9">
      <w:pPr>
        <w:spacing w:line="33" w:lineRule="exact"/>
        <w:rPr>
          <w:rFonts w:ascii="Symbol" w:eastAsia="Symbol" w:hAnsi="Symbol" w:cs="Symbol"/>
          <w:sz w:val="28"/>
          <w:szCs w:val="28"/>
        </w:rPr>
      </w:pPr>
    </w:p>
    <w:p w:rsidR="00711DF9" w:rsidRDefault="00711DF9" w:rsidP="008B09E2">
      <w:pPr>
        <w:numPr>
          <w:ilvl w:val="0"/>
          <w:numId w:val="47"/>
        </w:numPr>
        <w:tabs>
          <w:tab w:val="left" w:pos="980"/>
        </w:tabs>
        <w:spacing w:after="0" w:line="231" w:lineRule="auto"/>
        <w:ind w:left="980" w:hanging="358"/>
        <w:jc w:val="both"/>
        <w:rPr>
          <w:rFonts w:ascii="Symbol" w:eastAsia="Symbol" w:hAnsi="Symbol" w:cs="Symbol"/>
          <w:sz w:val="28"/>
          <w:szCs w:val="28"/>
        </w:rPr>
      </w:pPr>
      <w:r>
        <w:rPr>
          <w:rFonts w:ascii="Times New Roman" w:eastAsia="Times New Roman" w:hAnsi="Times New Roman" w:cs="Times New Roman"/>
          <w:sz w:val="28"/>
          <w:szCs w:val="28"/>
        </w:rPr>
        <w:t>Проходить обучение безопасным методам и приёмам выполнения работ, инструктаж по охране труда, стажировку на рабочем месте и проверку знаний требований охраны труда.</w:t>
      </w:r>
    </w:p>
    <w:p w:rsidR="00711DF9" w:rsidRDefault="00711DF9" w:rsidP="00711DF9">
      <w:pPr>
        <w:spacing w:line="36" w:lineRule="exact"/>
        <w:rPr>
          <w:rFonts w:ascii="Symbol" w:eastAsia="Symbol" w:hAnsi="Symbol" w:cs="Symbol"/>
          <w:sz w:val="28"/>
          <w:szCs w:val="28"/>
        </w:rPr>
      </w:pPr>
    </w:p>
    <w:p w:rsidR="00711DF9" w:rsidRDefault="00711DF9" w:rsidP="008B09E2">
      <w:pPr>
        <w:numPr>
          <w:ilvl w:val="0"/>
          <w:numId w:val="47"/>
        </w:numPr>
        <w:tabs>
          <w:tab w:val="left" w:pos="980"/>
        </w:tabs>
        <w:spacing w:after="0" w:line="235" w:lineRule="auto"/>
        <w:ind w:left="980" w:hanging="358"/>
        <w:jc w:val="both"/>
        <w:rPr>
          <w:rFonts w:ascii="Symbol" w:eastAsia="Symbol" w:hAnsi="Symbol" w:cs="Symbol"/>
          <w:sz w:val="28"/>
          <w:szCs w:val="28"/>
        </w:rPr>
      </w:pPr>
      <w:r>
        <w:rPr>
          <w:rFonts w:ascii="Times New Roman" w:eastAsia="Times New Roman" w:hAnsi="Times New Roman" w:cs="Times New Roman"/>
          <w:sz w:val="28"/>
          <w:szCs w:val="28"/>
        </w:rP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появлении признаков острого профессионального заболевания (отравления).</w:t>
      </w:r>
    </w:p>
    <w:p w:rsidR="00711DF9" w:rsidRDefault="00711DF9" w:rsidP="00711DF9">
      <w:pPr>
        <w:spacing w:line="33" w:lineRule="exact"/>
        <w:rPr>
          <w:rFonts w:ascii="Symbol" w:eastAsia="Symbol" w:hAnsi="Symbol" w:cs="Symbol"/>
          <w:sz w:val="28"/>
          <w:szCs w:val="28"/>
        </w:rPr>
      </w:pPr>
    </w:p>
    <w:p w:rsidR="00711DF9" w:rsidRDefault="00711DF9" w:rsidP="008B09E2">
      <w:pPr>
        <w:numPr>
          <w:ilvl w:val="0"/>
          <w:numId w:val="47"/>
        </w:numPr>
        <w:tabs>
          <w:tab w:val="left" w:pos="980"/>
        </w:tabs>
        <w:spacing w:after="0" w:line="231" w:lineRule="auto"/>
        <w:ind w:left="980" w:hanging="358"/>
        <w:jc w:val="both"/>
        <w:rPr>
          <w:rFonts w:ascii="Symbol" w:eastAsia="Symbol" w:hAnsi="Symbol" w:cs="Symbol"/>
          <w:sz w:val="28"/>
          <w:szCs w:val="28"/>
        </w:rPr>
      </w:pPr>
      <w:r>
        <w:rPr>
          <w:rFonts w:ascii="Times New Roman" w:eastAsia="Times New Roman" w:hAnsi="Times New Roman" w:cs="Times New Roman"/>
          <w:sz w:val="28"/>
          <w:szCs w:val="28"/>
        </w:rPr>
        <w:t>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711DF9" w:rsidRDefault="00711DF9" w:rsidP="00711DF9">
      <w:pPr>
        <w:spacing w:line="2" w:lineRule="exact"/>
        <w:rPr>
          <w:sz w:val="20"/>
          <w:szCs w:val="20"/>
        </w:rPr>
      </w:pPr>
    </w:p>
    <w:p w:rsidR="00711DF9" w:rsidRDefault="00711DF9" w:rsidP="00711DF9">
      <w:pPr>
        <w:ind w:left="620"/>
        <w:rPr>
          <w:sz w:val="20"/>
          <w:szCs w:val="20"/>
        </w:rPr>
      </w:pPr>
      <w:r>
        <w:rPr>
          <w:rFonts w:ascii="Times New Roman" w:eastAsia="Times New Roman" w:hAnsi="Times New Roman" w:cs="Times New Roman"/>
          <w:b/>
          <w:bCs/>
          <w:sz w:val="28"/>
          <w:szCs w:val="28"/>
        </w:rPr>
        <w:t>Взаимные обязательства администрации и профсоюза:</w:t>
      </w:r>
    </w:p>
    <w:p w:rsidR="00711DF9" w:rsidRDefault="00711DF9" w:rsidP="00D85148">
      <w:pPr>
        <w:tabs>
          <w:tab w:val="left" w:pos="1000"/>
        </w:tabs>
        <w:spacing w:line="227" w:lineRule="auto"/>
        <w:ind w:left="1020" w:hanging="359"/>
        <w:rPr>
          <w:sz w:val="20"/>
          <w:szCs w:val="20"/>
        </w:rPr>
      </w:pPr>
      <w:r>
        <w:rPr>
          <w:rFonts w:ascii="Symbol" w:eastAsia="Symbol" w:hAnsi="Symbol" w:cs="Symbol"/>
          <w:sz w:val="28"/>
          <w:szCs w:val="28"/>
        </w:rPr>
        <w:t></w:t>
      </w:r>
      <w:r>
        <w:rPr>
          <w:sz w:val="20"/>
          <w:szCs w:val="20"/>
        </w:rPr>
        <w:tab/>
      </w:r>
      <w:r>
        <w:rPr>
          <w:rFonts w:ascii="Times New Roman" w:eastAsia="Times New Roman" w:hAnsi="Times New Roman" w:cs="Times New Roman"/>
          <w:sz w:val="28"/>
          <w:szCs w:val="28"/>
        </w:rPr>
        <w:t xml:space="preserve">Осуществлять административно-общественный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состоянием охраны труда на рабочих местах;</w:t>
      </w:r>
    </w:p>
    <w:p w:rsidR="00711DF9" w:rsidRDefault="00711DF9" w:rsidP="008B09E2">
      <w:pPr>
        <w:numPr>
          <w:ilvl w:val="0"/>
          <w:numId w:val="48"/>
        </w:numPr>
        <w:tabs>
          <w:tab w:val="left" w:pos="1020"/>
        </w:tabs>
        <w:spacing w:after="0" w:line="227" w:lineRule="auto"/>
        <w:ind w:left="1020" w:right="20" w:hanging="352"/>
        <w:jc w:val="both"/>
        <w:rPr>
          <w:rFonts w:ascii="Symbol" w:eastAsia="Symbol" w:hAnsi="Symbol" w:cs="Symbol"/>
          <w:sz w:val="28"/>
          <w:szCs w:val="28"/>
        </w:rPr>
      </w:pPr>
      <w:r>
        <w:rPr>
          <w:rFonts w:ascii="Times New Roman" w:eastAsia="Times New Roman" w:hAnsi="Times New Roman" w:cs="Times New Roman"/>
          <w:sz w:val="28"/>
          <w:szCs w:val="28"/>
        </w:rPr>
        <w:t>Для обеспечения материального и морального стимулирования работников трудового коллектива за работу без травм и аварий</w:t>
      </w:r>
    </w:p>
    <w:p w:rsidR="00711DF9" w:rsidRDefault="00711DF9" w:rsidP="00D85148">
      <w:pPr>
        <w:spacing w:line="236" w:lineRule="auto"/>
        <w:ind w:left="1020" w:right="280"/>
        <w:jc w:val="both"/>
        <w:rPr>
          <w:sz w:val="20"/>
          <w:szCs w:val="20"/>
        </w:rPr>
      </w:pPr>
      <w:r>
        <w:rPr>
          <w:rFonts w:ascii="Times New Roman" w:eastAsia="Times New Roman" w:hAnsi="Times New Roman" w:cs="Times New Roman"/>
          <w:sz w:val="28"/>
          <w:szCs w:val="28"/>
        </w:rPr>
        <w:t>выделять: фонд материального поощрения, награждать почетными грамотами, своевременно обновлять и дополнять новыми информационными материалами стенды по охране труда;</w:t>
      </w:r>
    </w:p>
    <w:p w:rsidR="00711DF9" w:rsidRDefault="00711DF9" w:rsidP="008B09E2">
      <w:pPr>
        <w:numPr>
          <w:ilvl w:val="1"/>
          <w:numId w:val="49"/>
        </w:numPr>
        <w:tabs>
          <w:tab w:val="left" w:pos="1020"/>
        </w:tabs>
        <w:spacing w:after="0" w:line="231" w:lineRule="auto"/>
        <w:ind w:left="1020" w:right="280" w:hanging="352"/>
        <w:jc w:val="both"/>
        <w:rPr>
          <w:rFonts w:ascii="Symbol" w:eastAsia="Symbol" w:hAnsi="Symbol" w:cs="Symbol"/>
          <w:sz w:val="28"/>
          <w:szCs w:val="28"/>
        </w:rPr>
      </w:pPr>
      <w:r>
        <w:rPr>
          <w:rFonts w:ascii="Times New Roman" w:eastAsia="Times New Roman" w:hAnsi="Times New Roman" w:cs="Times New Roman"/>
          <w:sz w:val="28"/>
          <w:szCs w:val="28"/>
        </w:rPr>
        <w:t>Регулярно выносить на рассмотрение трудового коллектива вопросы состояния охраны труда, обсуждать случаи нарушения требований техники безопасности со стороны работников школы</w:t>
      </w:r>
    </w:p>
    <w:p w:rsidR="00711DF9" w:rsidRDefault="00711DF9" w:rsidP="00711DF9">
      <w:pPr>
        <w:spacing w:line="8" w:lineRule="exact"/>
        <w:rPr>
          <w:rFonts w:ascii="Symbol" w:eastAsia="Symbol" w:hAnsi="Symbol" w:cs="Symbol"/>
          <w:sz w:val="28"/>
          <w:szCs w:val="28"/>
        </w:rPr>
      </w:pPr>
    </w:p>
    <w:p w:rsidR="00D85148" w:rsidRDefault="00D85148" w:rsidP="00711DF9">
      <w:pPr>
        <w:spacing w:line="8" w:lineRule="exact"/>
        <w:rPr>
          <w:rFonts w:ascii="Symbol" w:eastAsia="Symbol" w:hAnsi="Symbol" w:cs="Symbol"/>
          <w:sz w:val="28"/>
          <w:szCs w:val="28"/>
        </w:rPr>
      </w:pPr>
    </w:p>
    <w:p w:rsidR="00D85148" w:rsidRDefault="00D85148" w:rsidP="00711DF9">
      <w:pPr>
        <w:spacing w:line="8" w:lineRule="exact"/>
        <w:rPr>
          <w:rFonts w:ascii="Symbol" w:eastAsia="Symbol" w:hAnsi="Symbol" w:cs="Symbol"/>
          <w:sz w:val="28"/>
          <w:szCs w:val="28"/>
        </w:rPr>
      </w:pPr>
    </w:p>
    <w:p w:rsidR="00D85148" w:rsidRDefault="00D85148" w:rsidP="00711DF9">
      <w:pPr>
        <w:spacing w:line="8" w:lineRule="exact"/>
        <w:rPr>
          <w:rFonts w:ascii="Symbol" w:eastAsia="Symbol" w:hAnsi="Symbol" w:cs="Symbol"/>
          <w:sz w:val="28"/>
          <w:szCs w:val="28"/>
        </w:rPr>
      </w:pPr>
    </w:p>
    <w:p w:rsidR="00D85148" w:rsidRDefault="00D85148" w:rsidP="00711DF9">
      <w:pPr>
        <w:spacing w:line="8" w:lineRule="exact"/>
        <w:rPr>
          <w:rFonts w:ascii="Symbol" w:eastAsia="Symbol" w:hAnsi="Symbol" w:cs="Symbol"/>
          <w:sz w:val="28"/>
          <w:szCs w:val="28"/>
        </w:rPr>
      </w:pPr>
    </w:p>
    <w:p w:rsidR="00D85148" w:rsidRPr="00D85148" w:rsidRDefault="00711DF9" w:rsidP="008B09E2">
      <w:pPr>
        <w:numPr>
          <w:ilvl w:val="0"/>
          <w:numId w:val="49"/>
        </w:numPr>
        <w:tabs>
          <w:tab w:val="left" w:pos="540"/>
        </w:tabs>
        <w:spacing w:after="0" w:line="240" w:lineRule="auto"/>
        <w:rPr>
          <w:rFonts w:eastAsia="Times New Roman"/>
          <w:b/>
          <w:bCs/>
          <w:sz w:val="28"/>
          <w:szCs w:val="28"/>
        </w:rPr>
      </w:pPr>
      <w:r>
        <w:rPr>
          <w:rFonts w:ascii="Times New Roman" w:eastAsia="Times New Roman" w:hAnsi="Times New Roman" w:cs="Times New Roman"/>
          <w:b/>
          <w:bCs/>
          <w:sz w:val="28"/>
          <w:szCs w:val="28"/>
        </w:rPr>
        <w:lastRenderedPageBreak/>
        <w:t>Действие соглашения</w:t>
      </w:r>
    </w:p>
    <w:p w:rsidR="00711DF9" w:rsidRDefault="00D85148" w:rsidP="00D85148">
      <w:pPr>
        <w:spacing w:line="236" w:lineRule="auto"/>
        <w:rPr>
          <w:sz w:val="20"/>
          <w:szCs w:val="20"/>
        </w:rPr>
      </w:pPr>
      <w:r>
        <w:rPr>
          <w:rFonts w:ascii="Times New Roman" w:eastAsia="Times New Roman" w:hAnsi="Times New Roman" w:cs="Times New Roman"/>
          <w:sz w:val="28"/>
          <w:szCs w:val="28"/>
        </w:rPr>
        <w:t xml:space="preserve">    </w:t>
      </w:r>
      <w:r w:rsidR="00711DF9">
        <w:rPr>
          <w:rFonts w:ascii="Times New Roman" w:eastAsia="Times New Roman" w:hAnsi="Times New Roman" w:cs="Times New Roman"/>
          <w:sz w:val="28"/>
          <w:szCs w:val="28"/>
        </w:rPr>
        <w:t>6.1</w:t>
      </w:r>
      <w:r w:rsidR="00711DF9">
        <w:rPr>
          <w:rFonts w:ascii="Times New Roman" w:eastAsia="Times New Roman" w:hAnsi="Times New Roman" w:cs="Times New Roman"/>
          <w:b/>
          <w:bCs/>
          <w:sz w:val="28"/>
          <w:szCs w:val="28"/>
        </w:rPr>
        <w:t>.</w:t>
      </w:r>
      <w:r w:rsidR="00711DF9">
        <w:rPr>
          <w:rFonts w:ascii="Times New Roman" w:eastAsia="Times New Roman" w:hAnsi="Times New Roman" w:cs="Times New Roman"/>
          <w:sz w:val="28"/>
          <w:szCs w:val="28"/>
        </w:rPr>
        <w:t xml:space="preserve"> Настоящее соглашение заключено сроком на три года.</w:t>
      </w:r>
    </w:p>
    <w:p w:rsidR="00711DF9" w:rsidRDefault="00711DF9" w:rsidP="00D85148">
      <w:pPr>
        <w:spacing w:line="234" w:lineRule="auto"/>
        <w:ind w:left="260" w:right="300"/>
        <w:jc w:val="both"/>
        <w:rPr>
          <w:sz w:val="20"/>
          <w:szCs w:val="20"/>
        </w:rPr>
      </w:pPr>
      <w:r>
        <w:rPr>
          <w:rFonts w:ascii="Times New Roman" w:eastAsia="Times New Roman" w:hAnsi="Times New Roman" w:cs="Times New Roman"/>
          <w:sz w:val="28"/>
          <w:szCs w:val="28"/>
        </w:rPr>
        <w:t>6.2. Соглашение вступает в силу с момента подписания его сторонами и действует в течение всего срока.</w:t>
      </w:r>
    </w:p>
    <w:p w:rsidR="00711DF9" w:rsidRDefault="00711DF9" w:rsidP="00D85148">
      <w:pPr>
        <w:spacing w:line="234" w:lineRule="auto"/>
        <w:ind w:left="260" w:right="280"/>
        <w:jc w:val="both"/>
        <w:rPr>
          <w:sz w:val="20"/>
          <w:szCs w:val="20"/>
        </w:rPr>
      </w:pPr>
      <w:r>
        <w:rPr>
          <w:rFonts w:ascii="Times New Roman" w:eastAsia="Times New Roman" w:hAnsi="Times New Roman" w:cs="Times New Roman"/>
          <w:sz w:val="28"/>
          <w:szCs w:val="28"/>
        </w:rPr>
        <w:t>6.3. Действие контроля Соглашения и порядок за его выполнением определяются сторонами взаимно.</w:t>
      </w:r>
    </w:p>
    <w:p w:rsidR="00711DF9" w:rsidRDefault="00711DF9" w:rsidP="00D85148">
      <w:pPr>
        <w:spacing w:line="236" w:lineRule="auto"/>
        <w:ind w:left="260" w:right="280"/>
        <w:jc w:val="both"/>
        <w:rPr>
          <w:sz w:val="20"/>
          <w:szCs w:val="20"/>
        </w:rPr>
      </w:pPr>
      <w:r>
        <w:rPr>
          <w:rFonts w:ascii="Times New Roman" w:eastAsia="Times New Roman" w:hAnsi="Times New Roman" w:cs="Times New Roman"/>
          <w:sz w:val="28"/>
          <w:szCs w:val="28"/>
        </w:rPr>
        <w:t>6.4. Соглашение распространяется на работников, работодателей, органы исполняющей власти, которые уполномочили участников (стороны) соглашения разработать и заключить его от их имени.</w:t>
      </w:r>
    </w:p>
    <w:p w:rsidR="00711DF9" w:rsidRDefault="00711DF9" w:rsidP="00D85148">
      <w:pPr>
        <w:spacing w:line="237" w:lineRule="auto"/>
        <w:ind w:left="260" w:right="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 В тех случаях, когда указанные стороны, если являются участниками и других Соглашений, действуют наиболее благоприятные условия данного Соглашения.</w:t>
      </w:r>
    </w:p>
    <w:p w:rsidR="005363BD" w:rsidRDefault="005363BD" w:rsidP="00D85148">
      <w:pPr>
        <w:spacing w:line="237" w:lineRule="auto"/>
        <w:ind w:left="260" w:right="280"/>
        <w:jc w:val="both"/>
        <w:rPr>
          <w:rFonts w:ascii="Times New Roman" w:eastAsia="Times New Roman" w:hAnsi="Times New Roman" w:cs="Times New Roman"/>
          <w:sz w:val="28"/>
          <w:szCs w:val="28"/>
        </w:rPr>
      </w:pPr>
    </w:p>
    <w:p w:rsidR="005363BD" w:rsidRDefault="005363BD" w:rsidP="00D85148">
      <w:pPr>
        <w:spacing w:line="237" w:lineRule="auto"/>
        <w:ind w:left="260" w:right="280"/>
        <w:jc w:val="both"/>
        <w:rPr>
          <w:rFonts w:ascii="Times New Roman" w:eastAsia="Times New Roman" w:hAnsi="Times New Roman" w:cs="Times New Roman"/>
          <w:sz w:val="28"/>
          <w:szCs w:val="28"/>
        </w:rPr>
      </w:pPr>
    </w:p>
    <w:p w:rsidR="005363BD" w:rsidRDefault="005363BD" w:rsidP="00D85148">
      <w:pPr>
        <w:spacing w:line="237" w:lineRule="auto"/>
        <w:ind w:left="260" w:right="280"/>
        <w:jc w:val="both"/>
        <w:rPr>
          <w:rFonts w:ascii="Times New Roman" w:eastAsia="Times New Roman" w:hAnsi="Times New Roman" w:cs="Times New Roman"/>
          <w:sz w:val="28"/>
          <w:szCs w:val="28"/>
        </w:rPr>
      </w:pPr>
    </w:p>
    <w:p w:rsidR="005363BD" w:rsidRDefault="005363BD" w:rsidP="00D85148">
      <w:pPr>
        <w:spacing w:line="237" w:lineRule="auto"/>
        <w:ind w:left="260" w:right="280"/>
        <w:jc w:val="both"/>
        <w:rPr>
          <w:rFonts w:ascii="Times New Roman" w:eastAsia="Times New Roman" w:hAnsi="Times New Roman" w:cs="Times New Roman"/>
          <w:sz w:val="28"/>
          <w:szCs w:val="28"/>
        </w:rPr>
      </w:pPr>
    </w:p>
    <w:p w:rsidR="005363BD" w:rsidRDefault="005363BD" w:rsidP="00D85148">
      <w:pPr>
        <w:spacing w:line="237" w:lineRule="auto"/>
        <w:ind w:left="260" w:right="280"/>
        <w:jc w:val="both"/>
        <w:rPr>
          <w:rFonts w:ascii="Times New Roman" w:eastAsia="Times New Roman" w:hAnsi="Times New Roman" w:cs="Times New Roman"/>
          <w:sz w:val="28"/>
          <w:szCs w:val="28"/>
        </w:rPr>
      </w:pPr>
    </w:p>
    <w:p w:rsidR="005363BD" w:rsidRDefault="005363BD" w:rsidP="00D85148">
      <w:pPr>
        <w:spacing w:line="237" w:lineRule="auto"/>
        <w:ind w:left="260" w:right="280"/>
        <w:jc w:val="both"/>
        <w:rPr>
          <w:rFonts w:ascii="Times New Roman" w:eastAsia="Times New Roman" w:hAnsi="Times New Roman" w:cs="Times New Roman"/>
          <w:sz w:val="28"/>
          <w:szCs w:val="28"/>
        </w:rPr>
      </w:pPr>
    </w:p>
    <w:p w:rsidR="005363BD" w:rsidRDefault="005363BD" w:rsidP="00D85148">
      <w:pPr>
        <w:spacing w:line="237" w:lineRule="auto"/>
        <w:ind w:left="260" w:right="280"/>
        <w:jc w:val="both"/>
        <w:rPr>
          <w:rFonts w:ascii="Times New Roman" w:eastAsia="Times New Roman" w:hAnsi="Times New Roman" w:cs="Times New Roman"/>
          <w:sz w:val="28"/>
          <w:szCs w:val="28"/>
        </w:rPr>
      </w:pPr>
    </w:p>
    <w:p w:rsidR="005363BD" w:rsidRDefault="005363BD" w:rsidP="00D85148">
      <w:pPr>
        <w:spacing w:line="237" w:lineRule="auto"/>
        <w:ind w:left="260" w:right="280"/>
        <w:jc w:val="both"/>
        <w:rPr>
          <w:rFonts w:ascii="Times New Roman" w:eastAsia="Times New Roman" w:hAnsi="Times New Roman" w:cs="Times New Roman"/>
          <w:sz w:val="28"/>
          <w:szCs w:val="28"/>
        </w:rPr>
      </w:pPr>
    </w:p>
    <w:p w:rsidR="005363BD" w:rsidRDefault="005363BD" w:rsidP="00D85148">
      <w:pPr>
        <w:spacing w:line="237" w:lineRule="auto"/>
        <w:ind w:left="260" w:right="280"/>
        <w:jc w:val="both"/>
        <w:rPr>
          <w:rFonts w:ascii="Times New Roman" w:eastAsia="Times New Roman" w:hAnsi="Times New Roman" w:cs="Times New Roman"/>
          <w:sz w:val="28"/>
          <w:szCs w:val="28"/>
        </w:rPr>
      </w:pPr>
    </w:p>
    <w:p w:rsidR="005363BD" w:rsidRDefault="005363BD" w:rsidP="00D85148">
      <w:pPr>
        <w:spacing w:line="237" w:lineRule="auto"/>
        <w:ind w:left="260" w:right="280"/>
        <w:jc w:val="both"/>
        <w:rPr>
          <w:rFonts w:ascii="Times New Roman" w:eastAsia="Times New Roman" w:hAnsi="Times New Roman" w:cs="Times New Roman"/>
          <w:sz w:val="28"/>
          <w:szCs w:val="28"/>
        </w:rPr>
      </w:pPr>
    </w:p>
    <w:p w:rsidR="005363BD" w:rsidRDefault="005363BD" w:rsidP="00D85148">
      <w:pPr>
        <w:spacing w:line="237" w:lineRule="auto"/>
        <w:ind w:left="260" w:right="280"/>
        <w:jc w:val="both"/>
        <w:rPr>
          <w:rFonts w:ascii="Times New Roman" w:eastAsia="Times New Roman" w:hAnsi="Times New Roman" w:cs="Times New Roman"/>
          <w:sz w:val="28"/>
          <w:szCs w:val="28"/>
        </w:rPr>
      </w:pPr>
    </w:p>
    <w:p w:rsidR="005363BD" w:rsidRDefault="005363BD" w:rsidP="00D85148">
      <w:pPr>
        <w:spacing w:line="237" w:lineRule="auto"/>
        <w:ind w:left="260" w:right="280"/>
        <w:jc w:val="both"/>
        <w:rPr>
          <w:rFonts w:ascii="Times New Roman" w:eastAsia="Times New Roman" w:hAnsi="Times New Roman" w:cs="Times New Roman"/>
          <w:sz w:val="28"/>
          <w:szCs w:val="28"/>
        </w:rPr>
      </w:pPr>
    </w:p>
    <w:p w:rsidR="005363BD" w:rsidRDefault="005363BD" w:rsidP="00D85148">
      <w:pPr>
        <w:spacing w:line="237" w:lineRule="auto"/>
        <w:ind w:left="260" w:right="280"/>
        <w:jc w:val="both"/>
        <w:rPr>
          <w:rFonts w:ascii="Times New Roman" w:eastAsia="Times New Roman" w:hAnsi="Times New Roman" w:cs="Times New Roman"/>
          <w:sz w:val="28"/>
          <w:szCs w:val="28"/>
        </w:rPr>
      </w:pPr>
    </w:p>
    <w:p w:rsidR="005363BD" w:rsidRDefault="005363BD" w:rsidP="00D85148">
      <w:pPr>
        <w:spacing w:line="237" w:lineRule="auto"/>
        <w:ind w:left="260" w:right="280"/>
        <w:jc w:val="both"/>
        <w:rPr>
          <w:rFonts w:ascii="Times New Roman" w:eastAsia="Times New Roman" w:hAnsi="Times New Roman" w:cs="Times New Roman"/>
          <w:sz w:val="28"/>
          <w:szCs w:val="28"/>
        </w:rPr>
      </w:pPr>
    </w:p>
    <w:p w:rsidR="005363BD" w:rsidRDefault="005363BD" w:rsidP="00D85148">
      <w:pPr>
        <w:spacing w:line="237" w:lineRule="auto"/>
        <w:ind w:left="260" w:right="280"/>
        <w:jc w:val="both"/>
        <w:rPr>
          <w:rFonts w:ascii="Times New Roman" w:eastAsia="Times New Roman" w:hAnsi="Times New Roman" w:cs="Times New Roman"/>
          <w:sz w:val="28"/>
          <w:szCs w:val="28"/>
        </w:rPr>
      </w:pPr>
    </w:p>
    <w:p w:rsidR="005363BD" w:rsidRDefault="005363BD" w:rsidP="00D85148">
      <w:pPr>
        <w:spacing w:line="237" w:lineRule="auto"/>
        <w:ind w:left="260" w:right="280"/>
        <w:jc w:val="both"/>
        <w:rPr>
          <w:rFonts w:ascii="Times New Roman" w:eastAsia="Times New Roman" w:hAnsi="Times New Roman" w:cs="Times New Roman"/>
          <w:sz w:val="28"/>
          <w:szCs w:val="28"/>
        </w:rPr>
      </w:pPr>
    </w:p>
    <w:p w:rsidR="005363BD" w:rsidRDefault="005363BD" w:rsidP="00D85148">
      <w:pPr>
        <w:spacing w:line="237" w:lineRule="auto"/>
        <w:ind w:left="260" w:right="280"/>
        <w:jc w:val="both"/>
        <w:rPr>
          <w:rFonts w:ascii="Times New Roman" w:eastAsia="Times New Roman" w:hAnsi="Times New Roman" w:cs="Times New Roman"/>
          <w:sz w:val="28"/>
          <w:szCs w:val="28"/>
        </w:rPr>
      </w:pPr>
    </w:p>
    <w:p w:rsidR="005363BD" w:rsidRDefault="005363BD" w:rsidP="00D85148">
      <w:pPr>
        <w:spacing w:line="237" w:lineRule="auto"/>
        <w:ind w:left="260" w:right="280"/>
        <w:jc w:val="both"/>
        <w:rPr>
          <w:rFonts w:ascii="Times New Roman" w:eastAsia="Times New Roman" w:hAnsi="Times New Roman" w:cs="Times New Roman"/>
          <w:sz w:val="28"/>
          <w:szCs w:val="28"/>
        </w:rPr>
      </w:pPr>
    </w:p>
    <w:p w:rsidR="005363BD" w:rsidRDefault="005363BD" w:rsidP="00D85148">
      <w:pPr>
        <w:spacing w:line="237" w:lineRule="auto"/>
        <w:ind w:left="260" w:right="280"/>
        <w:jc w:val="both"/>
        <w:rPr>
          <w:rFonts w:ascii="Times New Roman" w:eastAsia="Times New Roman" w:hAnsi="Times New Roman" w:cs="Times New Roman"/>
          <w:sz w:val="28"/>
          <w:szCs w:val="28"/>
        </w:rPr>
      </w:pPr>
    </w:p>
    <w:p w:rsidR="005363BD" w:rsidRDefault="005363BD" w:rsidP="00D85148">
      <w:pPr>
        <w:spacing w:line="237" w:lineRule="auto"/>
        <w:ind w:left="260" w:right="280"/>
        <w:jc w:val="both"/>
        <w:rPr>
          <w:rFonts w:ascii="Times New Roman" w:eastAsia="Times New Roman" w:hAnsi="Times New Roman" w:cs="Times New Roman"/>
          <w:sz w:val="28"/>
          <w:szCs w:val="28"/>
        </w:rPr>
      </w:pPr>
    </w:p>
    <w:p w:rsidR="005363BD" w:rsidRDefault="005363BD" w:rsidP="00D85148">
      <w:pPr>
        <w:spacing w:line="237" w:lineRule="auto"/>
        <w:ind w:left="260" w:right="280"/>
        <w:jc w:val="both"/>
        <w:rPr>
          <w:rFonts w:ascii="Times New Roman" w:eastAsia="Times New Roman" w:hAnsi="Times New Roman" w:cs="Times New Roman"/>
          <w:sz w:val="28"/>
          <w:szCs w:val="28"/>
        </w:rPr>
      </w:pPr>
    </w:p>
    <w:p w:rsidR="005363BD" w:rsidRDefault="005363BD" w:rsidP="00D85148">
      <w:pPr>
        <w:spacing w:line="237" w:lineRule="auto"/>
        <w:ind w:left="260" w:right="280"/>
        <w:jc w:val="both"/>
        <w:rPr>
          <w:sz w:val="20"/>
          <w:szCs w:val="20"/>
        </w:rPr>
      </w:pPr>
    </w:p>
    <w:p w:rsidR="00711DF9" w:rsidRDefault="00711DF9" w:rsidP="008B09E2">
      <w:pPr>
        <w:numPr>
          <w:ilvl w:val="0"/>
          <w:numId w:val="50"/>
        </w:numPr>
        <w:tabs>
          <w:tab w:val="left" w:pos="1080"/>
        </w:tabs>
        <w:spacing w:after="0" w:line="240" w:lineRule="auto"/>
        <w:ind w:left="1080" w:hanging="280"/>
        <w:rPr>
          <w:rFonts w:eastAsia="Times New Roman"/>
          <w:b/>
          <w:bCs/>
          <w:sz w:val="28"/>
          <w:szCs w:val="28"/>
        </w:rPr>
      </w:pPr>
      <w:r>
        <w:rPr>
          <w:rFonts w:ascii="Times New Roman" w:eastAsia="Times New Roman" w:hAnsi="Times New Roman" w:cs="Times New Roman"/>
          <w:b/>
          <w:bCs/>
          <w:sz w:val="28"/>
          <w:szCs w:val="28"/>
        </w:rPr>
        <w:lastRenderedPageBreak/>
        <w:t>Перечень мероприятий соглашения по охране труда на период</w:t>
      </w:r>
    </w:p>
    <w:p w:rsidR="00711DF9" w:rsidRDefault="00711DF9" w:rsidP="00711DF9">
      <w:pPr>
        <w:ind w:right="-259"/>
        <w:jc w:val="center"/>
        <w:rPr>
          <w:sz w:val="20"/>
          <w:szCs w:val="20"/>
        </w:rPr>
      </w:pPr>
      <w:r>
        <w:rPr>
          <w:rFonts w:ascii="Times New Roman" w:eastAsia="Times New Roman" w:hAnsi="Times New Roman" w:cs="Times New Roman"/>
          <w:b/>
          <w:bCs/>
          <w:sz w:val="28"/>
          <w:szCs w:val="28"/>
        </w:rPr>
        <w:t>2018-2021 гг.</w:t>
      </w:r>
    </w:p>
    <w:p w:rsidR="00711DF9" w:rsidRDefault="00711DF9" w:rsidP="00711DF9">
      <w:pPr>
        <w:spacing w:line="8" w:lineRule="exact"/>
        <w:rPr>
          <w:sz w:val="20"/>
          <w:szCs w:val="20"/>
        </w:rPr>
      </w:pPr>
    </w:p>
    <w:p w:rsidR="00711DF9" w:rsidRDefault="00711DF9" w:rsidP="00711DF9">
      <w:pPr>
        <w:spacing w:line="234" w:lineRule="auto"/>
        <w:ind w:left="260" w:right="280"/>
        <w:rPr>
          <w:sz w:val="20"/>
          <w:szCs w:val="20"/>
        </w:rPr>
      </w:pPr>
      <w:r>
        <w:rPr>
          <w:rFonts w:ascii="Times New Roman" w:eastAsia="Times New Roman" w:hAnsi="Times New Roman" w:cs="Times New Roman"/>
          <w:sz w:val="28"/>
          <w:szCs w:val="28"/>
        </w:rPr>
        <w:t>Работодатель обязуется в указанные в Соглашении сроки провести следующие мероприятия:</w:t>
      </w:r>
    </w:p>
    <w:p w:rsidR="00711DF9" w:rsidRDefault="00711DF9" w:rsidP="00711DF9">
      <w:pPr>
        <w:spacing w:line="2" w:lineRule="exact"/>
        <w:rPr>
          <w:sz w:val="20"/>
          <w:szCs w:val="20"/>
        </w:rPr>
      </w:pPr>
    </w:p>
    <w:tbl>
      <w:tblPr>
        <w:tblW w:w="9810" w:type="dxa"/>
        <w:tblInd w:w="150" w:type="dxa"/>
        <w:tblLayout w:type="fixed"/>
        <w:tblCellMar>
          <w:left w:w="0" w:type="dxa"/>
          <w:right w:w="0" w:type="dxa"/>
        </w:tblCellMar>
        <w:tblLook w:val="04A0" w:firstRow="1" w:lastRow="0" w:firstColumn="1" w:lastColumn="0" w:noHBand="0" w:noVBand="1"/>
      </w:tblPr>
      <w:tblGrid>
        <w:gridCol w:w="4400"/>
        <w:gridCol w:w="1700"/>
        <w:gridCol w:w="1560"/>
        <w:gridCol w:w="2120"/>
        <w:gridCol w:w="30"/>
      </w:tblGrid>
      <w:tr w:rsidR="00711DF9" w:rsidTr="00711DF9">
        <w:trPr>
          <w:trHeight w:val="215"/>
        </w:trPr>
        <w:tc>
          <w:tcPr>
            <w:tcW w:w="4400" w:type="dxa"/>
            <w:tcBorders>
              <w:top w:val="single" w:sz="8" w:space="0" w:color="auto"/>
              <w:left w:val="single" w:sz="8" w:space="0" w:color="auto"/>
              <w:right w:val="single" w:sz="8" w:space="0" w:color="auto"/>
            </w:tcBorders>
            <w:vAlign w:val="bottom"/>
          </w:tcPr>
          <w:p w:rsidR="00711DF9" w:rsidRDefault="00711DF9" w:rsidP="00711DF9">
            <w:pPr>
              <w:spacing w:line="216" w:lineRule="exact"/>
              <w:jc w:val="center"/>
              <w:rPr>
                <w:sz w:val="20"/>
                <w:szCs w:val="20"/>
              </w:rPr>
            </w:pPr>
            <w:r>
              <w:rPr>
                <w:rFonts w:ascii="Times New Roman" w:eastAsia="Times New Roman" w:hAnsi="Times New Roman" w:cs="Times New Roman"/>
                <w:b/>
                <w:bCs/>
                <w:i/>
                <w:iCs/>
              </w:rPr>
              <w:t>Наименование</w:t>
            </w:r>
          </w:p>
        </w:tc>
        <w:tc>
          <w:tcPr>
            <w:tcW w:w="1700" w:type="dxa"/>
            <w:tcBorders>
              <w:top w:val="single" w:sz="8" w:space="0" w:color="auto"/>
              <w:right w:val="single" w:sz="8" w:space="0" w:color="auto"/>
            </w:tcBorders>
            <w:vAlign w:val="bottom"/>
          </w:tcPr>
          <w:p w:rsidR="00711DF9" w:rsidRDefault="00711DF9" w:rsidP="00711DF9">
            <w:pPr>
              <w:spacing w:line="216" w:lineRule="exact"/>
              <w:jc w:val="center"/>
              <w:rPr>
                <w:sz w:val="20"/>
                <w:szCs w:val="20"/>
              </w:rPr>
            </w:pPr>
            <w:r>
              <w:rPr>
                <w:rFonts w:ascii="Times New Roman" w:eastAsia="Times New Roman" w:hAnsi="Times New Roman" w:cs="Times New Roman"/>
                <w:b/>
                <w:bCs/>
                <w:i/>
                <w:iCs/>
              </w:rPr>
              <w:t>Срок</w:t>
            </w:r>
          </w:p>
        </w:tc>
        <w:tc>
          <w:tcPr>
            <w:tcW w:w="1560" w:type="dxa"/>
            <w:tcBorders>
              <w:top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b/>
                <w:bCs/>
                <w:i/>
                <w:iCs/>
                <w:w w:val="99"/>
                <w:sz w:val="18"/>
                <w:szCs w:val="18"/>
              </w:rPr>
              <w:t>Ответственное</w:t>
            </w:r>
          </w:p>
        </w:tc>
        <w:tc>
          <w:tcPr>
            <w:tcW w:w="2120" w:type="dxa"/>
            <w:tcBorders>
              <w:top w:val="single" w:sz="8" w:space="0" w:color="auto"/>
              <w:right w:val="single" w:sz="8" w:space="0" w:color="auto"/>
            </w:tcBorders>
            <w:vAlign w:val="bottom"/>
          </w:tcPr>
          <w:p w:rsidR="00711DF9" w:rsidRDefault="00711DF9" w:rsidP="00711DF9">
            <w:pPr>
              <w:spacing w:line="215" w:lineRule="exact"/>
              <w:jc w:val="center"/>
              <w:rPr>
                <w:sz w:val="20"/>
                <w:szCs w:val="20"/>
              </w:rPr>
            </w:pPr>
            <w:proofErr w:type="gramStart"/>
            <w:r>
              <w:rPr>
                <w:rFonts w:ascii="Times New Roman" w:eastAsia="Times New Roman" w:hAnsi="Times New Roman" w:cs="Times New Roman"/>
                <w:b/>
                <w:bCs/>
                <w:i/>
                <w:iCs/>
                <w:sz w:val="20"/>
                <w:szCs w:val="20"/>
              </w:rPr>
              <w:t>Предполагаемый</w:t>
            </w:r>
            <w:proofErr w:type="gramEnd"/>
          </w:p>
        </w:tc>
        <w:tc>
          <w:tcPr>
            <w:tcW w:w="30" w:type="dxa"/>
            <w:vAlign w:val="bottom"/>
          </w:tcPr>
          <w:p w:rsidR="00711DF9" w:rsidRDefault="00711DF9" w:rsidP="00711DF9">
            <w:pPr>
              <w:rPr>
                <w:sz w:val="1"/>
                <w:szCs w:val="1"/>
              </w:rPr>
            </w:pPr>
          </w:p>
        </w:tc>
      </w:tr>
      <w:tr w:rsidR="00711DF9" w:rsidTr="00711DF9">
        <w:trPr>
          <w:trHeight w:val="250"/>
        </w:trPr>
        <w:tc>
          <w:tcPr>
            <w:tcW w:w="4400" w:type="dxa"/>
            <w:tcBorders>
              <w:left w:val="single" w:sz="8" w:space="0" w:color="auto"/>
              <w:right w:val="single" w:sz="8" w:space="0" w:color="auto"/>
            </w:tcBorders>
            <w:vAlign w:val="bottom"/>
          </w:tcPr>
          <w:p w:rsidR="00711DF9" w:rsidRDefault="00711DF9" w:rsidP="00711DF9">
            <w:pPr>
              <w:spacing w:line="250" w:lineRule="exact"/>
              <w:jc w:val="center"/>
              <w:rPr>
                <w:sz w:val="20"/>
                <w:szCs w:val="20"/>
              </w:rPr>
            </w:pPr>
            <w:r>
              <w:rPr>
                <w:rFonts w:ascii="Times New Roman" w:eastAsia="Times New Roman" w:hAnsi="Times New Roman" w:cs="Times New Roman"/>
                <w:b/>
                <w:bCs/>
                <w:i/>
                <w:iCs/>
                <w:w w:val="99"/>
              </w:rPr>
              <w:t>мероприятия</w:t>
            </w:r>
          </w:p>
        </w:tc>
        <w:tc>
          <w:tcPr>
            <w:tcW w:w="1700" w:type="dxa"/>
            <w:tcBorders>
              <w:right w:val="single" w:sz="8" w:space="0" w:color="auto"/>
            </w:tcBorders>
            <w:vAlign w:val="bottom"/>
          </w:tcPr>
          <w:p w:rsidR="00711DF9" w:rsidRDefault="00711DF9" w:rsidP="00711DF9">
            <w:pPr>
              <w:spacing w:line="250" w:lineRule="exact"/>
              <w:jc w:val="center"/>
              <w:rPr>
                <w:sz w:val="20"/>
                <w:szCs w:val="20"/>
              </w:rPr>
            </w:pPr>
            <w:r>
              <w:rPr>
                <w:rFonts w:ascii="Times New Roman" w:eastAsia="Times New Roman" w:hAnsi="Times New Roman" w:cs="Times New Roman"/>
                <w:b/>
                <w:bCs/>
                <w:i/>
                <w:iCs/>
                <w:w w:val="99"/>
              </w:rPr>
              <w:t>исполнения</w:t>
            </w:r>
          </w:p>
        </w:tc>
        <w:tc>
          <w:tcPr>
            <w:tcW w:w="1560" w:type="dxa"/>
            <w:tcBorders>
              <w:right w:val="single" w:sz="8" w:space="0" w:color="auto"/>
            </w:tcBorders>
            <w:vAlign w:val="bottom"/>
          </w:tcPr>
          <w:p w:rsidR="00711DF9" w:rsidRDefault="00711DF9" w:rsidP="00711DF9">
            <w:pPr>
              <w:spacing w:line="197" w:lineRule="exact"/>
              <w:jc w:val="center"/>
              <w:rPr>
                <w:sz w:val="20"/>
                <w:szCs w:val="20"/>
              </w:rPr>
            </w:pPr>
            <w:r>
              <w:rPr>
                <w:rFonts w:ascii="Times New Roman" w:eastAsia="Times New Roman" w:hAnsi="Times New Roman" w:cs="Times New Roman"/>
                <w:b/>
                <w:bCs/>
                <w:i/>
                <w:iCs/>
                <w:w w:val="99"/>
                <w:sz w:val="18"/>
                <w:szCs w:val="18"/>
              </w:rPr>
              <w:t>лицо</w:t>
            </w:r>
          </w:p>
        </w:tc>
        <w:tc>
          <w:tcPr>
            <w:tcW w:w="212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b/>
                <w:bCs/>
                <w:i/>
                <w:iCs/>
                <w:w w:val="99"/>
                <w:sz w:val="20"/>
                <w:szCs w:val="20"/>
              </w:rPr>
              <w:t>источник</w:t>
            </w:r>
          </w:p>
        </w:tc>
        <w:tc>
          <w:tcPr>
            <w:tcW w:w="30" w:type="dxa"/>
            <w:vAlign w:val="bottom"/>
          </w:tcPr>
          <w:p w:rsidR="00711DF9" w:rsidRDefault="00711DF9" w:rsidP="00711DF9">
            <w:pPr>
              <w:rPr>
                <w:sz w:val="1"/>
                <w:szCs w:val="1"/>
              </w:rPr>
            </w:pPr>
          </w:p>
        </w:tc>
      </w:tr>
      <w:tr w:rsidR="00711DF9" w:rsidTr="005F4CBF">
        <w:trPr>
          <w:trHeight w:val="220"/>
        </w:trPr>
        <w:tc>
          <w:tcPr>
            <w:tcW w:w="4400" w:type="dxa"/>
            <w:tcBorders>
              <w:left w:val="single" w:sz="8" w:space="0" w:color="auto"/>
              <w:bottom w:val="single" w:sz="8" w:space="0" w:color="auto"/>
              <w:right w:val="single" w:sz="8" w:space="0" w:color="auto"/>
            </w:tcBorders>
            <w:vAlign w:val="bottom"/>
          </w:tcPr>
          <w:p w:rsidR="00711DF9" w:rsidRDefault="00711DF9" w:rsidP="00711DF9">
            <w:pPr>
              <w:rPr>
                <w:sz w:val="19"/>
                <w:szCs w:val="19"/>
              </w:rPr>
            </w:pPr>
          </w:p>
        </w:tc>
        <w:tc>
          <w:tcPr>
            <w:tcW w:w="1700" w:type="dxa"/>
            <w:tcBorders>
              <w:bottom w:val="single" w:sz="8" w:space="0" w:color="auto"/>
              <w:right w:val="single" w:sz="8" w:space="0" w:color="auto"/>
            </w:tcBorders>
            <w:vAlign w:val="bottom"/>
          </w:tcPr>
          <w:p w:rsidR="00711DF9" w:rsidRDefault="00711DF9" w:rsidP="00711DF9">
            <w:pPr>
              <w:rPr>
                <w:sz w:val="19"/>
                <w:szCs w:val="19"/>
              </w:rPr>
            </w:pPr>
          </w:p>
        </w:tc>
        <w:tc>
          <w:tcPr>
            <w:tcW w:w="1560" w:type="dxa"/>
            <w:tcBorders>
              <w:bottom w:val="single" w:sz="8" w:space="0" w:color="auto"/>
              <w:right w:val="single" w:sz="8" w:space="0" w:color="auto"/>
            </w:tcBorders>
            <w:vAlign w:val="bottom"/>
          </w:tcPr>
          <w:p w:rsidR="00711DF9" w:rsidRDefault="00711DF9" w:rsidP="00711DF9">
            <w:pPr>
              <w:rPr>
                <w:sz w:val="19"/>
                <w:szCs w:val="19"/>
              </w:rPr>
            </w:pPr>
          </w:p>
        </w:tc>
        <w:tc>
          <w:tcPr>
            <w:tcW w:w="2120" w:type="dxa"/>
            <w:tcBorders>
              <w:bottom w:val="single" w:sz="8" w:space="0" w:color="auto"/>
              <w:right w:val="single" w:sz="8" w:space="0" w:color="auto"/>
            </w:tcBorders>
            <w:vAlign w:val="bottom"/>
          </w:tcPr>
          <w:p w:rsidR="00711DF9" w:rsidRDefault="00711DF9" w:rsidP="00711DF9">
            <w:pPr>
              <w:spacing w:line="219" w:lineRule="exact"/>
              <w:jc w:val="center"/>
              <w:rPr>
                <w:sz w:val="20"/>
                <w:szCs w:val="20"/>
              </w:rPr>
            </w:pPr>
            <w:r>
              <w:rPr>
                <w:rFonts w:ascii="Times New Roman" w:eastAsia="Times New Roman" w:hAnsi="Times New Roman" w:cs="Times New Roman"/>
                <w:b/>
                <w:bCs/>
                <w:i/>
                <w:iCs/>
                <w:w w:val="99"/>
                <w:sz w:val="20"/>
                <w:szCs w:val="20"/>
              </w:rPr>
              <w:t>финансирования</w:t>
            </w:r>
          </w:p>
        </w:tc>
        <w:tc>
          <w:tcPr>
            <w:tcW w:w="30" w:type="dxa"/>
            <w:vAlign w:val="bottom"/>
          </w:tcPr>
          <w:p w:rsidR="00711DF9" w:rsidRDefault="00711DF9" w:rsidP="00711DF9">
            <w:pPr>
              <w:rPr>
                <w:sz w:val="1"/>
                <w:szCs w:val="1"/>
              </w:rPr>
            </w:pPr>
          </w:p>
        </w:tc>
      </w:tr>
      <w:tr w:rsidR="00711DF9" w:rsidTr="00711DF9">
        <w:trPr>
          <w:trHeight w:val="244"/>
        </w:trPr>
        <w:tc>
          <w:tcPr>
            <w:tcW w:w="4400" w:type="dxa"/>
            <w:tcBorders>
              <w:left w:val="single" w:sz="8" w:space="0" w:color="auto"/>
              <w:bottom w:val="single" w:sz="8" w:space="0" w:color="auto"/>
            </w:tcBorders>
            <w:vAlign w:val="bottom"/>
          </w:tcPr>
          <w:p w:rsidR="00711DF9" w:rsidRDefault="00711DF9" w:rsidP="00711DF9">
            <w:pPr>
              <w:spacing w:line="242" w:lineRule="exact"/>
              <w:ind w:left="120"/>
              <w:rPr>
                <w:sz w:val="20"/>
                <w:szCs w:val="20"/>
              </w:rPr>
            </w:pPr>
            <w:r>
              <w:rPr>
                <w:rFonts w:ascii="Times New Roman" w:eastAsia="Times New Roman" w:hAnsi="Times New Roman" w:cs="Times New Roman"/>
                <w:b/>
                <w:bCs/>
              </w:rPr>
              <w:t>1. Организационные мероприятия</w:t>
            </w:r>
          </w:p>
        </w:tc>
        <w:tc>
          <w:tcPr>
            <w:tcW w:w="1700" w:type="dxa"/>
            <w:tcBorders>
              <w:bottom w:val="single" w:sz="8" w:space="0" w:color="auto"/>
              <w:right w:val="single" w:sz="8" w:space="0" w:color="auto"/>
            </w:tcBorders>
            <w:vAlign w:val="bottom"/>
          </w:tcPr>
          <w:p w:rsidR="00711DF9" w:rsidRDefault="00711DF9" w:rsidP="00711DF9">
            <w:pPr>
              <w:rPr>
                <w:sz w:val="21"/>
                <w:szCs w:val="21"/>
              </w:rPr>
            </w:pPr>
          </w:p>
        </w:tc>
        <w:tc>
          <w:tcPr>
            <w:tcW w:w="1560" w:type="dxa"/>
            <w:tcBorders>
              <w:bottom w:val="single" w:sz="8" w:space="0" w:color="auto"/>
              <w:right w:val="single" w:sz="8" w:space="0" w:color="auto"/>
            </w:tcBorders>
            <w:vAlign w:val="bottom"/>
          </w:tcPr>
          <w:p w:rsidR="00711DF9" w:rsidRDefault="00711DF9" w:rsidP="00711DF9">
            <w:pPr>
              <w:rPr>
                <w:sz w:val="21"/>
                <w:szCs w:val="21"/>
              </w:rPr>
            </w:pPr>
          </w:p>
        </w:tc>
        <w:tc>
          <w:tcPr>
            <w:tcW w:w="2120" w:type="dxa"/>
            <w:tcBorders>
              <w:bottom w:val="single" w:sz="8" w:space="0" w:color="auto"/>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711DF9">
        <w:trPr>
          <w:trHeight w:val="226"/>
        </w:trPr>
        <w:tc>
          <w:tcPr>
            <w:tcW w:w="4400" w:type="dxa"/>
            <w:tcBorders>
              <w:left w:val="single" w:sz="8" w:space="0" w:color="auto"/>
              <w:right w:val="single" w:sz="8" w:space="0" w:color="auto"/>
            </w:tcBorders>
            <w:vAlign w:val="bottom"/>
          </w:tcPr>
          <w:p w:rsidR="00711DF9" w:rsidRDefault="00711DF9" w:rsidP="00711DF9">
            <w:pPr>
              <w:spacing w:line="226" w:lineRule="exact"/>
              <w:ind w:left="120"/>
              <w:rPr>
                <w:sz w:val="20"/>
                <w:szCs w:val="20"/>
              </w:rPr>
            </w:pPr>
            <w:r>
              <w:rPr>
                <w:rFonts w:ascii="Times New Roman" w:eastAsia="Times New Roman" w:hAnsi="Times New Roman" w:cs="Times New Roman"/>
              </w:rPr>
              <w:t>1.1. Оценка условий труда рабочих мест</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2018 г</w:t>
            </w: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руководитель</w:t>
            </w:r>
          </w:p>
        </w:tc>
        <w:tc>
          <w:tcPr>
            <w:tcW w:w="2120" w:type="dxa"/>
            <w:tcBorders>
              <w:right w:val="single" w:sz="8" w:space="0" w:color="auto"/>
            </w:tcBorders>
            <w:vAlign w:val="bottom"/>
          </w:tcPr>
          <w:p w:rsidR="00711DF9" w:rsidRDefault="00711DF9" w:rsidP="00711DF9">
            <w:pPr>
              <w:spacing w:line="219" w:lineRule="exact"/>
              <w:jc w:val="center"/>
              <w:rPr>
                <w:sz w:val="20"/>
                <w:szCs w:val="20"/>
              </w:rPr>
            </w:pPr>
            <w:r>
              <w:rPr>
                <w:rFonts w:ascii="Times New Roman" w:eastAsia="Times New Roman" w:hAnsi="Times New Roman" w:cs="Times New Roman"/>
                <w:sz w:val="20"/>
                <w:szCs w:val="20"/>
              </w:rPr>
              <w:t>*ЦБ УО</w:t>
            </w:r>
          </w:p>
        </w:tc>
        <w:tc>
          <w:tcPr>
            <w:tcW w:w="30" w:type="dxa"/>
            <w:vAlign w:val="bottom"/>
          </w:tcPr>
          <w:p w:rsidR="00711DF9" w:rsidRDefault="00711DF9" w:rsidP="00711DF9">
            <w:pPr>
              <w:rPr>
                <w:sz w:val="1"/>
                <w:szCs w:val="1"/>
              </w:rPr>
            </w:pPr>
          </w:p>
        </w:tc>
      </w:tr>
      <w:tr w:rsidR="00711DF9" w:rsidTr="00711DF9">
        <w:trPr>
          <w:trHeight w:val="241"/>
        </w:trPr>
        <w:tc>
          <w:tcPr>
            <w:tcW w:w="4400" w:type="dxa"/>
            <w:tcBorders>
              <w:left w:val="single" w:sz="8" w:space="0" w:color="auto"/>
              <w:right w:val="single" w:sz="8" w:space="0" w:color="auto"/>
            </w:tcBorders>
            <w:vAlign w:val="bottom"/>
          </w:tcPr>
          <w:p w:rsidR="00711DF9" w:rsidRDefault="00711DF9" w:rsidP="00711DF9">
            <w:pPr>
              <w:rPr>
                <w:sz w:val="20"/>
                <w:szCs w:val="20"/>
              </w:rPr>
            </w:pPr>
          </w:p>
        </w:tc>
        <w:tc>
          <w:tcPr>
            <w:tcW w:w="1700" w:type="dxa"/>
            <w:tcBorders>
              <w:right w:val="single" w:sz="8" w:space="0" w:color="auto"/>
            </w:tcBorders>
            <w:vAlign w:val="bottom"/>
          </w:tcPr>
          <w:p w:rsidR="00711DF9" w:rsidRDefault="00711DF9" w:rsidP="00711DF9">
            <w:pPr>
              <w:rPr>
                <w:sz w:val="20"/>
                <w:szCs w:val="20"/>
              </w:rPr>
            </w:pPr>
          </w:p>
        </w:tc>
        <w:tc>
          <w:tcPr>
            <w:tcW w:w="1560" w:type="dxa"/>
            <w:tcBorders>
              <w:right w:val="single" w:sz="8" w:space="0" w:color="auto"/>
            </w:tcBorders>
            <w:vAlign w:val="bottom"/>
          </w:tcPr>
          <w:p w:rsidR="00711DF9" w:rsidRDefault="00D85148" w:rsidP="00D85148">
            <w:pPr>
              <w:spacing w:line="242" w:lineRule="exact"/>
              <w:rPr>
                <w:sz w:val="20"/>
                <w:szCs w:val="20"/>
              </w:rPr>
            </w:pPr>
            <w:r>
              <w:rPr>
                <w:rFonts w:ascii="Times New Roman" w:eastAsia="Times New Roman" w:hAnsi="Times New Roman" w:cs="Times New Roman"/>
              </w:rPr>
              <w:t xml:space="preserve">«Курахская  </w:t>
            </w:r>
            <w:r w:rsidR="00711DF9">
              <w:rPr>
                <w:rFonts w:ascii="Times New Roman" w:eastAsia="Times New Roman" w:hAnsi="Times New Roman" w:cs="Times New Roman"/>
              </w:rPr>
              <w:t>СОШ№2»,</w:t>
            </w:r>
          </w:p>
        </w:tc>
        <w:tc>
          <w:tcPr>
            <w:tcW w:w="2120" w:type="dxa"/>
            <w:tcBorders>
              <w:right w:val="single" w:sz="8" w:space="0" w:color="auto"/>
            </w:tcBorders>
            <w:vAlign w:val="bottom"/>
          </w:tcPr>
          <w:p w:rsidR="00711DF9" w:rsidRDefault="00711DF9" w:rsidP="00711DF9">
            <w:pPr>
              <w:rPr>
                <w:sz w:val="20"/>
                <w:szCs w:val="20"/>
              </w:rPr>
            </w:pPr>
          </w:p>
        </w:tc>
        <w:tc>
          <w:tcPr>
            <w:tcW w:w="30" w:type="dxa"/>
            <w:vAlign w:val="bottom"/>
          </w:tcPr>
          <w:p w:rsidR="00711DF9" w:rsidRDefault="00711DF9" w:rsidP="00711DF9">
            <w:pPr>
              <w:rPr>
                <w:sz w:val="1"/>
                <w:szCs w:val="1"/>
              </w:rPr>
            </w:pPr>
          </w:p>
        </w:tc>
      </w:tr>
      <w:tr w:rsidR="00711DF9" w:rsidTr="00711DF9">
        <w:trPr>
          <w:trHeight w:val="229"/>
        </w:trPr>
        <w:tc>
          <w:tcPr>
            <w:tcW w:w="4400" w:type="dxa"/>
            <w:tcBorders>
              <w:left w:val="single" w:sz="8" w:space="0" w:color="auto"/>
              <w:right w:val="single" w:sz="8" w:space="0" w:color="auto"/>
            </w:tcBorders>
            <w:vAlign w:val="bottom"/>
          </w:tcPr>
          <w:p w:rsidR="00711DF9" w:rsidRDefault="00711DF9" w:rsidP="00711DF9">
            <w:pPr>
              <w:rPr>
                <w:sz w:val="19"/>
                <w:szCs w:val="19"/>
              </w:rPr>
            </w:pPr>
          </w:p>
        </w:tc>
        <w:tc>
          <w:tcPr>
            <w:tcW w:w="1700" w:type="dxa"/>
            <w:tcBorders>
              <w:right w:val="single" w:sz="8" w:space="0" w:color="auto"/>
            </w:tcBorders>
            <w:vAlign w:val="bottom"/>
          </w:tcPr>
          <w:p w:rsidR="00711DF9" w:rsidRDefault="00711DF9" w:rsidP="00711DF9">
            <w:pPr>
              <w:rPr>
                <w:sz w:val="19"/>
                <w:szCs w:val="19"/>
              </w:rPr>
            </w:pPr>
          </w:p>
        </w:tc>
        <w:tc>
          <w:tcPr>
            <w:tcW w:w="1560" w:type="dxa"/>
            <w:tcBorders>
              <w:right w:val="single" w:sz="8" w:space="0" w:color="auto"/>
            </w:tcBorders>
            <w:vAlign w:val="bottom"/>
          </w:tcPr>
          <w:p w:rsidR="00711DF9" w:rsidRDefault="00711DF9" w:rsidP="00D85148">
            <w:pPr>
              <w:spacing w:line="229" w:lineRule="exact"/>
              <w:rPr>
                <w:sz w:val="20"/>
                <w:szCs w:val="20"/>
              </w:rPr>
            </w:pPr>
            <w:r>
              <w:rPr>
                <w:rFonts w:ascii="Times New Roman" w:eastAsia="Times New Roman" w:hAnsi="Times New Roman" w:cs="Times New Roman"/>
                <w:sz w:val="20"/>
                <w:szCs w:val="20"/>
              </w:rPr>
              <w:t>специалист</w:t>
            </w:r>
          </w:p>
        </w:tc>
        <w:tc>
          <w:tcPr>
            <w:tcW w:w="2120" w:type="dxa"/>
            <w:tcBorders>
              <w:right w:val="single" w:sz="8" w:space="0" w:color="auto"/>
            </w:tcBorders>
            <w:vAlign w:val="bottom"/>
          </w:tcPr>
          <w:p w:rsidR="00711DF9" w:rsidRDefault="00711DF9" w:rsidP="00711DF9">
            <w:pPr>
              <w:rPr>
                <w:sz w:val="19"/>
                <w:szCs w:val="19"/>
              </w:rPr>
            </w:pPr>
          </w:p>
        </w:tc>
        <w:tc>
          <w:tcPr>
            <w:tcW w:w="30" w:type="dxa"/>
            <w:vAlign w:val="bottom"/>
          </w:tcPr>
          <w:p w:rsidR="00711DF9" w:rsidRDefault="00711DF9" w:rsidP="00711DF9">
            <w:pPr>
              <w:rPr>
                <w:sz w:val="1"/>
                <w:szCs w:val="1"/>
              </w:rPr>
            </w:pPr>
          </w:p>
        </w:tc>
      </w:tr>
      <w:tr w:rsidR="00711DF9" w:rsidTr="005F4CBF">
        <w:trPr>
          <w:trHeight w:val="70"/>
        </w:trPr>
        <w:tc>
          <w:tcPr>
            <w:tcW w:w="4400" w:type="dxa"/>
            <w:tcBorders>
              <w:left w:val="single" w:sz="8" w:space="0" w:color="auto"/>
              <w:bottom w:val="single" w:sz="8" w:space="0" w:color="auto"/>
              <w:right w:val="single" w:sz="8" w:space="0" w:color="auto"/>
            </w:tcBorders>
            <w:vAlign w:val="bottom"/>
          </w:tcPr>
          <w:p w:rsidR="00711DF9" w:rsidRDefault="00711DF9" w:rsidP="00711DF9">
            <w:pPr>
              <w:rPr>
                <w:sz w:val="20"/>
                <w:szCs w:val="20"/>
              </w:rPr>
            </w:pPr>
          </w:p>
        </w:tc>
        <w:tc>
          <w:tcPr>
            <w:tcW w:w="1700" w:type="dxa"/>
            <w:tcBorders>
              <w:bottom w:val="single" w:sz="8" w:space="0" w:color="auto"/>
              <w:right w:val="single" w:sz="8" w:space="0" w:color="auto"/>
            </w:tcBorders>
            <w:vAlign w:val="bottom"/>
          </w:tcPr>
          <w:p w:rsidR="00711DF9" w:rsidRDefault="00711DF9" w:rsidP="00711DF9">
            <w:pPr>
              <w:rPr>
                <w:sz w:val="20"/>
                <w:szCs w:val="20"/>
              </w:rPr>
            </w:pPr>
          </w:p>
        </w:tc>
        <w:tc>
          <w:tcPr>
            <w:tcW w:w="1560" w:type="dxa"/>
            <w:tcBorders>
              <w:bottom w:val="single" w:sz="8" w:space="0" w:color="auto"/>
              <w:right w:val="single" w:sz="8" w:space="0" w:color="auto"/>
            </w:tcBorders>
            <w:vAlign w:val="bottom"/>
          </w:tcPr>
          <w:p w:rsidR="00711DF9" w:rsidRDefault="00711DF9" w:rsidP="00711DF9">
            <w:pPr>
              <w:ind w:left="80"/>
              <w:rPr>
                <w:sz w:val="20"/>
                <w:szCs w:val="20"/>
              </w:rPr>
            </w:pPr>
            <w:r>
              <w:rPr>
                <w:rFonts w:ascii="Times New Roman" w:eastAsia="Times New Roman" w:hAnsi="Times New Roman" w:cs="Times New Roman"/>
                <w:sz w:val="20"/>
                <w:szCs w:val="20"/>
              </w:rPr>
              <w:t>по ОТ</w:t>
            </w:r>
          </w:p>
        </w:tc>
        <w:tc>
          <w:tcPr>
            <w:tcW w:w="2120" w:type="dxa"/>
            <w:tcBorders>
              <w:bottom w:val="single" w:sz="8" w:space="0" w:color="auto"/>
              <w:right w:val="single" w:sz="8" w:space="0" w:color="auto"/>
            </w:tcBorders>
            <w:vAlign w:val="bottom"/>
          </w:tcPr>
          <w:p w:rsidR="00711DF9" w:rsidRDefault="00711DF9" w:rsidP="00711DF9">
            <w:pPr>
              <w:rPr>
                <w:sz w:val="20"/>
                <w:szCs w:val="20"/>
              </w:rPr>
            </w:pPr>
          </w:p>
        </w:tc>
        <w:tc>
          <w:tcPr>
            <w:tcW w:w="30" w:type="dxa"/>
            <w:vAlign w:val="bottom"/>
          </w:tcPr>
          <w:p w:rsidR="00711DF9" w:rsidRDefault="00711DF9" w:rsidP="00711DF9">
            <w:pPr>
              <w:rPr>
                <w:sz w:val="1"/>
                <w:szCs w:val="1"/>
              </w:rPr>
            </w:pPr>
          </w:p>
        </w:tc>
      </w:tr>
      <w:tr w:rsidR="00711DF9" w:rsidTr="00711DF9">
        <w:trPr>
          <w:trHeight w:val="228"/>
        </w:trPr>
        <w:tc>
          <w:tcPr>
            <w:tcW w:w="4400" w:type="dxa"/>
            <w:tcBorders>
              <w:left w:val="single" w:sz="8" w:space="0" w:color="auto"/>
              <w:right w:val="single" w:sz="8" w:space="0" w:color="auto"/>
            </w:tcBorders>
            <w:vAlign w:val="bottom"/>
          </w:tcPr>
          <w:p w:rsidR="00711DF9" w:rsidRDefault="00711DF9" w:rsidP="00711DF9">
            <w:pPr>
              <w:spacing w:line="228" w:lineRule="exact"/>
              <w:ind w:left="120"/>
              <w:rPr>
                <w:sz w:val="20"/>
                <w:szCs w:val="20"/>
              </w:rPr>
            </w:pPr>
            <w:r>
              <w:rPr>
                <w:rFonts w:ascii="Times New Roman" w:eastAsia="Times New Roman" w:hAnsi="Times New Roman" w:cs="Times New Roman"/>
              </w:rPr>
              <w:t>1.2. Обучение и проверка знаний по охране</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2018 год</w:t>
            </w: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руководитель</w:t>
            </w:r>
          </w:p>
        </w:tc>
        <w:tc>
          <w:tcPr>
            <w:tcW w:w="2120" w:type="dxa"/>
            <w:tcBorders>
              <w:right w:val="single" w:sz="8" w:space="0" w:color="auto"/>
            </w:tcBorders>
            <w:vAlign w:val="bottom"/>
          </w:tcPr>
          <w:p w:rsidR="00711DF9" w:rsidRDefault="00711DF9" w:rsidP="00711DF9">
            <w:pPr>
              <w:spacing w:line="219" w:lineRule="exact"/>
              <w:jc w:val="center"/>
              <w:rPr>
                <w:sz w:val="20"/>
                <w:szCs w:val="20"/>
              </w:rPr>
            </w:pPr>
            <w:r>
              <w:rPr>
                <w:rFonts w:ascii="Times New Roman" w:eastAsia="Times New Roman" w:hAnsi="Times New Roman" w:cs="Times New Roman"/>
                <w:w w:val="95"/>
                <w:sz w:val="20"/>
                <w:szCs w:val="20"/>
              </w:rPr>
              <w:t>ЦБ УО</w:t>
            </w:r>
          </w:p>
        </w:tc>
        <w:tc>
          <w:tcPr>
            <w:tcW w:w="30" w:type="dxa"/>
            <w:vAlign w:val="bottom"/>
          </w:tcPr>
          <w:p w:rsidR="00711DF9" w:rsidRDefault="00711DF9" w:rsidP="00711DF9">
            <w:pPr>
              <w:rPr>
                <w:sz w:val="1"/>
                <w:szCs w:val="1"/>
              </w:rPr>
            </w:pPr>
          </w:p>
        </w:tc>
      </w:tr>
      <w:tr w:rsidR="00711DF9" w:rsidTr="00711DF9">
        <w:trPr>
          <w:trHeight w:val="263"/>
        </w:trPr>
        <w:tc>
          <w:tcPr>
            <w:tcW w:w="4400" w:type="dxa"/>
            <w:tcBorders>
              <w:left w:val="single" w:sz="8" w:space="0" w:color="auto"/>
              <w:right w:val="single" w:sz="8" w:space="0" w:color="auto"/>
            </w:tcBorders>
            <w:vAlign w:val="bottom"/>
          </w:tcPr>
          <w:p w:rsidR="00711DF9" w:rsidRDefault="005F4CBF" w:rsidP="005F4CBF">
            <w:pPr>
              <w:rPr>
                <w:sz w:val="20"/>
                <w:szCs w:val="20"/>
              </w:rPr>
            </w:pPr>
            <w:r>
              <w:rPr>
                <w:rFonts w:ascii="Times New Roman" w:eastAsia="Times New Roman" w:hAnsi="Times New Roman" w:cs="Times New Roman"/>
              </w:rPr>
              <w:t xml:space="preserve">   </w:t>
            </w:r>
            <w:r w:rsidR="00711DF9">
              <w:rPr>
                <w:rFonts w:ascii="Times New Roman" w:eastAsia="Times New Roman" w:hAnsi="Times New Roman" w:cs="Times New Roman"/>
              </w:rPr>
              <w:t>труда в соответствии с постановлением</w:t>
            </w:r>
          </w:p>
        </w:tc>
        <w:tc>
          <w:tcPr>
            <w:tcW w:w="1700" w:type="dxa"/>
            <w:tcBorders>
              <w:right w:val="single" w:sz="8" w:space="0" w:color="auto"/>
            </w:tcBorders>
            <w:vAlign w:val="bottom"/>
          </w:tcPr>
          <w:p w:rsidR="00711DF9" w:rsidRDefault="00711DF9" w:rsidP="00711DF9"/>
        </w:tc>
        <w:tc>
          <w:tcPr>
            <w:tcW w:w="1560" w:type="dxa"/>
            <w:tcBorders>
              <w:right w:val="single" w:sz="8" w:space="0" w:color="auto"/>
            </w:tcBorders>
            <w:vAlign w:val="bottom"/>
          </w:tcPr>
          <w:p w:rsidR="00711DF9" w:rsidRDefault="00711DF9" w:rsidP="00711DF9">
            <w:pPr>
              <w:spacing w:line="242" w:lineRule="exact"/>
              <w:ind w:left="80"/>
              <w:rPr>
                <w:sz w:val="20"/>
                <w:szCs w:val="20"/>
              </w:rPr>
            </w:pPr>
            <w:r>
              <w:rPr>
                <w:rFonts w:ascii="Times New Roman" w:eastAsia="Times New Roman" w:hAnsi="Times New Roman" w:cs="Times New Roman"/>
              </w:rPr>
              <w:t>«</w:t>
            </w:r>
            <w:proofErr w:type="gramStart"/>
            <w:r>
              <w:rPr>
                <w:rFonts w:ascii="Times New Roman" w:eastAsia="Times New Roman" w:hAnsi="Times New Roman" w:cs="Times New Roman"/>
              </w:rPr>
              <w:t>Курах</w:t>
            </w:r>
            <w:proofErr w:type="gramEnd"/>
            <w:r>
              <w:rPr>
                <w:rFonts w:ascii="Times New Roman" w:eastAsia="Times New Roman" w:hAnsi="Times New Roman" w:cs="Times New Roman"/>
              </w:rPr>
              <w:t>. СОШ№2»</w:t>
            </w:r>
          </w:p>
        </w:tc>
        <w:tc>
          <w:tcPr>
            <w:tcW w:w="2120" w:type="dxa"/>
            <w:tcBorders>
              <w:right w:val="single" w:sz="8" w:space="0" w:color="auto"/>
            </w:tcBorders>
            <w:vAlign w:val="bottom"/>
          </w:tcPr>
          <w:p w:rsidR="00711DF9" w:rsidRDefault="00711DF9" w:rsidP="00711DF9"/>
        </w:tc>
        <w:tc>
          <w:tcPr>
            <w:tcW w:w="30" w:type="dxa"/>
            <w:vAlign w:val="bottom"/>
          </w:tcPr>
          <w:p w:rsidR="00711DF9" w:rsidRDefault="00711DF9" w:rsidP="00711DF9">
            <w:pPr>
              <w:rPr>
                <w:sz w:val="1"/>
                <w:szCs w:val="1"/>
              </w:rPr>
            </w:pPr>
          </w:p>
        </w:tc>
      </w:tr>
      <w:tr w:rsidR="00711DF9" w:rsidTr="00711DF9">
        <w:trPr>
          <w:trHeight w:val="254"/>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Минтруда России и Минобразования</w:t>
            </w:r>
          </w:p>
        </w:tc>
        <w:tc>
          <w:tcPr>
            <w:tcW w:w="1700" w:type="dxa"/>
            <w:tcBorders>
              <w:right w:val="single" w:sz="8" w:space="0" w:color="auto"/>
            </w:tcBorders>
            <w:vAlign w:val="bottom"/>
          </w:tcPr>
          <w:p w:rsidR="00711DF9" w:rsidRDefault="00711DF9" w:rsidP="00711DF9"/>
        </w:tc>
        <w:tc>
          <w:tcPr>
            <w:tcW w:w="1560" w:type="dxa"/>
            <w:tcBorders>
              <w:right w:val="single" w:sz="8" w:space="0" w:color="auto"/>
            </w:tcBorders>
            <w:vAlign w:val="bottom"/>
          </w:tcPr>
          <w:p w:rsidR="00711DF9" w:rsidRDefault="00711DF9" w:rsidP="00711DF9"/>
        </w:tc>
        <w:tc>
          <w:tcPr>
            <w:tcW w:w="2120" w:type="dxa"/>
            <w:tcBorders>
              <w:right w:val="single" w:sz="8" w:space="0" w:color="auto"/>
            </w:tcBorders>
            <w:vAlign w:val="bottom"/>
          </w:tcPr>
          <w:p w:rsidR="00711DF9" w:rsidRDefault="00711DF9" w:rsidP="00711DF9"/>
        </w:tc>
        <w:tc>
          <w:tcPr>
            <w:tcW w:w="30" w:type="dxa"/>
            <w:vAlign w:val="bottom"/>
          </w:tcPr>
          <w:p w:rsidR="00711DF9" w:rsidRDefault="00711DF9" w:rsidP="00711DF9">
            <w:pPr>
              <w:rPr>
                <w:sz w:val="1"/>
                <w:szCs w:val="1"/>
              </w:rPr>
            </w:pPr>
          </w:p>
        </w:tc>
      </w:tr>
      <w:tr w:rsidR="00711DF9" w:rsidTr="00711DF9">
        <w:trPr>
          <w:trHeight w:val="257"/>
        </w:trPr>
        <w:tc>
          <w:tcPr>
            <w:tcW w:w="4400" w:type="dxa"/>
            <w:tcBorders>
              <w:left w:val="single" w:sz="8" w:space="0" w:color="auto"/>
              <w:bottom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России от 13.01.2003 №1/29</w:t>
            </w:r>
          </w:p>
        </w:tc>
        <w:tc>
          <w:tcPr>
            <w:tcW w:w="1700" w:type="dxa"/>
            <w:tcBorders>
              <w:bottom w:val="single" w:sz="8" w:space="0" w:color="auto"/>
              <w:right w:val="single" w:sz="8" w:space="0" w:color="auto"/>
            </w:tcBorders>
            <w:vAlign w:val="bottom"/>
          </w:tcPr>
          <w:p w:rsidR="00711DF9" w:rsidRDefault="00711DF9" w:rsidP="00711DF9"/>
        </w:tc>
        <w:tc>
          <w:tcPr>
            <w:tcW w:w="1560" w:type="dxa"/>
            <w:tcBorders>
              <w:bottom w:val="single" w:sz="8" w:space="0" w:color="auto"/>
              <w:right w:val="single" w:sz="8" w:space="0" w:color="auto"/>
            </w:tcBorders>
            <w:vAlign w:val="bottom"/>
          </w:tcPr>
          <w:p w:rsidR="00711DF9" w:rsidRDefault="00711DF9" w:rsidP="00711DF9"/>
        </w:tc>
        <w:tc>
          <w:tcPr>
            <w:tcW w:w="2120" w:type="dxa"/>
            <w:tcBorders>
              <w:bottom w:val="single" w:sz="8" w:space="0" w:color="auto"/>
              <w:right w:val="single" w:sz="8" w:space="0" w:color="auto"/>
            </w:tcBorders>
            <w:vAlign w:val="bottom"/>
          </w:tcPr>
          <w:p w:rsidR="00711DF9" w:rsidRDefault="00711DF9" w:rsidP="00711DF9"/>
        </w:tc>
        <w:tc>
          <w:tcPr>
            <w:tcW w:w="30" w:type="dxa"/>
            <w:vAlign w:val="bottom"/>
          </w:tcPr>
          <w:p w:rsidR="00711DF9" w:rsidRDefault="00711DF9" w:rsidP="00711DF9">
            <w:pPr>
              <w:rPr>
                <w:sz w:val="1"/>
                <w:szCs w:val="1"/>
              </w:rPr>
            </w:pPr>
          </w:p>
        </w:tc>
      </w:tr>
      <w:tr w:rsidR="00711DF9" w:rsidTr="00711DF9">
        <w:trPr>
          <w:trHeight w:val="228"/>
        </w:trPr>
        <w:tc>
          <w:tcPr>
            <w:tcW w:w="4400" w:type="dxa"/>
            <w:tcBorders>
              <w:left w:val="single" w:sz="8" w:space="0" w:color="auto"/>
              <w:right w:val="single" w:sz="8" w:space="0" w:color="auto"/>
            </w:tcBorders>
            <w:vAlign w:val="bottom"/>
          </w:tcPr>
          <w:p w:rsidR="00711DF9" w:rsidRDefault="00711DF9" w:rsidP="00711DF9">
            <w:pPr>
              <w:spacing w:line="228" w:lineRule="exact"/>
              <w:ind w:left="120"/>
              <w:rPr>
                <w:sz w:val="20"/>
                <w:szCs w:val="20"/>
              </w:rPr>
            </w:pPr>
            <w:r>
              <w:rPr>
                <w:rFonts w:ascii="Times New Roman" w:eastAsia="Times New Roman" w:hAnsi="Times New Roman" w:cs="Times New Roman"/>
              </w:rPr>
              <w:t xml:space="preserve">1.3. Обучение работников </w:t>
            </w:r>
            <w:proofErr w:type="gramStart"/>
            <w:r>
              <w:rPr>
                <w:rFonts w:ascii="Times New Roman" w:eastAsia="Times New Roman" w:hAnsi="Times New Roman" w:cs="Times New Roman"/>
              </w:rPr>
              <w:t>безопасным</w:t>
            </w:r>
            <w:proofErr w:type="gramEnd"/>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Ежегодно</w:t>
            </w: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руководитель</w:t>
            </w:r>
          </w:p>
        </w:tc>
        <w:tc>
          <w:tcPr>
            <w:tcW w:w="2120" w:type="dxa"/>
            <w:tcBorders>
              <w:right w:val="single" w:sz="8" w:space="0" w:color="auto"/>
            </w:tcBorders>
            <w:vAlign w:val="bottom"/>
          </w:tcPr>
          <w:p w:rsidR="00711DF9" w:rsidRDefault="00711DF9" w:rsidP="00711DF9">
            <w:pPr>
              <w:spacing w:line="219" w:lineRule="exact"/>
              <w:jc w:val="center"/>
              <w:rPr>
                <w:sz w:val="20"/>
                <w:szCs w:val="20"/>
              </w:rPr>
            </w:pPr>
            <w:r>
              <w:rPr>
                <w:rFonts w:ascii="Times New Roman" w:eastAsia="Times New Roman" w:hAnsi="Times New Roman" w:cs="Times New Roman"/>
                <w:sz w:val="20"/>
                <w:szCs w:val="20"/>
              </w:rPr>
              <w:t>**средства ОУ</w:t>
            </w:r>
          </w:p>
        </w:tc>
        <w:tc>
          <w:tcPr>
            <w:tcW w:w="30" w:type="dxa"/>
            <w:vAlign w:val="bottom"/>
          </w:tcPr>
          <w:p w:rsidR="00711DF9" w:rsidRDefault="00711DF9" w:rsidP="00711DF9">
            <w:pPr>
              <w:rPr>
                <w:sz w:val="1"/>
                <w:szCs w:val="1"/>
              </w:rPr>
            </w:pPr>
          </w:p>
        </w:tc>
      </w:tr>
      <w:tr w:rsidR="00711DF9" w:rsidTr="00711DF9">
        <w:trPr>
          <w:trHeight w:val="251"/>
        </w:trPr>
        <w:tc>
          <w:tcPr>
            <w:tcW w:w="4400" w:type="dxa"/>
            <w:tcBorders>
              <w:left w:val="single" w:sz="8" w:space="0" w:color="auto"/>
              <w:right w:val="single" w:sz="8" w:space="0" w:color="auto"/>
            </w:tcBorders>
            <w:vAlign w:val="bottom"/>
          </w:tcPr>
          <w:p w:rsidR="00711DF9" w:rsidRDefault="00711DF9" w:rsidP="00711DF9">
            <w:pPr>
              <w:spacing w:line="251" w:lineRule="exact"/>
              <w:ind w:left="120"/>
              <w:rPr>
                <w:sz w:val="20"/>
                <w:szCs w:val="20"/>
              </w:rPr>
            </w:pPr>
            <w:r>
              <w:rPr>
                <w:rFonts w:ascii="Times New Roman" w:eastAsia="Times New Roman" w:hAnsi="Times New Roman" w:cs="Times New Roman"/>
              </w:rPr>
              <w:t>методам и приёмам работы в соответствии</w:t>
            </w:r>
          </w:p>
        </w:tc>
        <w:tc>
          <w:tcPr>
            <w:tcW w:w="1700" w:type="dxa"/>
            <w:tcBorders>
              <w:right w:val="single" w:sz="8" w:space="0" w:color="auto"/>
            </w:tcBorders>
            <w:vAlign w:val="bottom"/>
          </w:tcPr>
          <w:p w:rsidR="00711DF9" w:rsidRDefault="00711DF9" w:rsidP="00711DF9">
            <w:pPr>
              <w:rPr>
                <w:sz w:val="21"/>
                <w:szCs w:val="21"/>
              </w:rPr>
            </w:pPr>
          </w:p>
        </w:tc>
        <w:tc>
          <w:tcPr>
            <w:tcW w:w="1560" w:type="dxa"/>
            <w:tcBorders>
              <w:right w:val="single" w:sz="8" w:space="0" w:color="auto"/>
            </w:tcBorders>
            <w:vAlign w:val="bottom"/>
          </w:tcPr>
          <w:p w:rsidR="00711DF9" w:rsidRDefault="00711DF9" w:rsidP="00711DF9">
            <w:pPr>
              <w:spacing w:line="242" w:lineRule="exact"/>
              <w:ind w:left="80"/>
              <w:rPr>
                <w:sz w:val="20"/>
                <w:szCs w:val="20"/>
              </w:rPr>
            </w:pPr>
            <w:r>
              <w:rPr>
                <w:rFonts w:ascii="Times New Roman" w:eastAsia="Times New Roman" w:hAnsi="Times New Roman" w:cs="Times New Roman"/>
              </w:rPr>
              <w:t>«</w:t>
            </w:r>
            <w:proofErr w:type="gramStart"/>
            <w:r>
              <w:rPr>
                <w:rFonts w:ascii="Times New Roman" w:eastAsia="Times New Roman" w:hAnsi="Times New Roman" w:cs="Times New Roman"/>
              </w:rPr>
              <w:t>Курах</w:t>
            </w:r>
            <w:proofErr w:type="gramEnd"/>
            <w:r>
              <w:rPr>
                <w:rFonts w:ascii="Times New Roman" w:eastAsia="Times New Roman" w:hAnsi="Times New Roman" w:cs="Times New Roman"/>
              </w:rPr>
              <w:t>. СОШ №2»</w:t>
            </w:r>
            <w:r>
              <w:rPr>
                <w:rFonts w:ascii="Times New Roman" w:eastAsia="Times New Roman" w:hAnsi="Times New Roman" w:cs="Times New Roman"/>
                <w:sz w:val="19"/>
                <w:szCs w:val="19"/>
              </w:rPr>
              <w:t>,</w:t>
            </w:r>
          </w:p>
        </w:tc>
        <w:tc>
          <w:tcPr>
            <w:tcW w:w="212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711DF9">
        <w:trPr>
          <w:trHeight w:val="231"/>
        </w:trPr>
        <w:tc>
          <w:tcPr>
            <w:tcW w:w="4400" w:type="dxa"/>
            <w:tcBorders>
              <w:left w:val="single" w:sz="8" w:space="0" w:color="auto"/>
              <w:right w:val="single" w:sz="8" w:space="0" w:color="auto"/>
            </w:tcBorders>
            <w:vAlign w:val="bottom"/>
          </w:tcPr>
          <w:p w:rsidR="00711DF9" w:rsidRDefault="00711DF9" w:rsidP="00711DF9">
            <w:pPr>
              <w:spacing w:line="231" w:lineRule="exact"/>
              <w:ind w:left="120"/>
              <w:rPr>
                <w:sz w:val="20"/>
                <w:szCs w:val="20"/>
              </w:rPr>
            </w:pPr>
            <w:r>
              <w:rPr>
                <w:rFonts w:ascii="Times New Roman" w:eastAsia="Times New Roman" w:hAnsi="Times New Roman" w:cs="Times New Roman"/>
              </w:rPr>
              <w:t>с требованиями ГОСТ 12.0.004-90 ССБТ</w:t>
            </w:r>
          </w:p>
        </w:tc>
        <w:tc>
          <w:tcPr>
            <w:tcW w:w="1700" w:type="dxa"/>
            <w:tcBorders>
              <w:right w:val="single" w:sz="8" w:space="0" w:color="auto"/>
            </w:tcBorders>
            <w:vAlign w:val="bottom"/>
          </w:tcPr>
          <w:p w:rsidR="00711DF9" w:rsidRDefault="00711DF9" w:rsidP="00711DF9">
            <w:pPr>
              <w:rPr>
                <w:sz w:val="20"/>
                <w:szCs w:val="20"/>
              </w:rPr>
            </w:pP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специалист</w:t>
            </w:r>
          </w:p>
        </w:tc>
        <w:tc>
          <w:tcPr>
            <w:tcW w:w="2120" w:type="dxa"/>
            <w:tcBorders>
              <w:right w:val="single" w:sz="8" w:space="0" w:color="auto"/>
            </w:tcBorders>
            <w:vAlign w:val="bottom"/>
          </w:tcPr>
          <w:p w:rsidR="00711DF9" w:rsidRDefault="00711DF9" w:rsidP="00711DF9">
            <w:pPr>
              <w:rPr>
                <w:sz w:val="20"/>
                <w:szCs w:val="20"/>
              </w:rPr>
            </w:pPr>
          </w:p>
        </w:tc>
        <w:tc>
          <w:tcPr>
            <w:tcW w:w="30" w:type="dxa"/>
            <w:vAlign w:val="bottom"/>
          </w:tcPr>
          <w:p w:rsidR="00711DF9" w:rsidRDefault="00711DF9" w:rsidP="00711DF9">
            <w:pPr>
              <w:rPr>
                <w:sz w:val="1"/>
                <w:szCs w:val="1"/>
              </w:rPr>
            </w:pPr>
          </w:p>
        </w:tc>
      </w:tr>
      <w:tr w:rsidR="00711DF9" w:rsidTr="00711DF9">
        <w:trPr>
          <w:trHeight w:val="288"/>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 xml:space="preserve">«Организация </w:t>
            </w:r>
            <w:proofErr w:type="gramStart"/>
            <w:r>
              <w:rPr>
                <w:rFonts w:ascii="Times New Roman" w:eastAsia="Times New Roman" w:hAnsi="Times New Roman" w:cs="Times New Roman"/>
              </w:rPr>
              <w:t>обучения по безопасности</w:t>
            </w:r>
            <w:proofErr w:type="gramEnd"/>
          </w:p>
        </w:tc>
        <w:tc>
          <w:tcPr>
            <w:tcW w:w="1700" w:type="dxa"/>
            <w:tcBorders>
              <w:right w:val="single" w:sz="8" w:space="0" w:color="auto"/>
            </w:tcBorders>
            <w:vAlign w:val="bottom"/>
          </w:tcPr>
          <w:p w:rsidR="00711DF9" w:rsidRDefault="00711DF9" w:rsidP="00711DF9">
            <w:pPr>
              <w:rPr>
                <w:sz w:val="24"/>
                <w:szCs w:val="24"/>
              </w:rPr>
            </w:pPr>
          </w:p>
        </w:tc>
        <w:tc>
          <w:tcPr>
            <w:tcW w:w="1560" w:type="dxa"/>
            <w:tcBorders>
              <w:right w:val="single" w:sz="8" w:space="0" w:color="auto"/>
            </w:tcBorders>
            <w:vAlign w:val="bottom"/>
          </w:tcPr>
          <w:p w:rsidR="00711DF9" w:rsidRDefault="00711DF9" w:rsidP="00711DF9">
            <w:pPr>
              <w:spacing w:line="219" w:lineRule="exact"/>
              <w:ind w:left="140"/>
              <w:rPr>
                <w:sz w:val="20"/>
                <w:szCs w:val="20"/>
              </w:rPr>
            </w:pPr>
            <w:r>
              <w:rPr>
                <w:rFonts w:ascii="Times New Roman" w:eastAsia="Times New Roman" w:hAnsi="Times New Roman" w:cs="Times New Roman"/>
                <w:sz w:val="20"/>
                <w:szCs w:val="20"/>
              </w:rPr>
              <w:t>по ОТ</w:t>
            </w:r>
          </w:p>
        </w:tc>
        <w:tc>
          <w:tcPr>
            <w:tcW w:w="2120" w:type="dxa"/>
            <w:tcBorders>
              <w:right w:val="single" w:sz="8" w:space="0" w:color="auto"/>
            </w:tcBorders>
            <w:vAlign w:val="bottom"/>
          </w:tcPr>
          <w:p w:rsidR="00711DF9" w:rsidRDefault="00711DF9" w:rsidP="00711DF9">
            <w:pPr>
              <w:rPr>
                <w:sz w:val="24"/>
                <w:szCs w:val="24"/>
              </w:rPr>
            </w:pPr>
          </w:p>
        </w:tc>
        <w:tc>
          <w:tcPr>
            <w:tcW w:w="30" w:type="dxa"/>
            <w:vAlign w:val="bottom"/>
          </w:tcPr>
          <w:p w:rsidR="00711DF9" w:rsidRDefault="00711DF9" w:rsidP="00711DF9">
            <w:pPr>
              <w:rPr>
                <w:sz w:val="1"/>
                <w:szCs w:val="1"/>
              </w:rPr>
            </w:pPr>
          </w:p>
        </w:tc>
      </w:tr>
      <w:tr w:rsidR="00711DF9" w:rsidTr="00711DF9">
        <w:trPr>
          <w:trHeight w:val="257"/>
        </w:trPr>
        <w:tc>
          <w:tcPr>
            <w:tcW w:w="4400" w:type="dxa"/>
            <w:tcBorders>
              <w:left w:val="single" w:sz="8" w:space="0" w:color="auto"/>
              <w:bottom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труда. Общие положения»</w:t>
            </w:r>
          </w:p>
        </w:tc>
        <w:tc>
          <w:tcPr>
            <w:tcW w:w="1700" w:type="dxa"/>
            <w:tcBorders>
              <w:bottom w:val="single" w:sz="8" w:space="0" w:color="auto"/>
              <w:right w:val="single" w:sz="8" w:space="0" w:color="auto"/>
            </w:tcBorders>
            <w:vAlign w:val="bottom"/>
          </w:tcPr>
          <w:p w:rsidR="00711DF9" w:rsidRDefault="00711DF9" w:rsidP="00711DF9"/>
        </w:tc>
        <w:tc>
          <w:tcPr>
            <w:tcW w:w="1560" w:type="dxa"/>
            <w:tcBorders>
              <w:bottom w:val="single" w:sz="8" w:space="0" w:color="auto"/>
              <w:right w:val="single" w:sz="8" w:space="0" w:color="auto"/>
            </w:tcBorders>
            <w:vAlign w:val="bottom"/>
          </w:tcPr>
          <w:p w:rsidR="00711DF9" w:rsidRDefault="00711DF9" w:rsidP="00711DF9"/>
        </w:tc>
        <w:tc>
          <w:tcPr>
            <w:tcW w:w="2120" w:type="dxa"/>
            <w:tcBorders>
              <w:bottom w:val="single" w:sz="8" w:space="0" w:color="auto"/>
              <w:right w:val="single" w:sz="8" w:space="0" w:color="auto"/>
            </w:tcBorders>
            <w:vAlign w:val="bottom"/>
          </w:tcPr>
          <w:p w:rsidR="00711DF9" w:rsidRDefault="00711DF9" w:rsidP="00711DF9"/>
        </w:tc>
        <w:tc>
          <w:tcPr>
            <w:tcW w:w="30" w:type="dxa"/>
            <w:vAlign w:val="bottom"/>
          </w:tcPr>
          <w:p w:rsidR="00711DF9" w:rsidRDefault="00711DF9" w:rsidP="00711DF9">
            <w:pPr>
              <w:rPr>
                <w:sz w:val="1"/>
                <w:szCs w:val="1"/>
              </w:rPr>
            </w:pPr>
          </w:p>
        </w:tc>
      </w:tr>
      <w:tr w:rsidR="00711DF9" w:rsidTr="00711DF9">
        <w:trPr>
          <w:trHeight w:val="227"/>
        </w:trPr>
        <w:tc>
          <w:tcPr>
            <w:tcW w:w="4400" w:type="dxa"/>
            <w:tcBorders>
              <w:left w:val="single" w:sz="8" w:space="0" w:color="auto"/>
              <w:right w:val="single" w:sz="8" w:space="0" w:color="auto"/>
            </w:tcBorders>
            <w:vAlign w:val="bottom"/>
          </w:tcPr>
          <w:p w:rsidR="00711DF9" w:rsidRDefault="00711DF9" w:rsidP="00711DF9">
            <w:pPr>
              <w:spacing w:line="227" w:lineRule="exact"/>
              <w:ind w:left="120"/>
              <w:rPr>
                <w:sz w:val="20"/>
                <w:szCs w:val="20"/>
              </w:rPr>
            </w:pPr>
            <w:r>
              <w:rPr>
                <w:rFonts w:ascii="Times New Roman" w:eastAsia="Times New Roman" w:hAnsi="Times New Roman" w:cs="Times New Roman"/>
              </w:rPr>
              <w:t>1.4. Разработка, утверждение и</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 xml:space="preserve">Обновление </w:t>
            </w:r>
            <w:proofErr w:type="gramStart"/>
            <w:r>
              <w:rPr>
                <w:rFonts w:ascii="Times New Roman" w:eastAsia="Times New Roman" w:hAnsi="Times New Roman" w:cs="Times New Roman"/>
                <w:sz w:val="20"/>
                <w:szCs w:val="20"/>
              </w:rPr>
              <w:t>по</w:t>
            </w:r>
            <w:proofErr w:type="gramEnd"/>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специалист</w:t>
            </w:r>
          </w:p>
        </w:tc>
        <w:tc>
          <w:tcPr>
            <w:tcW w:w="2120" w:type="dxa"/>
            <w:tcBorders>
              <w:right w:val="single" w:sz="8" w:space="0" w:color="auto"/>
            </w:tcBorders>
            <w:vAlign w:val="bottom"/>
          </w:tcPr>
          <w:p w:rsidR="00711DF9" w:rsidRDefault="00711DF9" w:rsidP="00711DF9">
            <w:pPr>
              <w:rPr>
                <w:sz w:val="19"/>
                <w:szCs w:val="19"/>
              </w:rPr>
            </w:pPr>
          </w:p>
        </w:tc>
        <w:tc>
          <w:tcPr>
            <w:tcW w:w="30" w:type="dxa"/>
            <w:vAlign w:val="bottom"/>
          </w:tcPr>
          <w:p w:rsidR="00711DF9" w:rsidRDefault="00711DF9" w:rsidP="00711DF9">
            <w:pPr>
              <w:rPr>
                <w:sz w:val="1"/>
                <w:szCs w:val="1"/>
              </w:rPr>
            </w:pPr>
          </w:p>
        </w:tc>
      </w:tr>
      <w:tr w:rsidR="00711DF9" w:rsidTr="00711DF9">
        <w:trPr>
          <w:trHeight w:val="230"/>
        </w:trPr>
        <w:tc>
          <w:tcPr>
            <w:tcW w:w="4400" w:type="dxa"/>
            <w:tcBorders>
              <w:left w:val="single" w:sz="8" w:space="0" w:color="auto"/>
              <w:right w:val="single" w:sz="8" w:space="0" w:color="auto"/>
            </w:tcBorders>
            <w:vAlign w:val="bottom"/>
          </w:tcPr>
          <w:p w:rsidR="00711DF9" w:rsidRDefault="00711DF9" w:rsidP="00711DF9">
            <w:pPr>
              <w:spacing w:line="230" w:lineRule="exact"/>
              <w:ind w:left="120"/>
              <w:rPr>
                <w:sz w:val="20"/>
                <w:szCs w:val="20"/>
              </w:rPr>
            </w:pPr>
            <w:r>
              <w:rPr>
                <w:rFonts w:ascii="Times New Roman" w:eastAsia="Times New Roman" w:hAnsi="Times New Roman" w:cs="Times New Roman"/>
              </w:rPr>
              <w:t>размножение инструкций по охране труда,</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мере</w:t>
            </w: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по ОТ</w:t>
            </w:r>
          </w:p>
        </w:tc>
        <w:tc>
          <w:tcPr>
            <w:tcW w:w="2120" w:type="dxa"/>
            <w:tcBorders>
              <w:right w:val="single" w:sz="8" w:space="0" w:color="auto"/>
            </w:tcBorders>
            <w:vAlign w:val="bottom"/>
          </w:tcPr>
          <w:p w:rsidR="00711DF9" w:rsidRDefault="00711DF9" w:rsidP="00711DF9">
            <w:pPr>
              <w:rPr>
                <w:sz w:val="20"/>
                <w:szCs w:val="20"/>
              </w:rPr>
            </w:pPr>
          </w:p>
        </w:tc>
        <w:tc>
          <w:tcPr>
            <w:tcW w:w="30" w:type="dxa"/>
            <w:vAlign w:val="bottom"/>
          </w:tcPr>
          <w:p w:rsidR="00711DF9" w:rsidRDefault="00711DF9" w:rsidP="00711DF9">
            <w:pPr>
              <w:rPr>
                <w:sz w:val="1"/>
                <w:szCs w:val="1"/>
              </w:rPr>
            </w:pPr>
          </w:p>
        </w:tc>
      </w:tr>
      <w:tr w:rsidR="00711DF9" w:rsidTr="00711DF9">
        <w:trPr>
          <w:trHeight w:val="242"/>
        </w:trPr>
        <w:tc>
          <w:tcPr>
            <w:tcW w:w="4400" w:type="dxa"/>
            <w:tcBorders>
              <w:left w:val="single" w:sz="8" w:space="0" w:color="auto"/>
              <w:right w:val="single" w:sz="8" w:space="0" w:color="auto"/>
            </w:tcBorders>
            <w:vAlign w:val="bottom"/>
          </w:tcPr>
          <w:p w:rsidR="00711DF9" w:rsidRDefault="00711DF9" w:rsidP="00711DF9">
            <w:pPr>
              <w:spacing w:line="242" w:lineRule="exact"/>
              <w:ind w:left="120"/>
              <w:rPr>
                <w:sz w:val="20"/>
                <w:szCs w:val="20"/>
              </w:rPr>
            </w:pPr>
            <w:r>
              <w:rPr>
                <w:rFonts w:ascii="Times New Roman" w:eastAsia="Times New Roman" w:hAnsi="Times New Roman" w:cs="Times New Roman"/>
              </w:rPr>
              <w:t xml:space="preserve">отдельно по видам работ и отдельно </w:t>
            </w:r>
            <w:proofErr w:type="gramStart"/>
            <w:r>
              <w:rPr>
                <w:rFonts w:ascii="Times New Roman" w:eastAsia="Times New Roman" w:hAnsi="Times New Roman" w:cs="Times New Roman"/>
              </w:rPr>
              <w:t>по</w:t>
            </w:r>
            <w:proofErr w:type="gramEnd"/>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необходимости</w:t>
            </w:r>
          </w:p>
        </w:tc>
        <w:tc>
          <w:tcPr>
            <w:tcW w:w="1560" w:type="dxa"/>
            <w:tcBorders>
              <w:right w:val="single" w:sz="8" w:space="0" w:color="auto"/>
            </w:tcBorders>
            <w:vAlign w:val="bottom"/>
          </w:tcPr>
          <w:p w:rsidR="00711DF9" w:rsidRDefault="00711DF9" w:rsidP="00711DF9">
            <w:pPr>
              <w:rPr>
                <w:sz w:val="21"/>
                <w:szCs w:val="21"/>
              </w:rPr>
            </w:pPr>
          </w:p>
        </w:tc>
        <w:tc>
          <w:tcPr>
            <w:tcW w:w="212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711DF9">
        <w:trPr>
          <w:trHeight w:val="219"/>
        </w:trPr>
        <w:tc>
          <w:tcPr>
            <w:tcW w:w="4400" w:type="dxa"/>
            <w:vMerge w:val="restart"/>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профессиям МБОУ СОШ № 11.</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2018-2021 гг.</w:t>
            </w:r>
          </w:p>
        </w:tc>
        <w:tc>
          <w:tcPr>
            <w:tcW w:w="1560" w:type="dxa"/>
            <w:tcBorders>
              <w:right w:val="single" w:sz="8" w:space="0" w:color="auto"/>
            </w:tcBorders>
            <w:vAlign w:val="bottom"/>
          </w:tcPr>
          <w:p w:rsidR="00711DF9" w:rsidRDefault="00711DF9" w:rsidP="00711DF9">
            <w:pPr>
              <w:rPr>
                <w:sz w:val="19"/>
                <w:szCs w:val="19"/>
              </w:rPr>
            </w:pPr>
          </w:p>
        </w:tc>
        <w:tc>
          <w:tcPr>
            <w:tcW w:w="2120" w:type="dxa"/>
            <w:tcBorders>
              <w:right w:val="single" w:sz="8" w:space="0" w:color="auto"/>
            </w:tcBorders>
            <w:vAlign w:val="bottom"/>
          </w:tcPr>
          <w:p w:rsidR="00711DF9" w:rsidRDefault="00711DF9" w:rsidP="00711DF9">
            <w:pPr>
              <w:rPr>
                <w:sz w:val="19"/>
                <w:szCs w:val="19"/>
              </w:rPr>
            </w:pPr>
          </w:p>
        </w:tc>
        <w:tc>
          <w:tcPr>
            <w:tcW w:w="30" w:type="dxa"/>
            <w:vAlign w:val="bottom"/>
          </w:tcPr>
          <w:p w:rsidR="00711DF9" w:rsidRDefault="00711DF9" w:rsidP="00711DF9">
            <w:pPr>
              <w:rPr>
                <w:sz w:val="1"/>
                <w:szCs w:val="1"/>
              </w:rPr>
            </w:pPr>
          </w:p>
        </w:tc>
      </w:tr>
      <w:tr w:rsidR="00711DF9" w:rsidTr="00711DF9">
        <w:trPr>
          <w:trHeight w:val="79"/>
        </w:trPr>
        <w:tc>
          <w:tcPr>
            <w:tcW w:w="4400" w:type="dxa"/>
            <w:vMerge/>
            <w:tcBorders>
              <w:left w:val="single" w:sz="8" w:space="0" w:color="auto"/>
              <w:right w:val="single" w:sz="8" w:space="0" w:color="auto"/>
            </w:tcBorders>
            <w:vAlign w:val="bottom"/>
          </w:tcPr>
          <w:p w:rsidR="00711DF9" w:rsidRDefault="00711DF9" w:rsidP="00711DF9">
            <w:pPr>
              <w:rPr>
                <w:sz w:val="6"/>
                <w:szCs w:val="6"/>
              </w:rPr>
            </w:pPr>
          </w:p>
        </w:tc>
        <w:tc>
          <w:tcPr>
            <w:tcW w:w="1700" w:type="dxa"/>
            <w:tcBorders>
              <w:right w:val="single" w:sz="8" w:space="0" w:color="auto"/>
            </w:tcBorders>
            <w:vAlign w:val="bottom"/>
          </w:tcPr>
          <w:p w:rsidR="00711DF9" w:rsidRDefault="00711DF9" w:rsidP="00711DF9">
            <w:pPr>
              <w:rPr>
                <w:sz w:val="6"/>
                <w:szCs w:val="6"/>
              </w:rPr>
            </w:pPr>
          </w:p>
        </w:tc>
        <w:tc>
          <w:tcPr>
            <w:tcW w:w="1560" w:type="dxa"/>
            <w:tcBorders>
              <w:right w:val="single" w:sz="8" w:space="0" w:color="auto"/>
            </w:tcBorders>
            <w:vAlign w:val="bottom"/>
          </w:tcPr>
          <w:p w:rsidR="00711DF9" w:rsidRDefault="00711DF9" w:rsidP="00711DF9">
            <w:pPr>
              <w:rPr>
                <w:sz w:val="6"/>
                <w:szCs w:val="6"/>
              </w:rPr>
            </w:pPr>
          </w:p>
        </w:tc>
        <w:tc>
          <w:tcPr>
            <w:tcW w:w="2120" w:type="dxa"/>
            <w:tcBorders>
              <w:right w:val="single" w:sz="8" w:space="0" w:color="auto"/>
            </w:tcBorders>
            <w:vAlign w:val="bottom"/>
          </w:tcPr>
          <w:p w:rsidR="00711DF9" w:rsidRDefault="00711DF9" w:rsidP="00711DF9">
            <w:pPr>
              <w:rPr>
                <w:sz w:val="6"/>
                <w:szCs w:val="6"/>
              </w:rPr>
            </w:pPr>
          </w:p>
        </w:tc>
        <w:tc>
          <w:tcPr>
            <w:tcW w:w="30" w:type="dxa"/>
            <w:vAlign w:val="bottom"/>
          </w:tcPr>
          <w:p w:rsidR="00711DF9" w:rsidRDefault="00711DF9" w:rsidP="00711DF9">
            <w:pPr>
              <w:rPr>
                <w:sz w:val="1"/>
                <w:szCs w:val="1"/>
              </w:rPr>
            </w:pPr>
          </w:p>
        </w:tc>
      </w:tr>
      <w:tr w:rsidR="00711DF9" w:rsidTr="00711DF9">
        <w:trPr>
          <w:trHeight w:val="254"/>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 xml:space="preserve">Согласование этих инструкций с ПК </w:t>
            </w:r>
            <w:proofErr w:type="gramStart"/>
            <w:r>
              <w:rPr>
                <w:rFonts w:ascii="Times New Roman" w:eastAsia="Times New Roman" w:hAnsi="Times New Roman" w:cs="Times New Roman"/>
              </w:rPr>
              <w:t>в</w:t>
            </w:r>
            <w:proofErr w:type="gramEnd"/>
          </w:p>
        </w:tc>
        <w:tc>
          <w:tcPr>
            <w:tcW w:w="1700" w:type="dxa"/>
            <w:tcBorders>
              <w:right w:val="single" w:sz="8" w:space="0" w:color="auto"/>
            </w:tcBorders>
            <w:vAlign w:val="bottom"/>
          </w:tcPr>
          <w:p w:rsidR="00711DF9" w:rsidRDefault="00711DF9" w:rsidP="00711DF9"/>
        </w:tc>
        <w:tc>
          <w:tcPr>
            <w:tcW w:w="1560" w:type="dxa"/>
            <w:tcBorders>
              <w:right w:val="single" w:sz="8" w:space="0" w:color="auto"/>
            </w:tcBorders>
            <w:vAlign w:val="bottom"/>
          </w:tcPr>
          <w:p w:rsidR="00711DF9" w:rsidRDefault="00711DF9" w:rsidP="00711DF9"/>
        </w:tc>
        <w:tc>
          <w:tcPr>
            <w:tcW w:w="2120" w:type="dxa"/>
            <w:tcBorders>
              <w:right w:val="single" w:sz="8" w:space="0" w:color="auto"/>
            </w:tcBorders>
            <w:vAlign w:val="bottom"/>
          </w:tcPr>
          <w:p w:rsidR="00711DF9" w:rsidRDefault="00711DF9" w:rsidP="00711DF9"/>
        </w:tc>
        <w:tc>
          <w:tcPr>
            <w:tcW w:w="30" w:type="dxa"/>
            <w:vAlign w:val="bottom"/>
          </w:tcPr>
          <w:p w:rsidR="00711DF9" w:rsidRDefault="00711DF9" w:rsidP="00711DF9">
            <w:pPr>
              <w:rPr>
                <w:sz w:val="1"/>
                <w:szCs w:val="1"/>
              </w:rPr>
            </w:pPr>
          </w:p>
        </w:tc>
      </w:tr>
      <w:tr w:rsidR="00711DF9" w:rsidTr="00711DF9">
        <w:trPr>
          <w:trHeight w:val="255"/>
        </w:trPr>
        <w:tc>
          <w:tcPr>
            <w:tcW w:w="4400" w:type="dxa"/>
            <w:tcBorders>
              <w:left w:val="single" w:sz="8" w:space="0" w:color="auto"/>
              <w:bottom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установленном ТК РФ порядке.</w:t>
            </w:r>
          </w:p>
        </w:tc>
        <w:tc>
          <w:tcPr>
            <w:tcW w:w="1700" w:type="dxa"/>
            <w:tcBorders>
              <w:bottom w:val="single" w:sz="8" w:space="0" w:color="auto"/>
              <w:right w:val="single" w:sz="8" w:space="0" w:color="auto"/>
            </w:tcBorders>
            <w:vAlign w:val="bottom"/>
          </w:tcPr>
          <w:p w:rsidR="00711DF9" w:rsidRDefault="00711DF9" w:rsidP="00711DF9"/>
        </w:tc>
        <w:tc>
          <w:tcPr>
            <w:tcW w:w="1560" w:type="dxa"/>
            <w:tcBorders>
              <w:bottom w:val="single" w:sz="8" w:space="0" w:color="auto"/>
              <w:right w:val="single" w:sz="8" w:space="0" w:color="auto"/>
            </w:tcBorders>
            <w:vAlign w:val="bottom"/>
          </w:tcPr>
          <w:p w:rsidR="00711DF9" w:rsidRDefault="00711DF9" w:rsidP="00711DF9"/>
        </w:tc>
        <w:tc>
          <w:tcPr>
            <w:tcW w:w="2120" w:type="dxa"/>
            <w:tcBorders>
              <w:bottom w:val="single" w:sz="8" w:space="0" w:color="auto"/>
              <w:right w:val="single" w:sz="8" w:space="0" w:color="auto"/>
            </w:tcBorders>
            <w:vAlign w:val="bottom"/>
          </w:tcPr>
          <w:p w:rsidR="00711DF9" w:rsidRDefault="00711DF9" w:rsidP="00711DF9"/>
        </w:tc>
        <w:tc>
          <w:tcPr>
            <w:tcW w:w="30" w:type="dxa"/>
            <w:vAlign w:val="bottom"/>
          </w:tcPr>
          <w:p w:rsidR="00711DF9" w:rsidRDefault="00711DF9" w:rsidP="00711DF9">
            <w:pPr>
              <w:rPr>
                <w:sz w:val="1"/>
                <w:szCs w:val="1"/>
              </w:rPr>
            </w:pPr>
          </w:p>
        </w:tc>
      </w:tr>
      <w:tr w:rsidR="00711DF9" w:rsidTr="00711DF9">
        <w:trPr>
          <w:trHeight w:val="226"/>
        </w:trPr>
        <w:tc>
          <w:tcPr>
            <w:tcW w:w="4400" w:type="dxa"/>
            <w:tcBorders>
              <w:left w:val="single" w:sz="8" w:space="0" w:color="auto"/>
              <w:right w:val="single" w:sz="8" w:space="0" w:color="auto"/>
            </w:tcBorders>
            <w:vAlign w:val="bottom"/>
          </w:tcPr>
          <w:p w:rsidR="00711DF9" w:rsidRDefault="00711DF9" w:rsidP="00711DF9">
            <w:pPr>
              <w:spacing w:line="226" w:lineRule="exact"/>
              <w:ind w:left="120"/>
              <w:rPr>
                <w:sz w:val="20"/>
                <w:szCs w:val="20"/>
              </w:rPr>
            </w:pPr>
            <w:r>
              <w:rPr>
                <w:rFonts w:ascii="Times New Roman" w:eastAsia="Times New Roman" w:hAnsi="Times New Roman" w:cs="Times New Roman"/>
              </w:rPr>
              <w:t>1.5. Разработка и утверждение программы</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 xml:space="preserve">Обновление </w:t>
            </w:r>
            <w:proofErr w:type="gramStart"/>
            <w:r>
              <w:rPr>
                <w:rFonts w:ascii="Times New Roman" w:eastAsia="Times New Roman" w:hAnsi="Times New Roman" w:cs="Times New Roman"/>
                <w:sz w:val="20"/>
                <w:szCs w:val="20"/>
              </w:rPr>
              <w:t>по</w:t>
            </w:r>
            <w:proofErr w:type="gramEnd"/>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специалист</w:t>
            </w:r>
          </w:p>
        </w:tc>
        <w:tc>
          <w:tcPr>
            <w:tcW w:w="2120" w:type="dxa"/>
            <w:tcBorders>
              <w:right w:val="single" w:sz="8" w:space="0" w:color="auto"/>
            </w:tcBorders>
            <w:vAlign w:val="bottom"/>
          </w:tcPr>
          <w:p w:rsidR="00711DF9" w:rsidRDefault="00711DF9" w:rsidP="00711DF9">
            <w:pPr>
              <w:rPr>
                <w:sz w:val="19"/>
                <w:szCs w:val="19"/>
              </w:rPr>
            </w:pPr>
          </w:p>
        </w:tc>
        <w:tc>
          <w:tcPr>
            <w:tcW w:w="30" w:type="dxa"/>
            <w:vAlign w:val="bottom"/>
          </w:tcPr>
          <w:p w:rsidR="00711DF9" w:rsidRDefault="00711DF9" w:rsidP="00711DF9">
            <w:pPr>
              <w:rPr>
                <w:sz w:val="1"/>
                <w:szCs w:val="1"/>
              </w:rPr>
            </w:pPr>
          </w:p>
        </w:tc>
      </w:tr>
      <w:tr w:rsidR="00711DF9" w:rsidTr="00711DF9">
        <w:trPr>
          <w:trHeight w:val="230"/>
        </w:trPr>
        <w:tc>
          <w:tcPr>
            <w:tcW w:w="4400" w:type="dxa"/>
            <w:tcBorders>
              <w:left w:val="single" w:sz="8" w:space="0" w:color="auto"/>
              <w:right w:val="single" w:sz="8" w:space="0" w:color="auto"/>
            </w:tcBorders>
            <w:vAlign w:val="bottom"/>
          </w:tcPr>
          <w:p w:rsidR="00711DF9" w:rsidRDefault="00711DF9" w:rsidP="00711DF9">
            <w:pPr>
              <w:spacing w:line="230" w:lineRule="exact"/>
              <w:ind w:left="120"/>
              <w:rPr>
                <w:sz w:val="20"/>
                <w:szCs w:val="20"/>
              </w:rPr>
            </w:pPr>
            <w:r>
              <w:rPr>
                <w:rFonts w:ascii="Times New Roman" w:eastAsia="Times New Roman" w:hAnsi="Times New Roman" w:cs="Times New Roman"/>
              </w:rPr>
              <w:t>вводного инструктажа и отдельно</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мере</w:t>
            </w:r>
          </w:p>
        </w:tc>
        <w:tc>
          <w:tcPr>
            <w:tcW w:w="1560" w:type="dxa"/>
            <w:tcBorders>
              <w:right w:val="single" w:sz="8" w:space="0" w:color="auto"/>
            </w:tcBorders>
            <w:vAlign w:val="bottom"/>
          </w:tcPr>
          <w:p w:rsidR="00711DF9" w:rsidRDefault="00711DF9" w:rsidP="00711DF9">
            <w:pPr>
              <w:spacing w:line="219" w:lineRule="exact"/>
              <w:ind w:left="140"/>
              <w:rPr>
                <w:sz w:val="20"/>
                <w:szCs w:val="20"/>
              </w:rPr>
            </w:pPr>
            <w:r>
              <w:rPr>
                <w:rFonts w:ascii="Times New Roman" w:eastAsia="Times New Roman" w:hAnsi="Times New Roman" w:cs="Times New Roman"/>
                <w:sz w:val="20"/>
                <w:szCs w:val="20"/>
              </w:rPr>
              <w:t>по ОТ</w:t>
            </w:r>
          </w:p>
        </w:tc>
        <w:tc>
          <w:tcPr>
            <w:tcW w:w="2120" w:type="dxa"/>
            <w:tcBorders>
              <w:right w:val="single" w:sz="8" w:space="0" w:color="auto"/>
            </w:tcBorders>
            <w:vAlign w:val="bottom"/>
          </w:tcPr>
          <w:p w:rsidR="00711DF9" w:rsidRDefault="00711DF9" w:rsidP="00711DF9">
            <w:pPr>
              <w:rPr>
                <w:sz w:val="20"/>
                <w:szCs w:val="20"/>
              </w:rPr>
            </w:pPr>
          </w:p>
        </w:tc>
        <w:tc>
          <w:tcPr>
            <w:tcW w:w="30" w:type="dxa"/>
            <w:vAlign w:val="bottom"/>
          </w:tcPr>
          <w:p w:rsidR="00711DF9" w:rsidRDefault="00711DF9" w:rsidP="00711DF9">
            <w:pPr>
              <w:rPr>
                <w:sz w:val="1"/>
                <w:szCs w:val="1"/>
              </w:rPr>
            </w:pPr>
          </w:p>
        </w:tc>
      </w:tr>
      <w:tr w:rsidR="00711DF9" w:rsidTr="00711DF9">
        <w:trPr>
          <w:trHeight w:val="288"/>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 xml:space="preserve">программ инструктажа на рабочем месте </w:t>
            </w:r>
            <w:proofErr w:type="gramStart"/>
            <w:r>
              <w:rPr>
                <w:rFonts w:ascii="Times New Roman" w:eastAsia="Times New Roman" w:hAnsi="Times New Roman" w:cs="Times New Roman"/>
              </w:rPr>
              <w:t>в</w:t>
            </w:r>
            <w:proofErr w:type="gramEnd"/>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необходимости</w:t>
            </w:r>
          </w:p>
        </w:tc>
        <w:tc>
          <w:tcPr>
            <w:tcW w:w="1560" w:type="dxa"/>
            <w:tcBorders>
              <w:right w:val="single" w:sz="8" w:space="0" w:color="auto"/>
            </w:tcBorders>
            <w:vAlign w:val="bottom"/>
          </w:tcPr>
          <w:p w:rsidR="00711DF9" w:rsidRDefault="00711DF9" w:rsidP="00711DF9">
            <w:pPr>
              <w:rPr>
                <w:sz w:val="24"/>
                <w:szCs w:val="24"/>
              </w:rPr>
            </w:pPr>
          </w:p>
        </w:tc>
        <w:tc>
          <w:tcPr>
            <w:tcW w:w="2120" w:type="dxa"/>
            <w:tcBorders>
              <w:right w:val="single" w:sz="8" w:space="0" w:color="auto"/>
            </w:tcBorders>
            <w:vAlign w:val="bottom"/>
          </w:tcPr>
          <w:p w:rsidR="00711DF9" w:rsidRDefault="00711DF9" w:rsidP="00711DF9">
            <w:pPr>
              <w:rPr>
                <w:sz w:val="24"/>
                <w:szCs w:val="24"/>
              </w:rPr>
            </w:pPr>
          </w:p>
        </w:tc>
        <w:tc>
          <w:tcPr>
            <w:tcW w:w="30" w:type="dxa"/>
            <w:vAlign w:val="bottom"/>
          </w:tcPr>
          <w:p w:rsidR="00711DF9" w:rsidRDefault="00711DF9" w:rsidP="00711DF9">
            <w:pPr>
              <w:rPr>
                <w:sz w:val="1"/>
                <w:szCs w:val="1"/>
              </w:rPr>
            </w:pPr>
          </w:p>
        </w:tc>
      </w:tr>
      <w:tr w:rsidR="00711DF9" w:rsidTr="00711DF9">
        <w:trPr>
          <w:trHeight w:val="258"/>
        </w:trPr>
        <w:tc>
          <w:tcPr>
            <w:tcW w:w="4400" w:type="dxa"/>
            <w:tcBorders>
              <w:left w:val="single" w:sz="8" w:space="0" w:color="auto"/>
              <w:bottom w:val="single" w:sz="8" w:space="0" w:color="auto"/>
              <w:right w:val="single" w:sz="8" w:space="0" w:color="auto"/>
            </w:tcBorders>
            <w:vAlign w:val="bottom"/>
          </w:tcPr>
          <w:p w:rsidR="00711DF9" w:rsidRDefault="00711DF9" w:rsidP="00711DF9">
            <w:pPr>
              <w:ind w:left="120"/>
              <w:rPr>
                <w:sz w:val="20"/>
                <w:szCs w:val="20"/>
              </w:rPr>
            </w:pPr>
            <w:proofErr w:type="gramStart"/>
            <w:r>
              <w:rPr>
                <w:rFonts w:ascii="Times New Roman" w:eastAsia="Times New Roman" w:hAnsi="Times New Roman" w:cs="Times New Roman"/>
              </w:rPr>
              <w:lastRenderedPageBreak/>
              <w:t>учреждении</w:t>
            </w:r>
            <w:proofErr w:type="gramEnd"/>
          </w:p>
        </w:tc>
        <w:tc>
          <w:tcPr>
            <w:tcW w:w="1700" w:type="dxa"/>
            <w:tcBorders>
              <w:bottom w:val="single" w:sz="8" w:space="0" w:color="auto"/>
              <w:right w:val="single" w:sz="8" w:space="0" w:color="auto"/>
            </w:tcBorders>
            <w:vAlign w:val="bottom"/>
          </w:tcPr>
          <w:p w:rsidR="00711DF9" w:rsidRDefault="00711DF9" w:rsidP="00711DF9"/>
        </w:tc>
        <w:tc>
          <w:tcPr>
            <w:tcW w:w="1560" w:type="dxa"/>
            <w:tcBorders>
              <w:bottom w:val="single" w:sz="8" w:space="0" w:color="auto"/>
              <w:right w:val="single" w:sz="8" w:space="0" w:color="auto"/>
            </w:tcBorders>
            <w:vAlign w:val="bottom"/>
          </w:tcPr>
          <w:p w:rsidR="00711DF9" w:rsidRDefault="00711DF9" w:rsidP="00711DF9"/>
        </w:tc>
        <w:tc>
          <w:tcPr>
            <w:tcW w:w="2120" w:type="dxa"/>
            <w:tcBorders>
              <w:bottom w:val="single" w:sz="8" w:space="0" w:color="auto"/>
              <w:right w:val="single" w:sz="8" w:space="0" w:color="auto"/>
            </w:tcBorders>
            <w:vAlign w:val="bottom"/>
          </w:tcPr>
          <w:p w:rsidR="00711DF9" w:rsidRDefault="00711DF9" w:rsidP="00711DF9"/>
        </w:tc>
        <w:tc>
          <w:tcPr>
            <w:tcW w:w="30" w:type="dxa"/>
            <w:vAlign w:val="bottom"/>
          </w:tcPr>
          <w:p w:rsidR="00711DF9" w:rsidRDefault="00711DF9" w:rsidP="00711DF9">
            <w:pPr>
              <w:rPr>
                <w:sz w:val="1"/>
                <w:szCs w:val="1"/>
              </w:rPr>
            </w:pPr>
          </w:p>
        </w:tc>
      </w:tr>
      <w:tr w:rsidR="00711DF9" w:rsidTr="00711DF9">
        <w:trPr>
          <w:trHeight w:val="227"/>
        </w:trPr>
        <w:tc>
          <w:tcPr>
            <w:tcW w:w="4400" w:type="dxa"/>
            <w:tcBorders>
              <w:left w:val="single" w:sz="8" w:space="0" w:color="auto"/>
              <w:right w:val="single" w:sz="8" w:space="0" w:color="auto"/>
            </w:tcBorders>
            <w:vAlign w:val="bottom"/>
          </w:tcPr>
          <w:p w:rsidR="00711DF9" w:rsidRDefault="00711DF9" w:rsidP="00711DF9">
            <w:pPr>
              <w:spacing w:line="227" w:lineRule="exact"/>
              <w:ind w:left="120"/>
              <w:rPr>
                <w:sz w:val="20"/>
                <w:szCs w:val="20"/>
              </w:rPr>
            </w:pPr>
            <w:r>
              <w:rPr>
                <w:rFonts w:ascii="Times New Roman" w:eastAsia="Times New Roman" w:hAnsi="Times New Roman" w:cs="Times New Roman"/>
              </w:rPr>
              <w:t>1.6. Обеспечение журналами регистрации</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 xml:space="preserve">Обновление </w:t>
            </w:r>
            <w:proofErr w:type="gramStart"/>
            <w:r>
              <w:rPr>
                <w:rFonts w:ascii="Times New Roman" w:eastAsia="Times New Roman" w:hAnsi="Times New Roman" w:cs="Times New Roman"/>
                <w:sz w:val="20"/>
                <w:szCs w:val="20"/>
              </w:rPr>
              <w:t>по</w:t>
            </w:r>
            <w:proofErr w:type="gramEnd"/>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специалист</w:t>
            </w:r>
          </w:p>
        </w:tc>
        <w:tc>
          <w:tcPr>
            <w:tcW w:w="2120" w:type="dxa"/>
            <w:tcBorders>
              <w:right w:val="single" w:sz="8" w:space="0" w:color="auto"/>
            </w:tcBorders>
            <w:vAlign w:val="bottom"/>
          </w:tcPr>
          <w:p w:rsidR="00711DF9" w:rsidRDefault="00711DF9" w:rsidP="00711DF9">
            <w:pPr>
              <w:rPr>
                <w:sz w:val="19"/>
                <w:szCs w:val="19"/>
              </w:rPr>
            </w:pPr>
          </w:p>
        </w:tc>
        <w:tc>
          <w:tcPr>
            <w:tcW w:w="30" w:type="dxa"/>
            <w:vAlign w:val="bottom"/>
          </w:tcPr>
          <w:p w:rsidR="00711DF9" w:rsidRDefault="00711DF9" w:rsidP="00711DF9">
            <w:pPr>
              <w:rPr>
                <w:sz w:val="1"/>
                <w:szCs w:val="1"/>
              </w:rPr>
            </w:pPr>
          </w:p>
        </w:tc>
      </w:tr>
      <w:tr w:rsidR="00711DF9" w:rsidTr="00711DF9">
        <w:trPr>
          <w:trHeight w:val="230"/>
        </w:trPr>
        <w:tc>
          <w:tcPr>
            <w:tcW w:w="4400" w:type="dxa"/>
            <w:tcBorders>
              <w:left w:val="single" w:sz="8" w:space="0" w:color="auto"/>
              <w:right w:val="single" w:sz="8" w:space="0" w:color="auto"/>
            </w:tcBorders>
            <w:vAlign w:val="bottom"/>
          </w:tcPr>
          <w:p w:rsidR="00711DF9" w:rsidRDefault="00711DF9" w:rsidP="00711DF9">
            <w:pPr>
              <w:spacing w:line="230" w:lineRule="exact"/>
              <w:ind w:left="120"/>
              <w:rPr>
                <w:sz w:val="20"/>
                <w:szCs w:val="20"/>
              </w:rPr>
            </w:pPr>
            <w:r>
              <w:rPr>
                <w:rFonts w:ascii="Times New Roman" w:eastAsia="Times New Roman" w:hAnsi="Times New Roman" w:cs="Times New Roman"/>
              </w:rPr>
              <w:t>инструктажа вводного и на рабочем месте</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мере</w:t>
            </w:r>
          </w:p>
        </w:tc>
        <w:tc>
          <w:tcPr>
            <w:tcW w:w="1560" w:type="dxa"/>
            <w:tcBorders>
              <w:right w:val="single" w:sz="8" w:space="0" w:color="auto"/>
            </w:tcBorders>
            <w:vAlign w:val="bottom"/>
          </w:tcPr>
          <w:p w:rsidR="00711DF9" w:rsidRDefault="00711DF9" w:rsidP="00711DF9">
            <w:pPr>
              <w:spacing w:line="219" w:lineRule="exact"/>
              <w:ind w:left="80"/>
              <w:rPr>
                <w:sz w:val="20"/>
                <w:szCs w:val="20"/>
              </w:rPr>
            </w:pPr>
            <w:proofErr w:type="gramStart"/>
            <w:r>
              <w:rPr>
                <w:rFonts w:ascii="Times New Roman" w:eastAsia="Times New Roman" w:hAnsi="Times New Roman" w:cs="Times New Roman"/>
                <w:sz w:val="20"/>
                <w:szCs w:val="20"/>
              </w:rPr>
              <w:t>по</w:t>
            </w:r>
            <w:proofErr w:type="gramEnd"/>
            <w:r>
              <w:rPr>
                <w:rFonts w:ascii="Times New Roman" w:eastAsia="Times New Roman" w:hAnsi="Times New Roman" w:cs="Times New Roman"/>
                <w:sz w:val="20"/>
                <w:szCs w:val="20"/>
              </w:rPr>
              <w:t xml:space="preserve"> ОТ, завхоз</w:t>
            </w:r>
          </w:p>
        </w:tc>
        <w:tc>
          <w:tcPr>
            <w:tcW w:w="2120" w:type="dxa"/>
            <w:tcBorders>
              <w:right w:val="single" w:sz="8" w:space="0" w:color="auto"/>
            </w:tcBorders>
            <w:vAlign w:val="bottom"/>
          </w:tcPr>
          <w:p w:rsidR="00711DF9" w:rsidRDefault="00711DF9" w:rsidP="00711DF9">
            <w:pPr>
              <w:rPr>
                <w:sz w:val="20"/>
                <w:szCs w:val="20"/>
              </w:rPr>
            </w:pPr>
          </w:p>
        </w:tc>
        <w:tc>
          <w:tcPr>
            <w:tcW w:w="30" w:type="dxa"/>
            <w:vAlign w:val="bottom"/>
          </w:tcPr>
          <w:p w:rsidR="00711DF9" w:rsidRDefault="00711DF9" w:rsidP="00711DF9">
            <w:pPr>
              <w:rPr>
                <w:sz w:val="1"/>
                <w:szCs w:val="1"/>
              </w:rPr>
            </w:pPr>
          </w:p>
        </w:tc>
      </w:tr>
      <w:tr w:rsidR="00711DF9" w:rsidTr="00711DF9">
        <w:trPr>
          <w:trHeight w:val="293"/>
        </w:trPr>
        <w:tc>
          <w:tcPr>
            <w:tcW w:w="4400" w:type="dxa"/>
            <w:tcBorders>
              <w:left w:val="single" w:sz="8" w:space="0" w:color="auto"/>
              <w:bottom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по утверждённым Минтрудом РФ образцам</w:t>
            </w:r>
          </w:p>
        </w:tc>
        <w:tc>
          <w:tcPr>
            <w:tcW w:w="1700" w:type="dxa"/>
            <w:tcBorders>
              <w:bottom w:val="single" w:sz="8" w:space="0" w:color="auto"/>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необходимости</w:t>
            </w:r>
          </w:p>
        </w:tc>
        <w:tc>
          <w:tcPr>
            <w:tcW w:w="1560" w:type="dxa"/>
            <w:tcBorders>
              <w:bottom w:val="single" w:sz="8" w:space="0" w:color="auto"/>
              <w:right w:val="single" w:sz="8" w:space="0" w:color="auto"/>
            </w:tcBorders>
            <w:vAlign w:val="bottom"/>
          </w:tcPr>
          <w:p w:rsidR="00711DF9" w:rsidRDefault="00711DF9" w:rsidP="00711DF9">
            <w:pPr>
              <w:rPr>
                <w:sz w:val="24"/>
                <w:szCs w:val="24"/>
              </w:rPr>
            </w:pPr>
          </w:p>
        </w:tc>
        <w:tc>
          <w:tcPr>
            <w:tcW w:w="2120" w:type="dxa"/>
            <w:tcBorders>
              <w:bottom w:val="single" w:sz="8" w:space="0" w:color="auto"/>
              <w:right w:val="single" w:sz="8" w:space="0" w:color="auto"/>
            </w:tcBorders>
            <w:vAlign w:val="bottom"/>
          </w:tcPr>
          <w:p w:rsidR="00711DF9" w:rsidRDefault="00711DF9" w:rsidP="00711DF9">
            <w:pPr>
              <w:rPr>
                <w:sz w:val="24"/>
                <w:szCs w:val="24"/>
              </w:rPr>
            </w:pPr>
          </w:p>
        </w:tc>
        <w:tc>
          <w:tcPr>
            <w:tcW w:w="30" w:type="dxa"/>
            <w:vAlign w:val="bottom"/>
          </w:tcPr>
          <w:p w:rsidR="00711DF9" w:rsidRDefault="00711DF9" w:rsidP="00711DF9">
            <w:pPr>
              <w:rPr>
                <w:sz w:val="1"/>
                <w:szCs w:val="1"/>
              </w:rPr>
            </w:pPr>
          </w:p>
        </w:tc>
      </w:tr>
    </w:tbl>
    <w:p w:rsidR="00711DF9" w:rsidRPr="005F4CBF" w:rsidRDefault="00711DF9" w:rsidP="005F4CBF">
      <w:pPr>
        <w:sectPr w:rsidR="00711DF9" w:rsidRPr="005F4CBF">
          <w:pgSz w:w="11900" w:h="16836"/>
          <w:pgMar w:top="858" w:right="564" w:bottom="0" w:left="1440" w:header="0" w:footer="0" w:gutter="0"/>
          <w:cols w:space="720" w:equalWidth="0">
            <w:col w:w="9900"/>
          </w:cols>
        </w:sectPr>
      </w:pPr>
    </w:p>
    <w:tbl>
      <w:tblPr>
        <w:tblW w:w="0" w:type="auto"/>
        <w:tblInd w:w="150" w:type="dxa"/>
        <w:tblLayout w:type="fixed"/>
        <w:tblCellMar>
          <w:left w:w="0" w:type="dxa"/>
          <w:right w:w="0" w:type="dxa"/>
        </w:tblCellMar>
        <w:tblLook w:val="04A0" w:firstRow="1" w:lastRow="0" w:firstColumn="1" w:lastColumn="0" w:noHBand="0" w:noVBand="1"/>
      </w:tblPr>
      <w:tblGrid>
        <w:gridCol w:w="4400"/>
        <w:gridCol w:w="1700"/>
        <w:gridCol w:w="1560"/>
        <w:gridCol w:w="2120"/>
        <w:gridCol w:w="30"/>
      </w:tblGrid>
      <w:tr w:rsidR="00711DF9" w:rsidTr="00711DF9">
        <w:trPr>
          <w:trHeight w:val="243"/>
        </w:trPr>
        <w:tc>
          <w:tcPr>
            <w:tcW w:w="4400" w:type="dxa"/>
            <w:tcBorders>
              <w:top w:val="single" w:sz="8" w:space="0" w:color="auto"/>
              <w:left w:val="single" w:sz="8" w:space="0" w:color="auto"/>
              <w:right w:val="single" w:sz="8" w:space="0" w:color="auto"/>
            </w:tcBorders>
            <w:vAlign w:val="bottom"/>
          </w:tcPr>
          <w:p w:rsidR="00711DF9" w:rsidRDefault="00711DF9" w:rsidP="00711DF9">
            <w:pPr>
              <w:spacing w:line="243" w:lineRule="exact"/>
              <w:ind w:left="120"/>
              <w:rPr>
                <w:sz w:val="20"/>
                <w:szCs w:val="20"/>
              </w:rPr>
            </w:pPr>
            <w:r>
              <w:rPr>
                <w:rFonts w:ascii="Times New Roman" w:eastAsia="Times New Roman" w:hAnsi="Times New Roman" w:cs="Times New Roman"/>
              </w:rPr>
              <w:lastRenderedPageBreak/>
              <w:t xml:space="preserve">1.7. Обеспечение школы </w:t>
            </w:r>
            <w:proofErr w:type="gramStart"/>
            <w:r>
              <w:rPr>
                <w:rFonts w:ascii="Times New Roman" w:eastAsia="Times New Roman" w:hAnsi="Times New Roman" w:cs="Times New Roman"/>
              </w:rPr>
              <w:t>законодательными</w:t>
            </w:r>
            <w:proofErr w:type="gramEnd"/>
          </w:p>
        </w:tc>
        <w:tc>
          <w:tcPr>
            <w:tcW w:w="1700" w:type="dxa"/>
            <w:tcBorders>
              <w:top w:val="single" w:sz="8" w:space="0" w:color="auto"/>
              <w:right w:val="single" w:sz="8" w:space="0" w:color="auto"/>
            </w:tcBorders>
            <w:vAlign w:val="bottom"/>
          </w:tcPr>
          <w:p w:rsidR="00711DF9" w:rsidRDefault="00711DF9" w:rsidP="00711DF9">
            <w:pPr>
              <w:ind w:left="80"/>
              <w:rPr>
                <w:sz w:val="20"/>
                <w:szCs w:val="20"/>
              </w:rPr>
            </w:pPr>
            <w:r>
              <w:rPr>
                <w:rFonts w:ascii="Times New Roman" w:eastAsia="Times New Roman" w:hAnsi="Times New Roman" w:cs="Times New Roman"/>
                <w:sz w:val="20"/>
                <w:szCs w:val="20"/>
              </w:rPr>
              <w:t xml:space="preserve">Обновление </w:t>
            </w:r>
            <w:proofErr w:type="gramStart"/>
            <w:r>
              <w:rPr>
                <w:rFonts w:ascii="Times New Roman" w:eastAsia="Times New Roman" w:hAnsi="Times New Roman" w:cs="Times New Roman"/>
                <w:sz w:val="20"/>
                <w:szCs w:val="20"/>
              </w:rPr>
              <w:t>по</w:t>
            </w:r>
            <w:proofErr w:type="gramEnd"/>
          </w:p>
        </w:tc>
        <w:tc>
          <w:tcPr>
            <w:tcW w:w="1560" w:type="dxa"/>
            <w:tcBorders>
              <w:top w:val="single" w:sz="8" w:space="0" w:color="auto"/>
              <w:right w:val="single" w:sz="8" w:space="0" w:color="auto"/>
            </w:tcBorders>
            <w:vAlign w:val="bottom"/>
          </w:tcPr>
          <w:p w:rsidR="00711DF9" w:rsidRDefault="00711DF9" w:rsidP="00711DF9">
            <w:pPr>
              <w:ind w:left="80"/>
              <w:rPr>
                <w:sz w:val="20"/>
                <w:szCs w:val="20"/>
              </w:rPr>
            </w:pPr>
            <w:r>
              <w:rPr>
                <w:rFonts w:ascii="Times New Roman" w:eastAsia="Times New Roman" w:hAnsi="Times New Roman" w:cs="Times New Roman"/>
                <w:sz w:val="20"/>
                <w:szCs w:val="20"/>
              </w:rPr>
              <w:t>специалист</w:t>
            </w:r>
          </w:p>
        </w:tc>
        <w:tc>
          <w:tcPr>
            <w:tcW w:w="2120" w:type="dxa"/>
            <w:tcBorders>
              <w:top w:val="single" w:sz="8" w:space="0" w:color="auto"/>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228"/>
        </w:trPr>
        <w:tc>
          <w:tcPr>
            <w:tcW w:w="4400" w:type="dxa"/>
            <w:tcBorders>
              <w:left w:val="single" w:sz="8" w:space="0" w:color="auto"/>
              <w:right w:val="single" w:sz="8" w:space="0" w:color="auto"/>
            </w:tcBorders>
            <w:vAlign w:val="bottom"/>
          </w:tcPr>
          <w:p w:rsidR="00711DF9" w:rsidRDefault="00711DF9" w:rsidP="00711DF9">
            <w:pPr>
              <w:spacing w:line="228" w:lineRule="exact"/>
              <w:ind w:left="120"/>
              <w:rPr>
                <w:sz w:val="20"/>
                <w:szCs w:val="20"/>
              </w:rPr>
            </w:pPr>
            <w:r>
              <w:rPr>
                <w:rFonts w:ascii="Times New Roman" w:eastAsia="Times New Roman" w:hAnsi="Times New Roman" w:cs="Times New Roman"/>
              </w:rPr>
              <w:t xml:space="preserve">и иными нормативно-правовыми актами </w:t>
            </w:r>
            <w:proofErr w:type="gramStart"/>
            <w:r>
              <w:rPr>
                <w:rFonts w:ascii="Times New Roman" w:eastAsia="Times New Roman" w:hAnsi="Times New Roman" w:cs="Times New Roman"/>
              </w:rPr>
              <w:t>по</w:t>
            </w:r>
            <w:proofErr w:type="gramEnd"/>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мере</w:t>
            </w:r>
          </w:p>
        </w:tc>
        <w:tc>
          <w:tcPr>
            <w:tcW w:w="1560" w:type="dxa"/>
            <w:tcBorders>
              <w:right w:val="single" w:sz="8" w:space="0" w:color="auto"/>
            </w:tcBorders>
            <w:vAlign w:val="bottom"/>
          </w:tcPr>
          <w:p w:rsidR="00711DF9" w:rsidRDefault="00711DF9" w:rsidP="00711DF9">
            <w:pPr>
              <w:spacing w:line="219" w:lineRule="exact"/>
              <w:ind w:left="140"/>
              <w:rPr>
                <w:sz w:val="20"/>
                <w:szCs w:val="20"/>
              </w:rPr>
            </w:pPr>
            <w:proofErr w:type="gramStart"/>
            <w:r>
              <w:rPr>
                <w:rFonts w:ascii="Times New Roman" w:eastAsia="Times New Roman" w:hAnsi="Times New Roman" w:cs="Times New Roman"/>
                <w:sz w:val="20"/>
                <w:szCs w:val="20"/>
              </w:rPr>
              <w:t>по</w:t>
            </w:r>
            <w:proofErr w:type="gramEnd"/>
            <w:r>
              <w:rPr>
                <w:rFonts w:ascii="Times New Roman" w:eastAsia="Times New Roman" w:hAnsi="Times New Roman" w:cs="Times New Roman"/>
                <w:sz w:val="20"/>
                <w:szCs w:val="20"/>
              </w:rPr>
              <w:t xml:space="preserve"> ОТ, завхоз</w:t>
            </w:r>
          </w:p>
        </w:tc>
        <w:tc>
          <w:tcPr>
            <w:tcW w:w="2120" w:type="dxa"/>
            <w:tcBorders>
              <w:right w:val="single" w:sz="8" w:space="0" w:color="auto"/>
            </w:tcBorders>
            <w:vAlign w:val="bottom"/>
          </w:tcPr>
          <w:p w:rsidR="00711DF9" w:rsidRDefault="00711DF9" w:rsidP="00711DF9">
            <w:pPr>
              <w:rPr>
                <w:sz w:val="19"/>
                <w:szCs w:val="19"/>
              </w:rPr>
            </w:pPr>
          </w:p>
        </w:tc>
        <w:tc>
          <w:tcPr>
            <w:tcW w:w="0" w:type="dxa"/>
            <w:vAlign w:val="bottom"/>
          </w:tcPr>
          <w:p w:rsidR="00711DF9" w:rsidRDefault="00711DF9" w:rsidP="00711DF9">
            <w:pPr>
              <w:rPr>
                <w:sz w:val="1"/>
                <w:szCs w:val="1"/>
              </w:rPr>
            </w:pPr>
          </w:p>
        </w:tc>
      </w:tr>
      <w:tr w:rsidR="00711DF9" w:rsidTr="00711DF9">
        <w:trPr>
          <w:trHeight w:val="294"/>
        </w:trPr>
        <w:tc>
          <w:tcPr>
            <w:tcW w:w="4400" w:type="dxa"/>
            <w:tcBorders>
              <w:left w:val="single" w:sz="8" w:space="0" w:color="auto"/>
              <w:bottom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охране труда и пожарной безопасности</w:t>
            </w:r>
          </w:p>
        </w:tc>
        <w:tc>
          <w:tcPr>
            <w:tcW w:w="1700" w:type="dxa"/>
            <w:tcBorders>
              <w:bottom w:val="single" w:sz="8" w:space="0" w:color="auto"/>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необходимости</w:t>
            </w:r>
          </w:p>
        </w:tc>
        <w:tc>
          <w:tcPr>
            <w:tcW w:w="1560" w:type="dxa"/>
            <w:tcBorders>
              <w:bottom w:val="single" w:sz="8" w:space="0" w:color="auto"/>
              <w:right w:val="single" w:sz="8" w:space="0" w:color="auto"/>
            </w:tcBorders>
            <w:vAlign w:val="bottom"/>
          </w:tcPr>
          <w:p w:rsidR="00711DF9" w:rsidRDefault="00711DF9" w:rsidP="00711DF9">
            <w:pPr>
              <w:rPr>
                <w:sz w:val="24"/>
                <w:szCs w:val="24"/>
              </w:rPr>
            </w:pPr>
          </w:p>
        </w:tc>
        <w:tc>
          <w:tcPr>
            <w:tcW w:w="2120" w:type="dxa"/>
            <w:tcBorders>
              <w:bottom w:val="single" w:sz="8" w:space="0" w:color="auto"/>
              <w:right w:val="single" w:sz="8" w:space="0" w:color="auto"/>
            </w:tcBorders>
            <w:vAlign w:val="bottom"/>
          </w:tcPr>
          <w:p w:rsidR="00711DF9" w:rsidRDefault="00711DF9" w:rsidP="00711DF9">
            <w:pPr>
              <w:rPr>
                <w:sz w:val="24"/>
                <w:szCs w:val="24"/>
              </w:rPr>
            </w:pPr>
          </w:p>
        </w:tc>
        <w:tc>
          <w:tcPr>
            <w:tcW w:w="0" w:type="dxa"/>
            <w:vAlign w:val="bottom"/>
          </w:tcPr>
          <w:p w:rsidR="00711DF9" w:rsidRDefault="00711DF9" w:rsidP="00711DF9">
            <w:pPr>
              <w:rPr>
                <w:sz w:val="1"/>
                <w:szCs w:val="1"/>
              </w:rPr>
            </w:pPr>
          </w:p>
        </w:tc>
      </w:tr>
      <w:tr w:rsidR="00711DF9" w:rsidTr="00711DF9">
        <w:trPr>
          <w:trHeight w:val="228"/>
        </w:trPr>
        <w:tc>
          <w:tcPr>
            <w:tcW w:w="4400" w:type="dxa"/>
            <w:tcBorders>
              <w:left w:val="single" w:sz="8" w:space="0" w:color="auto"/>
              <w:right w:val="single" w:sz="8" w:space="0" w:color="auto"/>
            </w:tcBorders>
            <w:vAlign w:val="bottom"/>
          </w:tcPr>
          <w:p w:rsidR="00711DF9" w:rsidRDefault="00711DF9" w:rsidP="00711DF9">
            <w:pPr>
              <w:spacing w:line="227" w:lineRule="exact"/>
              <w:ind w:left="120"/>
              <w:rPr>
                <w:sz w:val="20"/>
                <w:szCs w:val="20"/>
              </w:rPr>
            </w:pPr>
            <w:r>
              <w:rPr>
                <w:rFonts w:ascii="Times New Roman" w:eastAsia="Times New Roman" w:hAnsi="Times New Roman" w:cs="Times New Roman"/>
              </w:rPr>
              <w:t>1.8. Разработка и утверждение перечней</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2018г, 2021 г</w:t>
            </w: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руководитель</w:t>
            </w:r>
          </w:p>
        </w:tc>
        <w:tc>
          <w:tcPr>
            <w:tcW w:w="2120" w:type="dxa"/>
            <w:tcBorders>
              <w:right w:val="single" w:sz="8" w:space="0" w:color="auto"/>
            </w:tcBorders>
            <w:vAlign w:val="bottom"/>
          </w:tcPr>
          <w:p w:rsidR="00711DF9" w:rsidRDefault="00711DF9" w:rsidP="00711DF9">
            <w:pPr>
              <w:rPr>
                <w:sz w:val="19"/>
                <w:szCs w:val="19"/>
              </w:rPr>
            </w:pPr>
          </w:p>
        </w:tc>
        <w:tc>
          <w:tcPr>
            <w:tcW w:w="0" w:type="dxa"/>
            <w:vAlign w:val="bottom"/>
          </w:tcPr>
          <w:p w:rsidR="00711DF9" w:rsidRDefault="00711DF9" w:rsidP="00711DF9">
            <w:pPr>
              <w:rPr>
                <w:sz w:val="1"/>
                <w:szCs w:val="1"/>
              </w:rPr>
            </w:pPr>
          </w:p>
        </w:tc>
      </w:tr>
      <w:tr w:rsidR="00711DF9" w:rsidTr="00711DF9">
        <w:trPr>
          <w:trHeight w:val="251"/>
        </w:trPr>
        <w:tc>
          <w:tcPr>
            <w:tcW w:w="4400" w:type="dxa"/>
            <w:tcBorders>
              <w:left w:val="single" w:sz="8" w:space="0" w:color="auto"/>
              <w:right w:val="single" w:sz="8" w:space="0" w:color="auto"/>
            </w:tcBorders>
            <w:vAlign w:val="bottom"/>
          </w:tcPr>
          <w:p w:rsidR="00711DF9" w:rsidRDefault="00711DF9" w:rsidP="00711DF9">
            <w:pPr>
              <w:spacing w:line="251" w:lineRule="exact"/>
              <w:ind w:left="120"/>
              <w:rPr>
                <w:sz w:val="20"/>
                <w:szCs w:val="20"/>
              </w:rPr>
            </w:pPr>
            <w:r>
              <w:rPr>
                <w:rFonts w:ascii="Times New Roman" w:eastAsia="Times New Roman" w:hAnsi="Times New Roman" w:cs="Times New Roman"/>
              </w:rPr>
              <w:t>профессий и видов работ:</w:t>
            </w:r>
          </w:p>
        </w:tc>
        <w:tc>
          <w:tcPr>
            <w:tcW w:w="1700" w:type="dxa"/>
            <w:tcBorders>
              <w:right w:val="single" w:sz="8" w:space="0" w:color="auto"/>
            </w:tcBorders>
            <w:vAlign w:val="bottom"/>
          </w:tcPr>
          <w:p w:rsidR="00711DF9" w:rsidRDefault="00711DF9" w:rsidP="00711DF9">
            <w:pPr>
              <w:rPr>
                <w:sz w:val="21"/>
                <w:szCs w:val="21"/>
              </w:rPr>
            </w:pPr>
          </w:p>
        </w:tc>
        <w:tc>
          <w:tcPr>
            <w:tcW w:w="1560" w:type="dxa"/>
            <w:tcBorders>
              <w:right w:val="single" w:sz="8" w:space="0" w:color="auto"/>
            </w:tcBorders>
            <w:vAlign w:val="bottom"/>
          </w:tcPr>
          <w:p w:rsidR="00711DF9" w:rsidRDefault="00711DF9" w:rsidP="00711DF9">
            <w:pPr>
              <w:spacing w:line="242" w:lineRule="exact"/>
              <w:ind w:left="80"/>
              <w:rPr>
                <w:sz w:val="20"/>
                <w:szCs w:val="20"/>
              </w:rPr>
            </w:pPr>
            <w:r>
              <w:rPr>
                <w:rFonts w:ascii="Times New Roman" w:eastAsia="Times New Roman" w:hAnsi="Times New Roman" w:cs="Times New Roman"/>
              </w:rPr>
              <w:t>«</w:t>
            </w:r>
            <w:proofErr w:type="gramStart"/>
            <w:r>
              <w:rPr>
                <w:rFonts w:ascii="Times New Roman" w:eastAsia="Times New Roman" w:hAnsi="Times New Roman" w:cs="Times New Roman"/>
              </w:rPr>
              <w:t>курах</w:t>
            </w:r>
            <w:proofErr w:type="gramEnd"/>
            <w:r>
              <w:rPr>
                <w:rFonts w:ascii="Times New Roman" w:eastAsia="Times New Roman" w:hAnsi="Times New Roman" w:cs="Times New Roman"/>
              </w:rPr>
              <w:t>. СОШ№2»</w:t>
            </w:r>
            <w:r>
              <w:rPr>
                <w:rFonts w:ascii="Times New Roman" w:eastAsia="Times New Roman" w:hAnsi="Times New Roman" w:cs="Times New Roman"/>
                <w:sz w:val="19"/>
                <w:szCs w:val="19"/>
              </w:rPr>
              <w:t>,</w:t>
            </w:r>
          </w:p>
        </w:tc>
        <w:tc>
          <w:tcPr>
            <w:tcW w:w="212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230"/>
        </w:trPr>
        <w:tc>
          <w:tcPr>
            <w:tcW w:w="4400" w:type="dxa"/>
            <w:tcBorders>
              <w:left w:val="single" w:sz="8" w:space="0" w:color="auto"/>
              <w:right w:val="single" w:sz="8" w:space="0" w:color="auto"/>
            </w:tcBorders>
            <w:vAlign w:val="bottom"/>
          </w:tcPr>
          <w:p w:rsidR="00711DF9" w:rsidRDefault="00711DF9" w:rsidP="00711DF9">
            <w:pPr>
              <w:spacing w:line="230" w:lineRule="exact"/>
              <w:ind w:left="120"/>
              <w:rPr>
                <w:sz w:val="20"/>
                <w:szCs w:val="20"/>
              </w:rPr>
            </w:pPr>
            <w:r>
              <w:rPr>
                <w:rFonts w:ascii="Times New Roman" w:eastAsia="Times New Roman" w:hAnsi="Times New Roman" w:cs="Times New Roman"/>
              </w:rPr>
              <w:t xml:space="preserve">- работники, которым </w:t>
            </w:r>
            <w:proofErr w:type="gramStart"/>
            <w:r>
              <w:rPr>
                <w:rFonts w:ascii="Times New Roman" w:eastAsia="Times New Roman" w:hAnsi="Times New Roman" w:cs="Times New Roman"/>
              </w:rPr>
              <w:t>необходим</w:t>
            </w:r>
            <w:proofErr w:type="gramEnd"/>
          </w:p>
        </w:tc>
        <w:tc>
          <w:tcPr>
            <w:tcW w:w="1700" w:type="dxa"/>
            <w:tcBorders>
              <w:right w:val="single" w:sz="8" w:space="0" w:color="auto"/>
            </w:tcBorders>
            <w:vAlign w:val="bottom"/>
          </w:tcPr>
          <w:p w:rsidR="00711DF9" w:rsidRDefault="00711DF9" w:rsidP="00711DF9">
            <w:pPr>
              <w:rPr>
                <w:sz w:val="20"/>
                <w:szCs w:val="20"/>
              </w:rPr>
            </w:pP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председатель</w:t>
            </w:r>
          </w:p>
        </w:tc>
        <w:tc>
          <w:tcPr>
            <w:tcW w:w="2120" w:type="dxa"/>
            <w:tcBorders>
              <w:right w:val="single" w:sz="8" w:space="0" w:color="auto"/>
            </w:tcBorders>
            <w:vAlign w:val="bottom"/>
          </w:tcPr>
          <w:p w:rsidR="00711DF9" w:rsidRDefault="00711DF9" w:rsidP="00711DF9">
            <w:pPr>
              <w:rPr>
                <w:sz w:val="20"/>
                <w:szCs w:val="20"/>
              </w:rPr>
            </w:pPr>
          </w:p>
        </w:tc>
        <w:tc>
          <w:tcPr>
            <w:tcW w:w="0" w:type="dxa"/>
            <w:vAlign w:val="bottom"/>
          </w:tcPr>
          <w:p w:rsidR="00711DF9" w:rsidRDefault="00711DF9" w:rsidP="00711DF9">
            <w:pPr>
              <w:rPr>
                <w:sz w:val="1"/>
                <w:szCs w:val="1"/>
              </w:rPr>
            </w:pPr>
          </w:p>
        </w:tc>
      </w:tr>
      <w:tr w:rsidR="00711DF9" w:rsidTr="00711DF9">
        <w:trPr>
          <w:trHeight w:val="242"/>
        </w:trPr>
        <w:tc>
          <w:tcPr>
            <w:tcW w:w="4400" w:type="dxa"/>
            <w:tcBorders>
              <w:left w:val="single" w:sz="8" w:space="0" w:color="auto"/>
              <w:right w:val="single" w:sz="8" w:space="0" w:color="auto"/>
            </w:tcBorders>
            <w:vAlign w:val="bottom"/>
          </w:tcPr>
          <w:p w:rsidR="00711DF9" w:rsidRDefault="00711DF9" w:rsidP="00711DF9">
            <w:pPr>
              <w:spacing w:line="242" w:lineRule="exact"/>
              <w:ind w:left="120"/>
              <w:rPr>
                <w:sz w:val="20"/>
                <w:szCs w:val="20"/>
              </w:rPr>
            </w:pPr>
            <w:r>
              <w:rPr>
                <w:rFonts w:ascii="Times New Roman" w:eastAsia="Times New Roman" w:hAnsi="Times New Roman" w:cs="Times New Roman"/>
              </w:rPr>
              <w:t>предварительный и периодический</w:t>
            </w:r>
          </w:p>
        </w:tc>
        <w:tc>
          <w:tcPr>
            <w:tcW w:w="1700" w:type="dxa"/>
            <w:tcBorders>
              <w:right w:val="single" w:sz="8" w:space="0" w:color="auto"/>
            </w:tcBorders>
            <w:vAlign w:val="bottom"/>
          </w:tcPr>
          <w:p w:rsidR="00711DF9" w:rsidRDefault="00711DF9" w:rsidP="00711DF9">
            <w:pPr>
              <w:rPr>
                <w:sz w:val="21"/>
                <w:szCs w:val="21"/>
              </w:rPr>
            </w:pP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ПК,</w:t>
            </w:r>
          </w:p>
        </w:tc>
        <w:tc>
          <w:tcPr>
            <w:tcW w:w="212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219"/>
        </w:trPr>
        <w:tc>
          <w:tcPr>
            <w:tcW w:w="4400" w:type="dxa"/>
            <w:vMerge w:val="restart"/>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медицинский осмотр</w:t>
            </w:r>
          </w:p>
        </w:tc>
        <w:tc>
          <w:tcPr>
            <w:tcW w:w="1700" w:type="dxa"/>
            <w:tcBorders>
              <w:right w:val="single" w:sz="8" w:space="0" w:color="auto"/>
            </w:tcBorders>
            <w:vAlign w:val="bottom"/>
          </w:tcPr>
          <w:p w:rsidR="00711DF9" w:rsidRDefault="00711DF9" w:rsidP="00711DF9">
            <w:pPr>
              <w:rPr>
                <w:sz w:val="19"/>
                <w:szCs w:val="19"/>
              </w:rPr>
            </w:pP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специалист</w:t>
            </w:r>
          </w:p>
        </w:tc>
        <w:tc>
          <w:tcPr>
            <w:tcW w:w="2120" w:type="dxa"/>
            <w:tcBorders>
              <w:right w:val="single" w:sz="8" w:space="0" w:color="auto"/>
            </w:tcBorders>
            <w:vAlign w:val="bottom"/>
          </w:tcPr>
          <w:p w:rsidR="00711DF9" w:rsidRDefault="00711DF9" w:rsidP="00711DF9">
            <w:pPr>
              <w:rPr>
                <w:sz w:val="19"/>
                <w:szCs w:val="19"/>
              </w:rPr>
            </w:pPr>
          </w:p>
        </w:tc>
        <w:tc>
          <w:tcPr>
            <w:tcW w:w="0" w:type="dxa"/>
            <w:vAlign w:val="bottom"/>
          </w:tcPr>
          <w:p w:rsidR="00711DF9" w:rsidRDefault="00711DF9" w:rsidP="00711DF9">
            <w:pPr>
              <w:rPr>
                <w:sz w:val="1"/>
                <w:szCs w:val="1"/>
              </w:rPr>
            </w:pPr>
          </w:p>
        </w:tc>
      </w:tr>
      <w:tr w:rsidR="00711DF9" w:rsidTr="00711DF9">
        <w:trPr>
          <w:trHeight w:val="82"/>
        </w:trPr>
        <w:tc>
          <w:tcPr>
            <w:tcW w:w="4400" w:type="dxa"/>
            <w:vMerge/>
            <w:tcBorders>
              <w:left w:val="single" w:sz="8" w:space="0" w:color="auto"/>
              <w:right w:val="single" w:sz="8" w:space="0" w:color="auto"/>
            </w:tcBorders>
            <w:vAlign w:val="bottom"/>
          </w:tcPr>
          <w:p w:rsidR="00711DF9" w:rsidRDefault="00711DF9" w:rsidP="00711DF9">
            <w:pPr>
              <w:rPr>
                <w:sz w:val="7"/>
                <w:szCs w:val="7"/>
              </w:rPr>
            </w:pPr>
          </w:p>
        </w:tc>
        <w:tc>
          <w:tcPr>
            <w:tcW w:w="1700" w:type="dxa"/>
            <w:tcBorders>
              <w:right w:val="single" w:sz="8" w:space="0" w:color="auto"/>
            </w:tcBorders>
            <w:vAlign w:val="bottom"/>
          </w:tcPr>
          <w:p w:rsidR="00711DF9" w:rsidRDefault="00711DF9" w:rsidP="00711DF9">
            <w:pPr>
              <w:rPr>
                <w:sz w:val="7"/>
                <w:szCs w:val="7"/>
              </w:rPr>
            </w:pPr>
          </w:p>
        </w:tc>
        <w:tc>
          <w:tcPr>
            <w:tcW w:w="1560" w:type="dxa"/>
            <w:vMerge w:val="restart"/>
            <w:tcBorders>
              <w:right w:val="single" w:sz="8" w:space="0" w:color="auto"/>
            </w:tcBorders>
            <w:vAlign w:val="bottom"/>
          </w:tcPr>
          <w:p w:rsidR="00711DF9" w:rsidRDefault="00711DF9" w:rsidP="00711DF9">
            <w:pPr>
              <w:spacing w:line="219" w:lineRule="exact"/>
              <w:ind w:left="140"/>
              <w:rPr>
                <w:sz w:val="20"/>
                <w:szCs w:val="20"/>
              </w:rPr>
            </w:pPr>
            <w:r>
              <w:rPr>
                <w:rFonts w:ascii="Times New Roman" w:eastAsia="Times New Roman" w:hAnsi="Times New Roman" w:cs="Times New Roman"/>
                <w:sz w:val="20"/>
                <w:szCs w:val="20"/>
              </w:rPr>
              <w:t>по ОТ</w:t>
            </w:r>
          </w:p>
        </w:tc>
        <w:tc>
          <w:tcPr>
            <w:tcW w:w="2120" w:type="dxa"/>
            <w:tcBorders>
              <w:right w:val="single" w:sz="8" w:space="0" w:color="auto"/>
            </w:tcBorders>
            <w:vAlign w:val="bottom"/>
          </w:tcPr>
          <w:p w:rsidR="00711DF9" w:rsidRDefault="00711DF9" w:rsidP="00711DF9">
            <w:pPr>
              <w:rPr>
                <w:sz w:val="7"/>
                <w:szCs w:val="7"/>
              </w:rPr>
            </w:pPr>
          </w:p>
        </w:tc>
        <w:tc>
          <w:tcPr>
            <w:tcW w:w="0" w:type="dxa"/>
            <w:vAlign w:val="bottom"/>
          </w:tcPr>
          <w:p w:rsidR="00711DF9" w:rsidRDefault="00711DF9" w:rsidP="00711DF9">
            <w:pPr>
              <w:rPr>
                <w:sz w:val="1"/>
                <w:szCs w:val="1"/>
              </w:rPr>
            </w:pPr>
          </w:p>
        </w:tc>
      </w:tr>
      <w:tr w:rsidR="00711DF9" w:rsidTr="00711DF9">
        <w:trPr>
          <w:trHeight w:val="138"/>
        </w:trPr>
        <w:tc>
          <w:tcPr>
            <w:tcW w:w="4400" w:type="dxa"/>
            <w:vMerge w:val="restart"/>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 работники, к которым предъявляются</w:t>
            </w:r>
          </w:p>
        </w:tc>
        <w:tc>
          <w:tcPr>
            <w:tcW w:w="1700" w:type="dxa"/>
            <w:tcBorders>
              <w:right w:val="single" w:sz="8" w:space="0" w:color="auto"/>
            </w:tcBorders>
            <w:vAlign w:val="bottom"/>
          </w:tcPr>
          <w:p w:rsidR="00711DF9" w:rsidRDefault="00711DF9" w:rsidP="00711DF9">
            <w:pPr>
              <w:rPr>
                <w:sz w:val="11"/>
                <w:szCs w:val="11"/>
              </w:rPr>
            </w:pPr>
          </w:p>
        </w:tc>
        <w:tc>
          <w:tcPr>
            <w:tcW w:w="1560" w:type="dxa"/>
            <w:vMerge/>
            <w:tcBorders>
              <w:right w:val="single" w:sz="8" w:space="0" w:color="auto"/>
            </w:tcBorders>
            <w:vAlign w:val="bottom"/>
          </w:tcPr>
          <w:p w:rsidR="00711DF9" w:rsidRDefault="00711DF9" w:rsidP="00711DF9">
            <w:pPr>
              <w:rPr>
                <w:sz w:val="11"/>
                <w:szCs w:val="11"/>
              </w:rPr>
            </w:pPr>
          </w:p>
        </w:tc>
        <w:tc>
          <w:tcPr>
            <w:tcW w:w="2120" w:type="dxa"/>
            <w:tcBorders>
              <w:right w:val="single" w:sz="8" w:space="0" w:color="auto"/>
            </w:tcBorders>
            <w:vAlign w:val="bottom"/>
          </w:tcPr>
          <w:p w:rsidR="00711DF9" w:rsidRDefault="00711DF9" w:rsidP="00711DF9">
            <w:pPr>
              <w:rPr>
                <w:sz w:val="11"/>
                <w:szCs w:val="11"/>
              </w:rPr>
            </w:pPr>
          </w:p>
        </w:tc>
        <w:tc>
          <w:tcPr>
            <w:tcW w:w="0" w:type="dxa"/>
            <w:vAlign w:val="bottom"/>
          </w:tcPr>
          <w:p w:rsidR="00711DF9" w:rsidRDefault="00711DF9" w:rsidP="00711DF9">
            <w:pPr>
              <w:rPr>
                <w:sz w:val="1"/>
                <w:szCs w:val="1"/>
              </w:rPr>
            </w:pPr>
          </w:p>
        </w:tc>
      </w:tr>
      <w:tr w:rsidR="00711DF9" w:rsidTr="00711DF9">
        <w:trPr>
          <w:trHeight w:val="114"/>
        </w:trPr>
        <w:tc>
          <w:tcPr>
            <w:tcW w:w="4400" w:type="dxa"/>
            <w:vMerge/>
            <w:tcBorders>
              <w:left w:val="single" w:sz="8" w:space="0" w:color="auto"/>
              <w:right w:val="single" w:sz="8" w:space="0" w:color="auto"/>
            </w:tcBorders>
            <w:vAlign w:val="bottom"/>
          </w:tcPr>
          <w:p w:rsidR="00711DF9" w:rsidRDefault="00711DF9" w:rsidP="00711DF9">
            <w:pPr>
              <w:rPr>
                <w:sz w:val="9"/>
                <w:szCs w:val="9"/>
              </w:rPr>
            </w:pPr>
          </w:p>
        </w:tc>
        <w:tc>
          <w:tcPr>
            <w:tcW w:w="1700" w:type="dxa"/>
            <w:tcBorders>
              <w:right w:val="single" w:sz="8" w:space="0" w:color="auto"/>
            </w:tcBorders>
            <w:vAlign w:val="bottom"/>
          </w:tcPr>
          <w:p w:rsidR="00711DF9" w:rsidRDefault="00711DF9" w:rsidP="00711DF9">
            <w:pPr>
              <w:rPr>
                <w:sz w:val="9"/>
                <w:szCs w:val="9"/>
              </w:rPr>
            </w:pPr>
          </w:p>
        </w:tc>
        <w:tc>
          <w:tcPr>
            <w:tcW w:w="1560" w:type="dxa"/>
            <w:tcBorders>
              <w:right w:val="single" w:sz="8" w:space="0" w:color="auto"/>
            </w:tcBorders>
            <w:vAlign w:val="bottom"/>
          </w:tcPr>
          <w:p w:rsidR="00711DF9" w:rsidRDefault="00711DF9" w:rsidP="00711DF9">
            <w:pPr>
              <w:rPr>
                <w:sz w:val="9"/>
                <w:szCs w:val="9"/>
              </w:rPr>
            </w:pPr>
          </w:p>
        </w:tc>
        <w:tc>
          <w:tcPr>
            <w:tcW w:w="2120" w:type="dxa"/>
            <w:tcBorders>
              <w:right w:val="single" w:sz="8" w:space="0" w:color="auto"/>
            </w:tcBorders>
            <w:vAlign w:val="bottom"/>
          </w:tcPr>
          <w:p w:rsidR="00711DF9" w:rsidRDefault="00711DF9" w:rsidP="00711DF9">
            <w:pPr>
              <w:rPr>
                <w:sz w:val="9"/>
                <w:szCs w:val="9"/>
              </w:rPr>
            </w:pPr>
          </w:p>
        </w:tc>
        <w:tc>
          <w:tcPr>
            <w:tcW w:w="0" w:type="dxa"/>
            <w:vAlign w:val="bottom"/>
          </w:tcPr>
          <w:p w:rsidR="00711DF9" w:rsidRDefault="00711DF9" w:rsidP="00711DF9">
            <w:pPr>
              <w:rPr>
                <w:sz w:val="1"/>
                <w:szCs w:val="1"/>
              </w:rPr>
            </w:pPr>
          </w:p>
        </w:tc>
      </w:tr>
      <w:tr w:rsidR="00711DF9" w:rsidTr="00711DF9">
        <w:trPr>
          <w:trHeight w:val="254"/>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повышенные требования безопасности</w:t>
            </w:r>
          </w:p>
        </w:tc>
        <w:tc>
          <w:tcPr>
            <w:tcW w:w="1700" w:type="dxa"/>
            <w:tcBorders>
              <w:right w:val="single" w:sz="8" w:space="0" w:color="auto"/>
            </w:tcBorders>
            <w:vAlign w:val="bottom"/>
          </w:tcPr>
          <w:p w:rsidR="00711DF9" w:rsidRDefault="00711DF9" w:rsidP="00711DF9"/>
        </w:tc>
        <w:tc>
          <w:tcPr>
            <w:tcW w:w="1560" w:type="dxa"/>
            <w:tcBorders>
              <w:right w:val="single" w:sz="8" w:space="0" w:color="auto"/>
            </w:tcBorders>
            <w:vAlign w:val="bottom"/>
          </w:tcPr>
          <w:p w:rsidR="00711DF9" w:rsidRDefault="00711DF9" w:rsidP="00711DF9"/>
        </w:tc>
        <w:tc>
          <w:tcPr>
            <w:tcW w:w="2120" w:type="dxa"/>
            <w:tcBorders>
              <w:right w:val="single" w:sz="8" w:space="0" w:color="auto"/>
            </w:tcBorders>
            <w:vAlign w:val="bottom"/>
          </w:tcPr>
          <w:p w:rsidR="00711DF9" w:rsidRDefault="00711DF9" w:rsidP="00711DF9"/>
        </w:tc>
        <w:tc>
          <w:tcPr>
            <w:tcW w:w="0" w:type="dxa"/>
            <w:vAlign w:val="bottom"/>
          </w:tcPr>
          <w:p w:rsidR="00711DF9" w:rsidRDefault="00711DF9" w:rsidP="00711DF9">
            <w:pPr>
              <w:rPr>
                <w:sz w:val="1"/>
                <w:szCs w:val="1"/>
              </w:rPr>
            </w:pPr>
          </w:p>
        </w:tc>
      </w:tr>
      <w:tr w:rsidR="00711DF9" w:rsidTr="00711DF9">
        <w:trPr>
          <w:trHeight w:val="252"/>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 работники, которые обеспечиваются</w:t>
            </w:r>
          </w:p>
        </w:tc>
        <w:tc>
          <w:tcPr>
            <w:tcW w:w="1700" w:type="dxa"/>
            <w:tcBorders>
              <w:right w:val="single" w:sz="8" w:space="0" w:color="auto"/>
            </w:tcBorders>
            <w:vAlign w:val="bottom"/>
          </w:tcPr>
          <w:p w:rsidR="00711DF9" w:rsidRDefault="00711DF9" w:rsidP="00711DF9">
            <w:pPr>
              <w:rPr>
                <w:sz w:val="21"/>
                <w:szCs w:val="21"/>
              </w:rPr>
            </w:pPr>
          </w:p>
        </w:tc>
        <w:tc>
          <w:tcPr>
            <w:tcW w:w="1560" w:type="dxa"/>
            <w:tcBorders>
              <w:right w:val="single" w:sz="8" w:space="0" w:color="auto"/>
            </w:tcBorders>
            <w:vAlign w:val="bottom"/>
          </w:tcPr>
          <w:p w:rsidR="00711DF9" w:rsidRDefault="00711DF9" w:rsidP="00711DF9">
            <w:pPr>
              <w:rPr>
                <w:sz w:val="21"/>
                <w:szCs w:val="21"/>
              </w:rPr>
            </w:pPr>
          </w:p>
        </w:tc>
        <w:tc>
          <w:tcPr>
            <w:tcW w:w="212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252"/>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специальной одеждой, специальной обувью</w:t>
            </w:r>
          </w:p>
        </w:tc>
        <w:tc>
          <w:tcPr>
            <w:tcW w:w="1700" w:type="dxa"/>
            <w:tcBorders>
              <w:right w:val="single" w:sz="8" w:space="0" w:color="auto"/>
            </w:tcBorders>
            <w:vAlign w:val="bottom"/>
          </w:tcPr>
          <w:p w:rsidR="00711DF9" w:rsidRDefault="00711DF9" w:rsidP="00711DF9">
            <w:pPr>
              <w:rPr>
                <w:sz w:val="21"/>
                <w:szCs w:val="21"/>
              </w:rPr>
            </w:pPr>
          </w:p>
        </w:tc>
        <w:tc>
          <w:tcPr>
            <w:tcW w:w="1560" w:type="dxa"/>
            <w:tcBorders>
              <w:right w:val="single" w:sz="8" w:space="0" w:color="auto"/>
            </w:tcBorders>
            <w:vAlign w:val="bottom"/>
          </w:tcPr>
          <w:p w:rsidR="00711DF9" w:rsidRDefault="00711DF9" w:rsidP="00711DF9">
            <w:pPr>
              <w:rPr>
                <w:sz w:val="21"/>
                <w:szCs w:val="21"/>
              </w:rPr>
            </w:pPr>
          </w:p>
        </w:tc>
        <w:tc>
          <w:tcPr>
            <w:tcW w:w="212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254"/>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 xml:space="preserve">и другими средствами </w:t>
            </w:r>
            <w:proofErr w:type="gramStart"/>
            <w:r>
              <w:rPr>
                <w:rFonts w:ascii="Times New Roman" w:eastAsia="Times New Roman" w:hAnsi="Times New Roman" w:cs="Times New Roman"/>
              </w:rPr>
              <w:t>индивидуальной</w:t>
            </w:r>
            <w:proofErr w:type="gramEnd"/>
          </w:p>
        </w:tc>
        <w:tc>
          <w:tcPr>
            <w:tcW w:w="1700" w:type="dxa"/>
            <w:tcBorders>
              <w:right w:val="single" w:sz="8" w:space="0" w:color="auto"/>
            </w:tcBorders>
            <w:vAlign w:val="bottom"/>
          </w:tcPr>
          <w:p w:rsidR="00711DF9" w:rsidRDefault="00711DF9" w:rsidP="00711DF9"/>
        </w:tc>
        <w:tc>
          <w:tcPr>
            <w:tcW w:w="1560" w:type="dxa"/>
            <w:tcBorders>
              <w:right w:val="single" w:sz="8" w:space="0" w:color="auto"/>
            </w:tcBorders>
            <w:vAlign w:val="bottom"/>
          </w:tcPr>
          <w:p w:rsidR="00711DF9" w:rsidRDefault="00711DF9" w:rsidP="00711DF9"/>
        </w:tc>
        <w:tc>
          <w:tcPr>
            <w:tcW w:w="2120" w:type="dxa"/>
            <w:tcBorders>
              <w:right w:val="single" w:sz="8" w:space="0" w:color="auto"/>
            </w:tcBorders>
            <w:vAlign w:val="bottom"/>
          </w:tcPr>
          <w:p w:rsidR="00711DF9" w:rsidRDefault="00711DF9" w:rsidP="00711DF9"/>
        </w:tc>
        <w:tc>
          <w:tcPr>
            <w:tcW w:w="0" w:type="dxa"/>
            <w:vAlign w:val="bottom"/>
          </w:tcPr>
          <w:p w:rsidR="00711DF9" w:rsidRDefault="00711DF9" w:rsidP="00711DF9">
            <w:pPr>
              <w:rPr>
                <w:sz w:val="1"/>
                <w:szCs w:val="1"/>
              </w:rPr>
            </w:pPr>
          </w:p>
        </w:tc>
      </w:tr>
      <w:tr w:rsidR="00711DF9" w:rsidTr="00711DF9">
        <w:trPr>
          <w:trHeight w:val="252"/>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защиты</w:t>
            </w:r>
          </w:p>
        </w:tc>
        <w:tc>
          <w:tcPr>
            <w:tcW w:w="1700" w:type="dxa"/>
            <w:tcBorders>
              <w:right w:val="single" w:sz="8" w:space="0" w:color="auto"/>
            </w:tcBorders>
            <w:vAlign w:val="bottom"/>
          </w:tcPr>
          <w:p w:rsidR="00711DF9" w:rsidRDefault="00711DF9" w:rsidP="00711DF9">
            <w:pPr>
              <w:rPr>
                <w:sz w:val="21"/>
                <w:szCs w:val="21"/>
              </w:rPr>
            </w:pPr>
          </w:p>
        </w:tc>
        <w:tc>
          <w:tcPr>
            <w:tcW w:w="1560" w:type="dxa"/>
            <w:tcBorders>
              <w:right w:val="single" w:sz="8" w:space="0" w:color="auto"/>
            </w:tcBorders>
            <w:vAlign w:val="bottom"/>
          </w:tcPr>
          <w:p w:rsidR="00711DF9" w:rsidRDefault="00711DF9" w:rsidP="00711DF9">
            <w:pPr>
              <w:rPr>
                <w:sz w:val="21"/>
                <w:szCs w:val="21"/>
              </w:rPr>
            </w:pPr>
          </w:p>
        </w:tc>
        <w:tc>
          <w:tcPr>
            <w:tcW w:w="212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254"/>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 работники, которым полагается</w:t>
            </w:r>
          </w:p>
        </w:tc>
        <w:tc>
          <w:tcPr>
            <w:tcW w:w="1700" w:type="dxa"/>
            <w:tcBorders>
              <w:right w:val="single" w:sz="8" w:space="0" w:color="auto"/>
            </w:tcBorders>
            <w:vAlign w:val="bottom"/>
          </w:tcPr>
          <w:p w:rsidR="00711DF9" w:rsidRDefault="00711DF9" w:rsidP="00711DF9"/>
        </w:tc>
        <w:tc>
          <w:tcPr>
            <w:tcW w:w="1560" w:type="dxa"/>
            <w:tcBorders>
              <w:right w:val="single" w:sz="8" w:space="0" w:color="auto"/>
            </w:tcBorders>
            <w:vAlign w:val="bottom"/>
          </w:tcPr>
          <w:p w:rsidR="00711DF9" w:rsidRDefault="00711DF9" w:rsidP="00711DF9"/>
        </w:tc>
        <w:tc>
          <w:tcPr>
            <w:tcW w:w="2120" w:type="dxa"/>
            <w:tcBorders>
              <w:right w:val="single" w:sz="8" w:space="0" w:color="auto"/>
            </w:tcBorders>
            <w:vAlign w:val="bottom"/>
          </w:tcPr>
          <w:p w:rsidR="00711DF9" w:rsidRDefault="00711DF9" w:rsidP="00711DF9"/>
        </w:tc>
        <w:tc>
          <w:tcPr>
            <w:tcW w:w="0" w:type="dxa"/>
            <w:vAlign w:val="bottom"/>
          </w:tcPr>
          <w:p w:rsidR="00711DF9" w:rsidRDefault="00711DF9" w:rsidP="00711DF9">
            <w:pPr>
              <w:rPr>
                <w:sz w:val="1"/>
                <w:szCs w:val="1"/>
              </w:rPr>
            </w:pPr>
          </w:p>
        </w:tc>
      </w:tr>
      <w:tr w:rsidR="00711DF9" w:rsidTr="00711DF9">
        <w:trPr>
          <w:trHeight w:val="252"/>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 xml:space="preserve">компенсация за работу в </w:t>
            </w:r>
            <w:proofErr w:type="gramStart"/>
            <w:r>
              <w:rPr>
                <w:rFonts w:ascii="Times New Roman" w:eastAsia="Times New Roman" w:hAnsi="Times New Roman" w:cs="Times New Roman"/>
              </w:rPr>
              <w:t>опасных</w:t>
            </w:r>
            <w:proofErr w:type="gramEnd"/>
            <w:r>
              <w:rPr>
                <w:rFonts w:ascii="Times New Roman" w:eastAsia="Times New Roman" w:hAnsi="Times New Roman" w:cs="Times New Roman"/>
              </w:rPr>
              <w:t xml:space="preserve"> и</w:t>
            </w:r>
          </w:p>
        </w:tc>
        <w:tc>
          <w:tcPr>
            <w:tcW w:w="1700" w:type="dxa"/>
            <w:tcBorders>
              <w:right w:val="single" w:sz="8" w:space="0" w:color="auto"/>
            </w:tcBorders>
            <w:vAlign w:val="bottom"/>
          </w:tcPr>
          <w:p w:rsidR="00711DF9" w:rsidRDefault="00711DF9" w:rsidP="00711DF9">
            <w:pPr>
              <w:rPr>
                <w:sz w:val="21"/>
                <w:szCs w:val="21"/>
              </w:rPr>
            </w:pPr>
          </w:p>
        </w:tc>
        <w:tc>
          <w:tcPr>
            <w:tcW w:w="1560" w:type="dxa"/>
            <w:tcBorders>
              <w:right w:val="single" w:sz="8" w:space="0" w:color="auto"/>
            </w:tcBorders>
            <w:vAlign w:val="bottom"/>
          </w:tcPr>
          <w:p w:rsidR="00711DF9" w:rsidRDefault="00711DF9" w:rsidP="00711DF9">
            <w:pPr>
              <w:rPr>
                <w:sz w:val="21"/>
                <w:szCs w:val="21"/>
              </w:rPr>
            </w:pPr>
          </w:p>
        </w:tc>
        <w:tc>
          <w:tcPr>
            <w:tcW w:w="212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253"/>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 xml:space="preserve">вредных </w:t>
            </w:r>
            <w:proofErr w:type="gramStart"/>
            <w:r>
              <w:rPr>
                <w:rFonts w:ascii="Times New Roman" w:eastAsia="Times New Roman" w:hAnsi="Times New Roman" w:cs="Times New Roman"/>
              </w:rPr>
              <w:t>условиях</w:t>
            </w:r>
            <w:proofErr w:type="gramEnd"/>
            <w:r>
              <w:rPr>
                <w:rFonts w:ascii="Times New Roman" w:eastAsia="Times New Roman" w:hAnsi="Times New Roman" w:cs="Times New Roman"/>
              </w:rPr>
              <w:t xml:space="preserve"> труда</w:t>
            </w:r>
          </w:p>
        </w:tc>
        <w:tc>
          <w:tcPr>
            <w:tcW w:w="1700" w:type="dxa"/>
            <w:tcBorders>
              <w:right w:val="single" w:sz="8" w:space="0" w:color="auto"/>
            </w:tcBorders>
            <w:vAlign w:val="bottom"/>
          </w:tcPr>
          <w:p w:rsidR="00711DF9" w:rsidRDefault="00711DF9" w:rsidP="00711DF9">
            <w:pPr>
              <w:rPr>
                <w:sz w:val="21"/>
                <w:szCs w:val="21"/>
              </w:rPr>
            </w:pPr>
          </w:p>
        </w:tc>
        <w:tc>
          <w:tcPr>
            <w:tcW w:w="1560" w:type="dxa"/>
            <w:tcBorders>
              <w:right w:val="single" w:sz="8" w:space="0" w:color="auto"/>
            </w:tcBorders>
            <w:vAlign w:val="bottom"/>
          </w:tcPr>
          <w:p w:rsidR="00711DF9" w:rsidRDefault="00711DF9" w:rsidP="00711DF9">
            <w:pPr>
              <w:rPr>
                <w:sz w:val="21"/>
                <w:szCs w:val="21"/>
              </w:rPr>
            </w:pPr>
          </w:p>
        </w:tc>
        <w:tc>
          <w:tcPr>
            <w:tcW w:w="212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254"/>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 работники, которым положено мыло и</w:t>
            </w:r>
          </w:p>
        </w:tc>
        <w:tc>
          <w:tcPr>
            <w:tcW w:w="1700" w:type="dxa"/>
            <w:tcBorders>
              <w:right w:val="single" w:sz="8" w:space="0" w:color="auto"/>
            </w:tcBorders>
            <w:vAlign w:val="bottom"/>
          </w:tcPr>
          <w:p w:rsidR="00711DF9" w:rsidRDefault="00711DF9" w:rsidP="00711DF9"/>
        </w:tc>
        <w:tc>
          <w:tcPr>
            <w:tcW w:w="1560" w:type="dxa"/>
            <w:tcBorders>
              <w:right w:val="single" w:sz="8" w:space="0" w:color="auto"/>
            </w:tcBorders>
            <w:vAlign w:val="bottom"/>
          </w:tcPr>
          <w:p w:rsidR="00711DF9" w:rsidRDefault="00711DF9" w:rsidP="00711DF9"/>
        </w:tc>
        <w:tc>
          <w:tcPr>
            <w:tcW w:w="2120" w:type="dxa"/>
            <w:tcBorders>
              <w:right w:val="single" w:sz="8" w:space="0" w:color="auto"/>
            </w:tcBorders>
            <w:vAlign w:val="bottom"/>
          </w:tcPr>
          <w:p w:rsidR="00711DF9" w:rsidRDefault="00711DF9" w:rsidP="00711DF9"/>
        </w:tc>
        <w:tc>
          <w:tcPr>
            <w:tcW w:w="0" w:type="dxa"/>
            <w:vAlign w:val="bottom"/>
          </w:tcPr>
          <w:p w:rsidR="00711DF9" w:rsidRDefault="00711DF9" w:rsidP="00711DF9">
            <w:pPr>
              <w:rPr>
                <w:sz w:val="1"/>
                <w:szCs w:val="1"/>
              </w:rPr>
            </w:pPr>
          </w:p>
        </w:tc>
      </w:tr>
      <w:tr w:rsidR="00711DF9" w:rsidTr="00711DF9">
        <w:trPr>
          <w:trHeight w:val="257"/>
        </w:trPr>
        <w:tc>
          <w:tcPr>
            <w:tcW w:w="4400" w:type="dxa"/>
            <w:tcBorders>
              <w:left w:val="single" w:sz="8" w:space="0" w:color="auto"/>
              <w:bottom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другие обезвреживающие вещества</w:t>
            </w:r>
          </w:p>
        </w:tc>
        <w:tc>
          <w:tcPr>
            <w:tcW w:w="1700" w:type="dxa"/>
            <w:tcBorders>
              <w:bottom w:val="single" w:sz="8" w:space="0" w:color="auto"/>
              <w:right w:val="single" w:sz="8" w:space="0" w:color="auto"/>
            </w:tcBorders>
            <w:vAlign w:val="bottom"/>
          </w:tcPr>
          <w:p w:rsidR="00711DF9" w:rsidRDefault="00711DF9" w:rsidP="00711DF9"/>
        </w:tc>
        <w:tc>
          <w:tcPr>
            <w:tcW w:w="1560" w:type="dxa"/>
            <w:tcBorders>
              <w:bottom w:val="single" w:sz="8" w:space="0" w:color="auto"/>
              <w:right w:val="single" w:sz="8" w:space="0" w:color="auto"/>
            </w:tcBorders>
            <w:vAlign w:val="bottom"/>
          </w:tcPr>
          <w:p w:rsidR="00711DF9" w:rsidRDefault="00711DF9" w:rsidP="00711DF9"/>
        </w:tc>
        <w:tc>
          <w:tcPr>
            <w:tcW w:w="2120" w:type="dxa"/>
            <w:tcBorders>
              <w:bottom w:val="single" w:sz="8" w:space="0" w:color="auto"/>
              <w:right w:val="single" w:sz="8" w:space="0" w:color="auto"/>
            </w:tcBorders>
            <w:vAlign w:val="bottom"/>
          </w:tcPr>
          <w:p w:rsidR="00711DF9" w:rsidRDefault="00711DF9" w:rsidP="00711DF9"/>
        </w:tc>
        <w:tc>
          <w:tcPr>
            <w:tcW w:w="0" w:type="dxa"/>
            <w:vAlign w:val="bottom"/>
          </w:tcPr>
          <w:p w:rsidR="00711DF9" w:rsidRDefault="00711DF9" w:rsidP="00711DF9">
            <w:pPr>
              <w:rPr>
                <w:sz w:val="1"/>
                <w:szCs w:val="1"/>
              </w:rPr>
            </w:pPr>
          </w:p>
        </w:tc>
      </w:tr>
      <w:tr w:rsidR="00711DF9" w:rsidTr="00711DF9">
        <w:trPr>
          <w:trHeight w:val="227"/>
        </w:trPr>
        <w:tc>
          <w:tcPr>
            <w:tcW w:w="4400" w:type="dxa"/>
            <w:tcBorders>
              <w:left w:val="single" w:sz="8" w:space="0" w:color="auto"/>
              <w:right w:val="single" w:sz="8" w:space="0" w:color="auto"/>
            </w:tcBorders>
            <w:vAlign w:val="bottom"/>
          </w:tcPr>
          <w:p w:rsidR="00711DF9" w:rsidRDefault="00711DF9" w:rsidP="00711DF9">
            <w:pPr>
              <w:spacing w:line="227" w:lineRule="exact"/>
              <w:ind w:left="120"/>
              <w:rPr>
                <w:sz w:val="20"/>
                <w:szCs w:val="20"/>
              </w:rPr>
            </w:pPr>
            <w:r>
              <w:rPr>
                <w:rFonts w:ascii="Times New Roman" w:eastAsia="Times New Roman" w:hAnsi="Times New Roman" w:cs="Times New Roman"/>
              </w:rPr>
              <w:t>1.9. Проведение общего технического</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3 раза в год:</w:t>
            </w: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комиссия ОУ,</w:t>
            </w:r>
          </w:p>
        </w:tc>
        <w:tc>
          <w:tcPr>
            <w:tcW w:w="2120" w:type="dxa"/>
            <w:tcBorders>
              <w:right w:val="single" w:sz="8" w:space="0" w:color="auto"/>
            </w:tcBorders>
            <w:vAlign w:val="bottom"/>
          </w:tcPr>
          <w:p w:rsidR="00711DF9" w:rsidRDefault="00711DF9" w:rsidP="00711DF9">
            <w:pPr>
              <w:rPr>
                <w:sz w:val="19"/>
                <w:szCs w:val="19"/>
              </w:rPr>
            </w:pPr>
          </w:p>
        </w:tc>
        <w:tc>
          <w:tcPr>
            <w:tcW w:w="0" w:type="dxa"/>
            <w:vAlign w:val="bottom"/>
          </w:tcPr>
          <w:p w:rsidR="00711DF9" w:rsidRDefault="00711DF9" w:rsidP="00711DF9">
            <w:pPr>
              <w:rPr>
                <w:sz w:val="1"/>
                <w:szCs w:val="1"/>
              </w:rPr>
            </w:pPr>
          </w:p>
        </w:tc>
      </w:tr>
      <w:tr w:rsidR="00711DF9" w:rsidTr="00711DF9">
        <w:trPr>
          <w:trHeight w:val="228"/>
        </w:trPr>
        <w:tc>
          <w:tcPr>
            <w:tcW w:w="4400" w:type="dxa"/>
            <w:tcBorders>
              <w:left w:val="single" w:sz="8" w:space="0" w:color="auto"/>
              <w:right w:val="single" w:sz="8" w:space="0" w:color="auto"/>
            </w:tcBorders>
            <w:vAlign w:val="bottom"/>
          </w:tcPr>
          <w:p w:rsidR="00711DF9" w:rsidRDefault="00711DF9" w:rsidP="00711DF9">
            <w:pPr>
              <w:spacing w:line="228" w:lineRule="exact"/>
              <w:ind w:left="120"/>
              <w:rPr>
                <w:sz w:val="20"/>
                <w:szCs w:val="20"/>
              </w:rPr>
            </w:pPr>
            <w:r>
              <w:rPr>
                <w:rFonts w:ascii="Times New Roman" w:eastAsia="Times New Roman" w:hAnsi="Times New Roman" w:cs="Times New Roman"/>
              </w:rPr>
              <w:t xml:space="preserve">осмотра зданий и других сооружений </w:t>
            </w:r>
            <w:proofErr w:type="gramStart"/>
            <w:r>
              <w:rPr>
                <w:rFonts w:ascii="Times New Roman" w:eastAsia="Times New Roman" w:hAnsi="Times New Roman" w:cs="Times New Roman"/>
              </w:rPr>
              <w:t>на</w:t>
            </w:r>
            <w:proofErr w:type="gramEnd"/>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1 декада марта,</w:t>
            </w: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завхоз</w:t>
            </w:r>
          </w:p>
        </w:tc>
        <w:tc>
          <w:tcPr>
            <w:tcW w:w="2120" w:type="dxa"/>
            <w:tcBorders>
              <w:right w:val="single" w:sz="8" w:space="0" w:color="auto"/>
            </w:tcBorders>
            <w:vAlign w:val="bottom"/>
          </w:tcPr>
          <w:p w:rsidR="00711DF9" w:rsidRDefault="00711DF9" w:rsidP="00711DF9">
            <w:pPr>
              <w:rPr>
                <w:sz w:val="19"/>
                <w:szCs w:val="19"/>
              </w:rPr>
            </w:pPr>
          </w:p>
        </w:tc>
        <w:tc>
          <w:tcPr>
            <w:tcW w:w="0" w:type="dxa"/>
            <w:vAlign w:val="bottom"/>
          </w:tcPr>
          <w:p w:rsidR="00711DF9" w:rsidRDefault="00711DF9" w:rsidP="00711DF9">
            <w:pPr>
              <w:rPr>
                <w:sz w:val="1"/>
                <w:szCs w:val="1"/>
              </w:rPr>
            </w:pPr>
          </w:p>
        </w:tc>
      </w:tr>
      <w:tr w:rsidR="00711DF9" w:rsidTr="00711DF9">
        <w:trPr>
          <w:trHeight w:val="244"/>
        </w:trPr>
        <w:tc>
          <w:tcPr>
            <w:tcW w:w="4400" w:type="dxa"/>
            <w:tcBorders>
              <w:left w:val="single" w:sz="8" w:space="0" w:color="auto"/>
              <w:right w:val="single" w:sz="8" w:space="0" w:color="auto"/>
            </w:tcBorders>
            <w:vAlign w:val="bottom"/>
          </w:tcPr>
          <w:p w:rsidR="00711DF9" w:rsidRDefault="00711DF9" w:rsidP="00711DF9">
            <w:pPr>
              <w:spacing w:line="244" w:lineRule="exact"/>
              <w:ind w:left="120"/>
              <w:rPr>
                <w:sz w:val="20"/>
                <w:szCs w:val="20"/>
              </w:rPr>
            </w:pPr>
            <w:r>
              <w:rPr>
                <w:rFonts w:ascii="Times New Roman" w:eastAsia="Times New Roman" w:hAnsi="Times New Roman" w:cs="Times New Roman"/>
              </w:rPr>
              <w:t>соответствие безопасной эксплуатации</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3 декада августа</w:t>
            </w:r>
          </w:p>
        </w:tc>
        <w:tc>
          <w:tcPr>
            <w:tcW w:w="1560" w:type="dxa"/>
            <w:tcBorders>
              <w:right w:val="single" w:sz="8" w:space="0" w:color="auto"/>
            </w:tcBorders>
            <w:vAlign w:val="bottom"/>
          </w:tcPr>
          <w:p w:rsidR="00711DF9" w:rsidRDefault="00711DF9" w:rsidP="00711DF9">
            <w:pPr>
              <w:rPr>
                <w:sz w:val="21"/>
                <w:szCs w:val="21"/>
              </w:rPr>
            </w:pPr>
          </w:p>
        </w:tc>
        <w:tc>
          <w:tcPr>
            <w:tcW w:w="212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214"/>
        </w:trPr>
        <w:tc>
          <w:tcPr>
            <w:tcW w:w="4400" w:type="dxa"/>
            <w:tcBorders>
              <w:left w:val="single" w:sz="8" w:space="0" w:color="auto"/>
              <w:bottom w:val="single" w:sz="8" w:space="0" w:color="auto"/>
              <w:right w:val="single" w:sz="8" w:space="0" w:color="auto"/>
            </w:tcBorders>
            <w:vAlign w:val="bottom"/>
          </w:tcPr>
          <w:p w:rsidR="00711DF9" w:rsidRDefault="00711DF9" w:rsidP="00711DF9">
            <w:pPr>
              <w:rPr>
                <w:sz w:val="18"/>
                <w:szCs w:val="18"/>
              </w:rPr>
            </w:pPr>
          </w:p>
        </w:tc>
        <w:tc>
          <w:tcPr>
            <w:tcW w:w="1700" w:type="dxa"/>
            <w:tcBorders>
              <w:bottom w:val="single" w:sz="8" w:space="0" w:color="auto"/>
              <w:right w:val="single" w:sz="8" w:space="0" w:color="auto"/>
            </w:tcBorders>
            <w:vAlign w:val="bottom"/>
          </w:tcPr>
          <w:p w:rsidR="00711DF9" w:rsidRDefault="00711DF9" w:rsidP="00711DF9">
            <w:pPr>
              <w:spacing w:line="213" w:lineRule="exact"/>
              <w:ind w:left="80"/>
              <w:rPr>
                <w:sz w:val="20"/>
                <w:szCs w:val="20"/>
              </w:rPr>
            </w:pPr>
            <w:r>
              <w:rPr>
                <w:rFonts w:ascii="Times New Roman" w:eastAsia="Times New Roman" w:hAnsi="Times New Roman" w:cs="Times New Roman"/>
                <w:sz w:val="20"/>
                <w:szCs w:val="20"/>
              </w:rPr>
              <w:t>2 декада декабря</w:t>
            </w:r>
          </w:p>
        </w:tc>
        <w:tc>
          <w:tcPr>
            <w:tcW w:w="1560" w:type="dxa"/>
            <w:tcBorders>
              <w:bottom w:val="single" w:sz="8" w:space="0" w:color="auto"/>
              <w:right w:val="single" w:sz="8" w:space="0" w:color="auto"/>
            </w:tcBorders>
            <w:vAlign w:val="bottom"/>
          </w:tcPr>
          <w:p w:rsidR="00711DF9" w:rsidRDefault="00711DF9" w:rsidP="00711DF9">
            <w:pPr>
              <w:rPr>
                <w:sz w:val="18"/>
                <w:szCs w:val="18"/>
              </w:rPr>
            </w:pPr>
          </w:p>
        </w:tc>
        <w:tc>
          <w:tcPr>
            <w:tcW w:w="2120" w:type="dxa"/>
            <w:tcBorders>
              <w:bottom w:val="single" w:sz="8" w:space="0" w:color="auto"/>
              <w:right w:val="single" w:sz="8" w:space="0" w:color="auto"/>
            </w:tcBorders>
            <w:vAlign w:val="bottom"/>
          </w:tcPr>
          <w:p w:rsidR="00711DF9" w:rsidRDefault="00711DF9" w:rsidP="00711DF9">
            <w:pPr>
              <w:rPr>
                <w:sz w:val="18"/>
                <w:szCs w:val="18"/>
              </w:rPr>
            </w:pPr>
          </w:p>
        </w:tc>
        <w:tc>
          <w:tcPr>
            <w:tcW w:w="0" w:type="dxa"/>
            <w:vAlign w:val="bottom"/>
          </w:tcPr>
          <w:p w:rsidR="00711DF9" w:rsidRDefault="00711DF9" w:rsidP="00711DF9">
            <w:pPr>
              <w:rPr>
                <w:sz w:val="1"/>
                <w:szCs w:val="1"/>
              </w:rPr>
            </w:pPr>
          </w:p>
        </w:tc>
      </w:tr>
      <w:tr w:rsidR="00711DF9" w:rsidTr="00711DF9">
        <w:trPr>
          <w:trHeight w:val="224"/>
        </w:trPr>
        <w:tc>
          <w:tcPr>
            <w:tcW w:w="4400" w:type="dxa"/>
            <w:tcBorders>
              <w:left w:val="single" w:sz="8" w:space="0" w:color="auto"/>
              <w:right w:val="single" w:sz="8" w:space="0" w:color="auto"/>
            </w:tcBorders>
            <w:vAlign w:val="bottom"/>
          </w:tcPr>
          <w:p w:rsidR="00711DF9" w:rsidRDefault="00711DF9" w:rsidP="00711DF9">
            <w:pPr>
              <w:spacing w:line="224" w:lineRule="exact"/>
              <w:ind w:left="120"/>
              <w:rPr>
                <w:sz w:val="20"/>
                <w:szCs w:val="20"/>
              </w:rPr>
            </w:pPr>
            <w:r>
              <w:rPr>
                <w:rFonts w:ascii="Times New Roman" w:eastAsia="Times New Roman" w:hAnsi="Times New Roman" w:cs="Times New Roman"/>
              </w:rPr>
              <w:t xml:space="preserve">1.10. Организация экспертной комиссии </w:t>
            </w:r>
            <w:proofErr w:type="gramStart"/>
            <w:r>
              <w:rPr>
                <w:rFonts w:ascii="Times New Roman" w:eastAsia="Times New Roman" w:hAnsi="Times New Roman" w:cs="Times New Roman"/>
              </w:rPr>
              <w:t>по</w:t>
            </w:r>
            <w:proofErr w:type="gramEnd"/>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2018 г.</w:t>
            </w: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руководитель</w:t>
            </w:r>
          </w:p>
        </w:tc>
        <w:tc>
          <w:tcPr>
            <w:tcW w:w="2120" w:type="dxa"/>
            <w:tcBorders>
              <w:right w:val="single" w:sz="8" w:space="0" w:color="auto"/>
            </w:tcBorders>
            <w:vAlign w:val="bottom"/>
          </w:tcPr>
          <w:p w:rsidR="00711DF9" w:rsidRDefault="00711DF9" w:rsidP="00711DF9">
            <w:pPr>
              <w:spacing w:line="224" w:lineRule="exact"/>
              <w:ind w:left="80"/>
              <w:rPr>
                <w:sz w:val="20"/>
                <w:szCs w:val="20"/>
              </w:rPr>
            </w:pPr>
          </w:p>
        </w:tc>
        <w:tc>
          <w:tcPr>
            <w:tcW w:w="0" w:type="dxa"/>
            <w:vAlign w:val="bottom"/>
          </w:tcPr>
          <w:p w:rsidR="00711DF9" w:rsidRDefault="00711DF9" w:rsidP="00711DF9">
            <w:pPr>
              <w:rPr>
                <w:sz w:val="1"/>
                <w:szCs w:val="1"/>
              </w:rPr>
            </w:pPr>
          </w:p>
        </w:tc>
      </w:tr>
      <w:tr w:rsidR="00711DF9" w:rsidTr="00711DF9">
        <w:trPr>
          <w:trHeight w:val="254"/>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 xml:space="preserve">оценке рабочих мест с </w:t>
            </w:r>
            <w:proofErr w:type="gramStart"/>
            <w:r>
              <w:rPr>
                <w:rFonts w:ascii="Times New Roman" w:eastAsia="Times New Roman" w:hAnsi="Times New Roman" w:cs="Times New Roman"/>
              </w:rPr>
              <w:t>неблагоприятными</w:t>
            </w:r>
            <w:proofErr w:type="gramEnd"/>
          </w:p>
        </w:tc>
        <w:tc>
          <w:tcPr>
            <w:tcW w:w="1700" w:type="dxa"/>
            <w:tcBorders>
              <w:right w:val="single" w:sz="8" w:space="0" w:color="auto"/>
            </w:tcBorders>
            <w:vAlign w:val="bottom"/>
          </w:tcPr>
          <w:p w:rsidR="00711DF9" w:rsidRDefault="00711DF9" w:rsidP="00711DF9"/>
        </w:tc>
        <w:tc>
          <w:tcPr>
            <w:tcW w:w="1560" w:type="dxa"/>
            <w:tcBorders>
              <w:right w:val="single" w:sz="8" w:space="0" w:color="auto"/>
            </w:tcBorders>
            <w:vAlign w:val="bottom"/>
          </w:tcPr>
          <w:p w:rsidR="00711DF9" w:rsidRDefault="00711DF9" w:rsidP="00711DF9">
            <w:pPr>
              <w:spacing w:line="242" w:lineRule="exact"/>
              <w:ind w:left="80"/>
              <w:rPr>
                <w:sz w:val="20"/>
                <w:szCs w:val="20"/>
              </w:rPr>
            </w:pPr>
            <w:r>
              <w:rPr>
                <w:rFonts w:ascii="Times New Roman" w:eastAsia="Times New Roman" w:hAnsi="Times New Roman" w:cs="Times New Roman"/>
              </w:rPr>
              <w:t>«</w:t>
            </w:r>
            <w:proofErr w:type="gramStart"/>
            <w:r>
              <w:rPr>
                <w:rFonts w:ascii="Times New Roman" w:eastAsia="Times New Roman" w:hAnsi="Times New Roman" w:cs="Times New Roman"/>
              </w:rPr>
              <w:t>Курах</w:t>
            </w:r>
            <w:proofErr w:type="gramEnd"/>
            <w:r>
              <w:rPr>
                <w:rFonts w:ascii="Times New Roman" w:eastAsia="Times New Roman" w:hAnsi="Times New Roman" w:cs="Times New Roman"/>
              </w:rPr>
              <w:t>. СОШ №2»</w:t>
            </w:r>
            <w:r>
              <w:rPr>
                <w:rFonts w:ascii="Times New Roman" w:eastAsia="Times New Roman" w:hAnsi="Times New Roman" w:cs="Times New Roman"/>
                <w:sz w:val="19"/>
                <w:szCs w:val="19"/>
              </w:rPr>
              <w:t>,</w:t>
            </w:r>
          </w:p>
        </w:tc>
        <w:tc>
          <w:tcPr>
            <w:tcW w:w="2120" w:type="dxa"/>
            <w:tcBorders>
              <w:right w:val="single" w:sz="8" w:space="0" w:color="auto"/>
            </w:tcBorders>
            <w:vAlign w:val="bottom"/>
          </w:tcPr>
          <w:p w:rsidR="00711DF9" w:rsidRDefault="00711DF9" w:rsidP="00711DF9"/>
        </w:tc>
        <w:tc>
          <w:tcPr>
            <w:tcW w:w="0" w:type="dxa"/>
            <w:vAlign w:val="bottom"/>
          </w:tcPr>
          <w:p w:rsidR="00711DF9" w:rsidRDefault="00711DF9" w:rsidP="00711DF9">
            <w:pPr>
              <w:rPr>
                <w:sz w:val="1"/>
                <w:szCs w:val="1"/>
              </w:rPr>
            </w:pPr>
          </w:p>
        </w:tc>
      </w:tr>
      <w:tr w:rsidR="00711DF9" w:rsidTr="00711DF9">
        <w:trPr>
          <w:trHeight w:val="269"/>
        </w:trPr>
        <w:tc>
          <w:tcPr>
            <w:tcW w:w="4400" w:type="dxa"/>
            <w:tcBorders>
              <w:left w:val="single" w:sz="8" w:space="0" w:color="auto"/>
              <w:bottom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условиями труда по охране труда</w:t>
            </w:r>
          </w:p>
        </w:tc>
        <w:tc>
          <w:tcPr>
            <w:tcW w:w="1700" w:type="dxa"/>
            <w:tcBorders>
              <w:bottom w:val="single" w:sz="8" w:space="0" w:color="auto"/>
              <w:right w:val="single" w:sz="8" w:space="0" w:color="auto"/>
            </w:tcBorders>
            <w:vAlign w:val="bottom"/>
          </w:tcPr>
          <w:p w:rsidR="00711DF9" w:rsidRDefault="00711DF9" w:rsidP="00711DF9">
            <w:pPr>
              <w:rPr>
                <w:sz w:val="23"/>
                <w:szCs w:val="23"/>
              </w:rPr>
            </w:pPr>
          </w:p>
        </w:tc>
        <w:tc>
          <w:tcPr>
            <w:tcW w:w="1560" w:type="dxa"/>
            <w:tcBorders>
              <w:bottom w:val="single" w:sz="8" w:space="0" w:color="auto"/>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завхоз</w:t>
            </w:r>
          </w:p>
        </w:tc>
        <w:tc>
          <w:tcPr>
            <w:tcW w:w="2120" w:type="dxa"/>
            <w:tcBorders>
              <w:bottom w:val="single" w:sz="8" w:space="0" w:color="auto"/>
              <w:right w:val="single" w:sz="8" w:space="0" w:color="auto"/>
            </w:tcBorders>
            <w:vAlign w:val="bottom"/>
          </w:tcPr>
          <w:p w:rsidR="00711DF9" w:rsidRDefault="00711DF9" w:rsidP="00711DF9">
            <w:pPr>
              <w:rPr>
                <w:sz w:val="23"/>
                <w:szCs w:val="23"/>
              </w:rPr>
            </w:pPr>
          </w:p>
        </w:tc>
        <w:tc>
          <w:tcPr>
            <w:tcW w:w="0" w:type="dxa"/>
            <w:vAlign w:val="bottom"/>
          </w:tcPr>
          <w:p w:rsidR="00711DF9" w:rsidRDefault="00711DF9" w:rsidP="00711DF9">
            <w:pPr>
              <w:rPr>
                <w:sz w:val="1"/>
                <w:szCs w:val="1"/>
              </w:rPr>
            </w:pPr>
          </w:p>
        </w:tc>
      </w:tr>
      <w:tr w:rsidR="00711DF9" w:rsidTr="00711DF9">
        <w:trPr>
          <w:trHeight w:val="228"/>
        </w:trPr>
        <w:tc>
          <w:tcPr>
            <w:tcW w:w="4400" w:type="dxa"/>
            <w:tcBorders>
              <w:left w:val="single" w:sz="8" w:space="0" w:color="auto"/>
              <w:right w:val="single" w:sz="8" w:space="0" w:color="auto"/>
            </w:tcBorders>
            <w:vAlign w:val="bottom"/>
          </w:tcPr>
          <w:p w:rsidR="00711DF9" w:rsidRDefault="00711DF9" w:rsidP="00711DF9">
            <w:pPr>
              <w:spacing w:line="228" w:lineRule="exact"/>
              <w:ind w:left="120"/>
              <w:rPr>
                <w:sz w:val="20"/>
                <w:szCs w:val="20"/>
              </w:rPr>
            </w:pPr>
            <w:r>
              <w:rPr>
                <w:rFonts w:ascii="Times New Roman" w:eastAsia="Times New Roman" w:hAnsi="Times New Roman" w:cs="Times New Roman"/>
              </w:rPr>
              <w:t>1.11. Организация и проведение</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Постоянно</w:t>
            </w: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руководитель</w:t>
            </w:r>
          </w:p>
        </w:tc>
        <w:tc>
          <w:tcPr>
            <w:tcW w:w="2120" w:type="dxa"/>
            <w:tcBorders>
              <w:right w:val="single" w:sz="8" w:space="0" w:color="auto"/>
            </w:tcBorders>
            <w:vAlign w:val="bottom"/>
          </w:tcPr>
          <w:p w:rsidR="00711DF9" w:rsidRDefault="00711DF9" w:rsidP="00711DF9">
            <w:pPr>
              <w:rPr>
                <w:sz w:val="19"/>
                <w:szCs w:val="19"/>
              </w:rPr>
            </w:pPr>
          </w:p>
        </w:tc>
        <w:tc>
          <w:tcPr>
            <w:tcW w:w="0" w:type="dxa"/>
            <w:vAlign w:val="bottom"/>
          </w:tcPr>
          <w:p w:rsidR="00711DF9" w:rsidRDefault="00711DF9" w:rsidP="00711DF9">
            <w:pPr>
              <w:rPr>
                <w:sz w:val="1"/>
                <w:szCs w:val="1"/>
              </w:rPr>
            </w:pPr>
          </w:p>
        </w:tc>
      </w:tr>
      <w:tr w:rsidR="00711DF9" w:rsidTr="00711DF9">
        <w:trPr>
          <w:trHeight w:val="251"/>
        </w:trPr>
        <w:tc>
          <w:tcPr>
            <w:tcW w:w="4400" w:type="dxa"/>
            <w:tcBorders>
              <w:left w:val="single" w:sz="8" w:space="0" w:color="auto"/>
              <w:right w:val="single" w:sz="8" w:space="0" w:color="auto"/>
            </w:tcBorders>
            <w:vAlign w:val="bottom"/>
          </w:tcPr>
          <w:p w:rsidR="00711DF9" w:rsidRDefault="00711DF9" w:rsidP="00711DF9">
            <w:pPr>
              <w:spacing w:line="251" w:lineRule="exact"/>
              <w:ind w:left="120"/>
              <w:rPr>
                <w:sz w:val="20"/>
                <w:szCs w:val="20"/>
              </w:rPr>
            </w:pPr>
            <w:r>
              <w:rPr>
                <w:rFonts w:ascii="Times New Roman" w:eastAsia="Times New Roman" w:hAnsi="Times New Roman" w:cs="Times New Roman"/>
              </w:rPr>
              <w:t>административно-общественного контроля</w:t>
            </w:r>
          </w:p>
        </w:tc>
        <w:tc>
          <w:tcPr>
            <w:tcW w:w="1700" w:type="dxa"/>
            <w:tcBorders>
              <w:right w:val="single" w:sz="8" w:space="0" w:color="auto"/>
            </w:tcBorders>
            <w:vAlign w:val="bottom"/>
          </w:tcPr>
          <w:p w:rsidR="00711DF9" w:rsidRDefault="00711DF9" w:rsidP="00711DF9">
            <w:pPr>
              <w:rPr>
                <w:sz w:val="21"/>
                <w:szCs w:val="21"/>
              </w:rPr>
            </w:pPr>
          </w:p>
        </w:tc>
        <w:tc>
          <w:tcPr>
            <w:tcW w:w="1560" w:type="dxa"/>
            <w:tcBorders>
              <w:right w:val="single" w:sz="8" w:space="0" w:color="auto"/>
            </w:tcBorders>
            <w:vAlign w:val="bottom"/>
          </w:tcPr>
          <w:p w:rsidR="00711DF9" w:rsidRDefault="00711DF9" w:rsidP="00711DF9">
            <w:pPr>
              <w:spacing w:line="242" w:lineRule="exact"/>
              <w:ind w:left="80"/>
              <w:rPr>
                <w:sz w:val="20"/>
                <w:szCs w:val="20"/>
              </w:rPr>
            </w:pPr>
            <w:r>
              <w:rPr>
                <w:rFonts w:ascii="Times New Roman" w:eastAsia="Times New Roman" w:hAnsi="Times New Roman" w:cs="Times New Roman"/>
              </w:rPr>
              <w:t>«</w:t>
            </w:r>
            <w:proofErr w:type="gramStart"/>
            <w:r>
              <w:rPr>
                <w:rFonts w:ascii="Times New Roman" w:eastAsia="Times New Roman" w:hAnsi="Times New Roman" w:cs="Times New Roman"/>
              </w:rPr>
              <w:t>Курах</w:t>
            </w:r>
            <w:proofErr w:type="gramEnd"/>
            <w:r>
              <w:rPr>
                <w:rFonts w:ascii="Times New Roman" w:eastAsia="Times New Roman" w:hAnsi="Times New Roman" w:cs="Times New Roman"/>
              </w:rPr>
              <w:t>. СОШ №2»</w:t>
            </w:r>
            <w:r>
              <w:rPr>
                <w:rFonts w:ascii="Times New Roman" w:eastAsia="Times New Roman" w:hAnsi="Times New Roman" w:cs="Times New Roman"/>
                <w:sz w:val="19"/>
                <w:szCs w:val="19"/>
              </w:rPr>
              <w:t>,</w:t>
            </w:r>
          </w:p>
        </w:tc>
        <w:tc>
          <w:tcPr>
            <w:tcW w:w="212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230"/>
        </w:trPr>
        <w:tc>
          <w:tcPr>
            <w:tcW w:w="4400" w:type="dxa"/>
            <w:tcBorders>
              <w:left w:val="single" w:sz="8" w:space="0" w:color="auto"/>
              <w:right w:val="single" w:sz="8" w:space="0" w:color="auto"/>
            </w:tcBorders>
            <w:vAlign w:val="bottom"/>
          </w:tcPr>
          <w:p w:rsidR="00711DF9" w:rsidRDefault="00711DF9" w:rsidP="00711DF9">
            <w:pPr>
              <w:spacing w:line="230" w:lineRule="exact"/>
              <w:ind w:left="120"/>
              <w:rPr>
                <w:sz w:val="20"/>
                <w:szCs w:val="20"/>
              </w:rPr>
            </w:pPr>
            <w:r>
              <w:rPr>
                <w:rFonts w:ascii="Times New Roman" w:eastAsia="Times New Roman" w:hAnsi="Times New Roman" w:cs="Times New Roman"/>
              </w:rPr>
              <w:t>по охране труда</w:t>
            </w:r>
          </w:p>
        </w:tc>
        <w:tc>
          <w:tcPr>
            <w:tcW w:w="1700" w:type="dxa"/>
            <w:tcBorders>
              <w:right w:val="single" w:sz="8" w:space="0" w:color="auto"/>
            </w:tcBorders>
            <w:vAlign w:val="bottom"/>
          </w:tcPr>
          <w:p w:rsidR="00711DF9" w:rsidRDefault="00711DF9" w:rsidP="00711DF9">
            <w:pPr>
              <w:rPr>
                <w:sz w:val="20"/>
                <w:szCs w:val="20"/>
              </w:rPr>
            </w:pP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председатель</w:t>
            </w:r>
          </w:p>
        </w:tc>
        <w:tc>
          <w:tcPr>
            <w:tcW w:w="2120" w:type="dxa"/>
            <w:tcBorders>
              <w:right w:val="single" w:sz="8" w:space="0" w:color="auto"/>
            </w:tcBorders>
            <w:vAlign w:val="bottom"/>
          </w:tcPr>
          <w:p w:rsidR="00711DF9" w:rsidRDefault="00711DF9" w:rsidP="00711DF9">
            <w:pPr>
              <w:rPr>
                <w:sz w:val="20"/>
                <w:szCs w:val="20"/>
              </w:rPr>
            </w:pPr>
          </w:p>
        </w:tc>
        <w:tc>
          <w:tcPr>
            <w:tcW w:w="0" w:type="dxa"/>
            <w:vAlign w:val="bottom"/>
          </w:tcPr>
          <w:p w:rsidR="00711DF9" w:rsidRDefault="00711DF9" w:rsidP="00711DF9">
            <w:pPr>
              <w:rPr>
                <w:sz w:val="1"/>
                <w:szCs w:val="1"/>
              </w:rPr>
            </w:pPr>
          </w:p>
        </w:tc>
      </w:tr>
      <w:tr w:rsidR="00711DF9" w:rsidTr="00711DF9">
        <w:trPr>
          <w:trHeight w:val="219"/>
        </w:trPr>
        <w:tc>
          <w:tcPr>
            <w:tcW w:w="4400" w:type="dxa"/>
            <w:tcBorders>
              <w:left w:val="single" w:sz="8" w:space="0" w:color="auto"/>
              <w:right w:val="single" w:sz="8" w:space="0" w:color="auto"/>
            </w:tcBorders>
            <w:vAlign w:val="bottom"/>
          </w:tcPr>
          <w:p w:rsidR="00711DF9" w:rsidRDefault="00711DF9" w:rsidP="00711DF9">
            <w:pPr>
              <w:rPr>
                <w:sz w:val="19"/>
                <w:szCs w:val="19"/>
              </w:rPr>
            </w:pPr>
          </w:p>
        </w:tc>
        <w:tc>
          <w:tcPr>
            <w:tcW w:w="1700" w:type="dxa"/>
            <w:tcBorders>
              <w:right w:val="single" w:sz="8" w:space="0" w:color="auto"/>
            </w:tcBorders>
            <w:vAlign w:val="bottom"/>
          </w:tcPr>
          <w:p w:rsidR="00711DF9" w:rsidRDefault="00711DF9" w:rsidP="00711DF9">
            <w:pPr>
              <w:rPr>
                <w:sz w:val="19"/>
                <w:szCs w:val="19"/>
              </w:rPr>
            </w:pP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ПК,</w:t>
            </w:r>
          </w:p>
        </w:tc>
        <w:tc>
          <w:tcPr>
            <w:tcW w:w="2120" w:type="dxa"/>
            <w:tcBorders>
              <w:right w:val="single" w:sz="8" w:space="0" w:color="auto"/>
            </w:tcBorders>
            <w:vAlign w:val="bottom"/>
          </w:tcPr>
          <w:p w:rsidR="00711DF9" w:rsidRDefault="00711DF9" w:rsidP="00711DF9">
            <w:pPr>
              <w:rPr>
                <w:sz w:val="19"/>
                <w:szCs w:val="19"/>
              </w:rPr>
            </w:pPr>
          </w:p>
        </w:tc>
        <w:tc>
          <w:tcPr>
            <w:tcW w:w="0" w:type="dxa"/>
            <w:vAlign w:val="bottom"/>
          </w:tcPr>
          <w:p w:rsidR="00711DF9" w:rsidRDefault="00711DF9" w:rsidP="00711DF9">
            <w:pPr>
              <w:rPr>
                <w:sz w:val="1"/>
                <w:szCs w:val="1"/>
              </w:rPr>
            </w:pPr>
          </w:p>
        </w:tc>
      </w:tr>
      <w:tr w:rsidR="00711DF9" w:rsidTr="00711DF9">
        <w:trPr>
          <w:trHeight w:val="230"/>
        </w:trPr>
        <w:tc>
          <w:tcPr>
            <w:tcW w:w="4400" w:type="dxa"/>
            <w:tcBorders>
              <w:left w:val="single" w:sz="8" w:space="0" w:color="auto"/>
              <w:right w:val="single" w:sz="8" w:space="0" w:color="auto"/>
            </w:tcBorders>
            <w:vAlign w:val="bottom"/>
          </w:tcPr>
          <w:p w:rsidR="00711DF9" w:rsidRDefault="00711DF9" w:rsidP="00711DF9">
            <w:pPr>
              <w:rPr>
                <w:sz w:val="20"/>
                <w:szCs w:val="20"/>
              </w:rPr>
            </w:pPr>
          </w:p>
        </w:tc>
        <w:tc>
          <w:tcPr>
            <w:tcW w:w="1700" w:type="dxa"/>
            <w:tcBorders>
              <w:right w:val="single" w:sz="8" w:space="0" w:color="auto"/>
            </w:tcBorders>
            <w:vAlign w:val="bottom"/>
          </w:tcPr>
          <w:p w:rsidR="00711DF9" w:rsidRDefault="00711DF9" w:rsidP="00711DF9">
            <w:pPr>
              <w:rPr>
                <w:sz w:val="20"/>
                <w:szCs w:val="20"/>
              </w:rPr>
            </w:pPr>
          </w:p>
        </w:tc>
        <w:tc>
          <w:tcPr>
            <w:tcW w:w="1560" w:type="dxa"/>
            <w:tcBorders>
              <w:right w:val="single" w:sz="8" w:space="0" w:color="auto"/>
            </w:tcBorders>
            <w:vAlign w:val="bottom"/>
          </w:tcPr>
          <w:p w:rsidR="00711DF9" w:rsidRDefault="00711DF9" w:rsidP="00711DF9">
            <w:pPr>
              <w:ind w:left="80"/>
              <w:rPr>
                <w:sz w:val="20"/>
                <w:szCs w:val="20"/>
              </w:rPr>
            </w:pPr>
            <w:r>
              <w:rPr>
                <w:rFonts w:ascii="Times New Roman" w:eastAsia="Times New Roman" w:hAnsi="Times New Roman" w:cs="Times New Roman"/>
                <w:sz w:val="20"/>
                <w:szCs w:val="20"/>
              </w:rPr>
              <w:t>специалист</w:t>
            </w:r>
          </w:p>
        </w:tc>
        <w:tc>
          <w:tcPr>
            <w:tcW w:w="2120" w:type="dxa"/>
            <w:tcBorders>
              <w:right w:val="single" w:sz="8" w:space="0" w:color="auto"/>
            </w:tcBorders>
            <w:vAlign w:val="bottom"/>
          </w:tcPr>
          <w:p w:rsidR="00711DF9" w:rsidRDefault="00711DF9" w:rsidP="00711DF9">
            <w:pPr>
              <w:rPr>
                <w:sz w:val="20"/>
                <w:szCs w:val="20"/>
              </w:rPr>
            </w:pPr>
          </w:p>
        </w:tc>
        <w:tc>
          <w:tcPr>
            <w:tcW w:w="0" w:type="dxa"/>
            <w:vAlign w:val="bottom"/>
          </w:tcPr>
          <w:p w:rsidR="00711DF9" w:rsidRDefault="00711DF9" w:rsidP="00711DF9">
            <w:pPr>
              <w:rPr>
                <w:sz w:val="1"/>
                <w:szCs w:val="1"/>
              </w:rPr>
            </w:pPr>
          </w:p>
        </w:tc>
      </w:tr>
      <w:tr w:rsidR="00711DF9" w:rsidTr="00711DF9">
        <w:trPr>
          <w:trHeight w:val="233"/>
        </w:trPr>
        <w:tc>
          <w:tcPr>
            <w:tcW w:w="4400" w:type="dxa"/>
            <w:tcBorders>
              <w:left w:val="single" w:sz="8" w:space="0" w:color="auto"/>
              <w:bottom w:val="single" w:sz="8" w:space="0" w:color="auto"/>
              <w:right w:val="single" w:sz="8" w:space="0" w:color="auto"/>
            </w:tcBorders>
            <w:vAlign w:val="bottom"/>
          </w:tcPr>
          <w:p w:rsidR="00711DF9" w:rsidRDefault="00711DF9" w:rsidP="00711DF9">
            <w:pPr>
              <w:rPr>
                <w:sz w:val="20"/>
                <w:szCs w:val="20"/>
              </w:rPr>
            </w:pPr>
          </w:p>
        </w:tc>
        <w:tc>
          <w:tcPr>
            <w:tcW w:w="1700" w:type="dxa"/>
            <w:tcBorders>
              <w:bottom w:val="single" w:sz="8" w:space="0" w:color="auto"/>
              <w:right w:val="single" w:sz="8" w:space="0" w:color="auto"/>
            </w:tcBorders>
            <w:vAlign w:val="bottom"/>
          </w:tcPr>
          <w:p w:rsidR="00711DF9" w:rsidRDefault="00711DF9" w:rsidP="00711DF9">
            <w:pPr>
              <w:rPr>
                <w:sz w:val="20"/>
                <w:szCs w:val="20"/>
              </w:rPr>
            </w:pPr>
          </w:p>
        </w:tc>
        <w:tc>
          <w:tcPr>
            <w:tcW w:w="1560" w:type="dxa"/>
            <w:tcBorders>
              <w:bottom w:val="single" w:sz="8" w:space="0" w:color="auto"/>
              <w:right w:val="single" w:sz="8" w:space="0" w:color="auto"/>
            </w:tcBorders>
            <w:vAlign w:val="bottom"/>
          </w:tcPr>
          <w:p w:rsidR="00711DF9" w:rsidRDefault="00711DF9" w:rsidP="00711DF9">
            <w:pPr>
              <w:spacing w:line="229" w:lineRule="exact"/>
              <w:ind w:left="80"/>
              <w:rPr>
                <w:sz w:val="20"/>
                <w:szCs w:val="20"/>
              </w:rPr>
            </w:pPr>
            <w:r>
              <w:rPr>
                <w:rFonts w:ascii="Times New Roman" w:eastAsia="Times New Roman" w:hAnsi="Times New Roman" w:cs="Times New Roman"/>
                <w:sz w:val="20"/>
                <w:szCs w:val="20"/>
              </w:rPr>
              <w:t>по ОТ</w:t>
            </w:r>
          </w:p>
        </w:tc>
        <w:tc>
          <w:tcPr>
            <w:tcW w:w="2120" w:type="dxa"/>
            <w:tcBorders>
              <w:bottom w:val="single" w:sz="8" w:space="0" w:color="auto"/>
              <w:right w:val="single" w:sz="8" w:space="0" w:color="auto"/>
            </w:tcBorders>
            <w:vAlign w:val="bottom"/>
          </w:tcPr>
          <w:p w:rsidR="00711DF9" w:rsidRDefault="00711DF9" w:rsidP="00711DF9">
            <w:pPr>
              <w:rPr>
                <w:sz w:val="20"/>
                <w:szCs w:val="20"/>
              </w:rPr>
            </w:pPr>
          </w:p>
        </w:tc>
        <w:tc>
          <w:tcPr>
            <w:tcW w:w="0" w:type="dxa"/>
            <w:vAlign w:val="bottom"/>
          </w:tcPr>
          <w:p w:rsidR="00711DF9" w:rsidRDefault="00711DF9" w:rsidP="00711DF9">
            <w:pPr>
              <w:rPr>
                <w:sz w:val="1"/>
                <w:szCs w:val="1"/>
              </w:rPr>
            </w:pPr>
          </w:p>
        </w:tc>
      </w:tr>
      <w:tr w:rsidR="00711DF9" w:rsidTr="00711DF9">
        <w:trPr>
          <w:trHeight w:val="227"/>
        </w:trPr>
        <w:tc>
          <w:tcPr>
            <w:tcW w:w="4400" w:type="dxa"/>
            <w:tcBorders>
              <w:left w:val="single" w:sz="8" w:space="0" w:color="auto"/>
              <w:right w:val="single" w:sz="8" w:space="0" w:color="auto"/>
            </w:tcBorders>
            <w:vAlign w:val="bottom"/>
          </w:tcPr>
          <w:p w:rsidR="00711DF9" w:rsidRDefault="00711DF9" w:rsidP="00711DF9">
            <w:pPr>
              <w:spacing w:line="227" w:lineRule="exact"/>
              <w:ind w:left="120"/>
              <w:rPr>
                <w:sz w:val="20"/>
                <w:szCs w:val="20"/>
              </w:rPr>
            </w:pPr>
            <w:r>
              <w:rPr>
                <w:rFonts w:ascii="Times New Roman" w:eastAsia="Times New Roman" w:hAnsi="Times New Roman" w:cs="Times New Roman"/>
              </w:rPr>
              <w:t>1.12. Организация комиссии по проверке</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 xml:space="preserve">В соответствии </w:t>
            </w:r>
            <w:proofErr w:type="gramStart"/>
            <w:r>
              <w:rPr>
                <w:rFonts w:ascii="Times New Roman" w:eastAsia="Times New Roman" w:hAnsi="Times New Roman" w:cs="Times New Roman"/>
                <w:sz w:val="20"/>
                <w:szCs w:val="20"/>
              </w:rPr>
              <w:t>с</w:t>
            </w:r>
            <w:proofErr w:type="gramEnd"/>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руководитель</w:t>
            </w:r>
          </w:p>
        </w:tc>
        <w:tc>
          <w:tcPr>
            <w:tcW w:w="2120" w:type="dxa"/>
            <w:tcBorders>
              <w:right w:val="single" w:sz="8" w:space="0" w:color="auto"/>
            </w:tcBorders>
            <w:vAlign w:val="bottom"/>
          </w:tcPr>
          <w:p w:rsidR="00711DF9" w:rsidRDefault="00711DF9" w:rsidP="00711DF9">
            <w:pPr>
              <w:rPr>
                <w:sz w:val="19"/>
                <w:szCs w:val="19"/>
              </w:rPr>
            </w:pPr>
          </w:p>
        </w:tc>
        <w:tc>
          <w:tcPr>
            <w:tcW w:w="0" w:type="dxa"/>
            <w:vAlign w:val="bottom"/>
          </w:tcPr>
          <w:p w:rsidR="00711DF9" w:rsidRDefault="00711DF9" w:rsidP="00711DF9">
            <w:pPr>
              <w:rPr>
                <w:sz w:val="1"/>
                <w:szCs w:val="1"/>
              </w:rPr>
            </w:pPr>
          </w:p>
        </w:tc>
      </w:tr>
      <w:tr w:rsidR="00711DF9" w:rsidTr="00711DF9">
        <w:trPr>
          <w:trHeight w:val="254"/>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знаний по охране труда работников школы</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планом</w:t>
            </w:r>
          </w:p>
        </w:tc>
        <w:tc>
          <w:tcPr>
            <w:tcW w:w="1560" w:type="dxa"/>
            <w:tcBorders>
              <w:right w:val="single" w:sz="8" w:space="0" w:color="auto"/>
            </w:tcBorders>
            <w:vAlign w:val="bottom"/>
          </w:tcPr>
          <w:p w:rsidR="00711DF9" w:rsidRDefault="00711DF9" w:rsidP="00711DF9">
            <w:pPr>
              <w:spacing w:line="242" w:lineRule="exact"/>
              <w:ind w:left="80"/>
              <w:rPr>
                <w:sz w:val="20"/>
                <w:szCs w:val="20"/>
              </w:rPr>
            </w:pPr>
            <w:r>
              <w:rPr>
                <w:rFonts w:ascii="Times New Roman" w:eastAsia="Times New Roman" w:hAnsi="Times New Roman" w:cs="Times New Roman"/>
              </w:rPr>
              <w:t>«</w:t>
            </w:r>
            <w:proofErr w:type="gramStart"/>
            <w:r>
              <w:rPr>
                <w:rFonts w:ascii="Times New Roman" w:eastAsia="Times New Roman" w:hAnsi="Times New Roman" w:cs="Times New Roman"/>
              </w:rPr>
              <w:t>Курах</w:t>
            </w:r>
            <w:proofErr w:type="gramEnd"/>
            <w:r>
              <w:rPr>
                <w:rFonts w:ascii="Times New Roman" w:eastAsia="Times New Roman" w:hAnsi="Times New Roman" w:cs="Times New Roman"/>
              </w:rPr>
              <w:t>. СОШ №2»</w:t>
            </w:r>
            <w:r>
              <w:rPr>
                <w:rFonts w:ascii="Times New Roman" w:eastAsia="Times New Roman" w:hAnsi="Times New Roman" w:cs="Times New Roman"/>
                <w:sz w:val="19"/>
                <w:szCs w:val="19"/>
              </w:rPr>
              <w:t>,</w:t>
            </w:r>
          </w:p>
        </w:tc>
        <w:tc>
          <w:tcPr>
            <w:tcW w:w="2120" w:type="dxa"/>
            <w:tcBorders>
              <w:right w:val="single" w:sz="8" w:space="0" w:color="auto"/>
            </w:tcBorders>
            <w:vAlign w:val="bottom"/>
          </w:tcPr>
          <w:p w:rsidR="00711DF9" w:rsidRDefault="00711DF9" w:rsidP="00711DF9"/>
        </w:tc>
        <w:tc>
          <w:tcPr>
            <w:tcW w:w="0" w:type="dxa"/>
            <w:vAlign w:val="bottom"/>
          </w:tcPr>
          <w:p w:rsidR="00711DF9" w:rsidRDefault="00711DF9" w:rsidP="00711DF9">
            <w:pPr>
              <w:rPr>
                <w:sz w:val="1"/>
                <w:szCs w:val="1"/>
              </w:rPr>
            </w:pPr>
          </w:p>
        </w:tc>
      </w:tr>
      <w:tr w:rsidR="00711DF9" w:rsidTr="00711DF9">
        <w:trPr>
          <w:trHeight w:val="219"/>
        </w:trPr>
        <w:tc>
          <w:tcPr>
            <w:tcW w:w="4400" w:type="dxa"/>
            <w:tcBorders>
              <w:left w:val="single" w:sz="8" w:space="0" w:color="auto"/>
              <w:right w:val="single" w:sz="8" w:space="0" w:color="auto"/>
            </w:tcBorders>
            <w:vAlign w:val="bottom"/>
          </w:tcPr>
          <w:p w:rsidR="00711DF9" w:rsidRDefault="00711DF9" w:rsidP="00711DF9">
            <w:pPr>
              <w:rPr>
                <w:sz w:val="19"/>
                <w:szCs w:val="19"/>
              </w:rPr>
            </w:pPr>
          </w:p>
        </w:tc>
        <w:tc>
          <w:tcPr>
            <w:tcW w:w="1700" w:type="dxa"/>
            <w:tcBorders>
              <w:right w:val="single" w:sz="8" w:space="0" w:color="auto"/>
            </w:tcBorders>
            <w:vAlign w:val="bottom"/>
          </w:tcPr>
          <w:p w:rsidR="00711DF9" w:rsidRDefault="00711DF9" w:rsidP="00711DF9">
            <w:pPr>
              <w:rPr>
                <w:sz w:val="19"/>
                <w:szCs w:val="19"/>
              </w:rPr>
            </w:pP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председатель</w:t>
            </w:r>
          </w:p>
        </w:tc>
        <w:tc>
          <w:tcPr>
            <w:tcW w:w="2120" w:type="dxa"/>
            <w:tcBorders>
              <w:right w:val="single" w:sz="8" w:space="0" w:color="auto"/>
            </w:tcBorders>
            <w:vAlign w:val="bottom"/>
          </w:tcPr>
          <w:p w:rsidR="00711DF9" w:rsidRDefault="00711DF9" w:rsidP="00711DF9">
            <w:pPr>
              <w:rPr>
                <w:sz w:val="19"/>
                <w:szCs w:val="19"/>
              </w:rPr>
            </w:pPr>
          </w:p>
        </w:tc>
        <w:tc>
          <w:tcPr>
            <w:tcW w:w="0" w:type="dxa"/>
            <w:vAlign w:val="bottom"/>
          </w:tcPr>
          <w:p w:rsidR="00711DF9" w:rsidRDefault="00711DF9" w:rsidP="00711DF9">
            <w:pPr>
              <w:rPr>
                <w:sz w:val="1"/>
                <w:szCs w:val="1"/>
              </w:rPr>
            </w:pPr>
          </w:p>
        </w:tc>
      </w:tr>
      <w:tr w:rsidR="00711DF9" w:rsidTr="00711DF9">
        <w:trPr>
          <w:trHeight w:val="228"/>
        </w:trPr>
        <w:tc>
          <w:tcPr>
            <w:tcW w:w="4400" w:type="dxa"/>
            <w:tcBorders>
              <w:left w:val="single" w:sz="8" w:space="0" w:color="auto"/>
              <w:right w:val="single" w:sz="8" w:space="0" w:color="auto"/>
            </w:tcBorders>
            <w:vAlign w:val="bottom"/>
          </w:tcPr>
          <w:p w:rsidR="00711DF9" w:rsidRDefault="00711DF9" w:rsidP="00711DF9">
            <w:pPr>
              <w:rPr>
                <w:sz w:val="19"/>
                <w:szCs w:val="19"/>
              </w:rPr>
            </w:pPr>
          </w:p>
        </w:tc>
        <w:tc>
          <w:tcPr>
            <w:tcW w:w="1700" w:type="dxa"/>
            <w:tcBorders>
              <w:right w:val="single" w:sz="8" w:space="0" w:color="auto"/>
            </w:tcBorders>
            <w:vAlign w:val="bottom"/>
          </w:tcPr>
          <w:p w:rsidR="00711DF9" w:rsidRDefault="00711DF9" w:rsidP="00711DF9">
            <w:pPr>
              <w:rPr>
                <w:sz w:val="19"/>
                <w:szCs w:val="19"/>
              </w:rPr>
            </w:pPr>
          </w:p>
        </w:tc>
        <w:tc>
          <w:tcPr>
            <w:tcW w:w="1560" w:type="dxa"/>
            <w:tcBorders>
              <w:right w:val="single" w:sz="8" w:space="0" w:color="auto"/>
            </w:tcBorders>
            <w:vAlign w:val="bottom"/>
          </w:tcPr>
          <w:p w:rsidR="00711DF9" w:rsidRDefault="00711DF9" w:rsidP="00711DF9">
            <w:pPr>
              <w:spacing w:line="228" w:lineRule="exact"/>
              <w:ind w:left="80"/>
              <w:rPr>
                <w:sz w:val="20"/>
                <w:szCs w:val="20"/>
              </w:rPr>
            </w:pPr>
            <w:r>
              <w:rPr>
                <w:rFonts w:ascii="Times New Roman" w:eastAsia="Times New Roman" w:hAnsi="Times New Roman" w:cs="Times New Roman"/>
                <w:sz w:val="20"/>
                <w:szCs w:val="20"/>
              </w:rPr>
              <w:t>ПК,</w:t>
            </w:r>
          </w:p>
        </w:tc>
        <w:tc>
          <w:tcPr>
            <w:tcW w:w="2120" w:type="dxa"/>
            <w:tcBorders>
              <w:right w:val="single" w:sz="8" w:space="0" w:color="auto"/>
            </w:tcBorders>
            <w:vAlign w:val="bottom"/>
          </w:tcPr>
          <w:p w:rsidR="00711DF9" w:rsidRDefault="00711DF9" w:rsidP="00711DF9">
            <w:pPr>
              <w:rPr>
                <w:sz w:val="19"/>
                <w:szCs w:val="19"/>
              </w:rPr>
            </w:pPr>
          </w:p>
        </w:tc>
        <w:tc>
          <w:tcPr>
            <w:tcW w:w="0" w:type="dxa"/>
            <w:vAlign w:val="bottom"/>
          </w:tcPr>
          <w:p w:rsidR="00711DF9" w:rsidRDefault="00711DF9" w:rsidP="00711DF9">
            <w:pPr>
              <w:rPr>
                <w:sz w:val="1"/>
                <w:szCs w:val="1"/>
              </w:rPr>
            </w:pPr>
          </w:p>
        </w:tc>
      </w:tr>
      <w:tr w:rsidR="00711DF9" w:rsidTr="00711DF9">
        <w:trPr>
          <w:trHeight w:val="230"/>
        </w:trPr>
        <w:tc>
          <w:tcPr>
            <w:tcW w:w="4400" w:type="dxa"/>
            <w:tcBorders>
              <w:left w:val="single" w:sz="8" w:space="0" w:color="auto"/>
              <w:right w:val="single" w:sz="8" w:space="0" w:color="auto"/>
            </w:tcBorders>
            <w:vAlign w:val="bottom"/>
          </w:tcPr>
          <w:p w:rsidR="00711DF9" w:rsidRDefault="00711DF9" w:rsidP="00711DF9">
            <w:pPr>
              <w:rPr>
                <w:sz w:val="20"/>
                <w:szCs w:val="20"/>
              </w:rPr>
            </w:pPr>
          </w:p>
        </w:tc>
        <w:tc>
          <w:tcPr>
            <w:tcW w:w="1700" w:type="dxa"/>
            <w:tcBorders>
              <w:right w:val="single" w:sz="8" w:space="0" w:color="auto"/>
            </w:tcBorders>
            <w:vAlign w:val="bottom"/>
          </w:tcPr>
          <w:p w:rsidR="00711DF9" w:rsidRDefault="00711DF9" w:rsidP="00711DF9">
            <w:pPr>
              <w:rPr>
                <w:sz w:val="20"/>
                <w:szCs w:val="20"/>
              </w:rPr>
            </w:pPr>
          </w:p>
        </w:tc>
        <w:tc>
          <w:tcPr>
            <w:tcW w:w="1560" w:type="dxa"/>
            <w:tcBorders>
              <w:right w:val="single" w:sz="8" w:space="0" w:color="auto"/>
            </w:tcBorders>
            <w:vAlign w:val="bottom"/>
          </w:tcPr>
          <w:p w:rsidR="00711DF9" w:rsidRDefault="00711DF9" w:rsidP="00711DF9">
            <w:pPr>
              <w:ind w:left="80"/>
              <w:rPr>
                <w:sz w:val="20"/>
                <w:szCs w:val="20"/>
              </w:rPr>
            </w:pPr>
            <w:r>
              <w:rPr>
                <w:rFonts w:ascii="Times New Roman" w:eastAsia="Times New Roman" w:hAnsi="Times New Roman" w:cs="Times New Roman"/>
                <w:sz w:val="20"/>
                <w:szCs w:val="20"/>
              </w:rPr>
              <w:t>специалист</w:t>
            </w:r>
          </w:p>
        </w:tc>
        <w:tc>
          <w:tcPr>
            <w:tcW w:w="2120" w:type="dxa"/>
            <w:tcBorders>
              <w:right w:val="single" w:sz="8" w:space="0" w:color="auto"/>
            </w:tcBorders>
            <w:vAlign w:val="bottom"/>
          </w:tcPr>
          <w:p w:rsidR="00711DF9" w:rsidRDefault="00711DF9" w:rsidP="00711DF9">
            <w:pPr>
              <w:rPr>
                <w:sz w:val="20"/>
                <w:szCs w:val="20"/>
              </w:rPr>
            </w:pPr>
          </w:p>
        </w:tc>
        <w:tc>
          <w:tcPr>
            <w:tcW w:w="0" w:type="dxa"/>
            <w:vAlign w:val="bottom"/>
          </w:tcPr>
          <w:p w:rsidR="00711DF9" w:rsidRDefault="00711DF9" w:rsidP="00711DF9">
            <w:pPr>
              <w:rPr>
                <w:sz w:val="1"/>
                <w:szCs w:val="1"/>
              </w:rPr>
            </w:pPr>
          </w:p>
        </w:tc>
      </w:tr>
      <w:tr w:rsidR="00711DF9" w:rsidTr="00711DF9">
        <w:trPr>
          <w:trHeight w:val="235"/>
        </w:trPr>
        <w:tc>
          <w:tcPr>
            <w:tcW w:w="4400" w:type="dxa"/>
            <w:tcBorders>
              <w:left w:val="single" w:sz="8" w:space="0" w:color="auto"/>
              <w:bottom w:val="single" w:sz="8" w:space="0" w:color="auto"/>
              <w:right w:val="single" w:sz="8" w:space="0" w:color="auto"/>
            </w:tcBorders>
            <w:vAlign w:val="bottom"/>
          </w:tcPr>
          <w:p w:rsidR="00711DF9" w:rsidRDefault="00711DF9" w:rsidP="00711DF9">
            <w:pPr>
              <w:rPr>
                <w:sz w:val="20"/>
                <w:szCs w:val="20"/>
              </w:rPr>
            </w:pPr>
          </w:p>
        </w:tc>
        <w:tc>
          <w:tcPr>
            <w:tcW w:w="1700" w:type="dxa"/>
            <w:tcBorders>
              <w:bottom w:val="single" w:sz="8" w:space="0" w:color="auto"/>
              <w:right w:val="single" w:sz="8" w:space="0" w:color="auto"/>
            </w:tcBorders>
            <w:vAlign w:val="bottom"/>
          </w:tcPr>
          <w:p w:rsidR="00711DF9" w:rsidRDefault="00711DF9" w:rsidP="00711DF9">
            <w:pPr>
              <w:rPr>
                <w:sz w:val="20"/>
                <w:szCs w:val="20"/>
              </w:rPr>
            </w:pPr>
          </w:p>
        </w:tc>
        <w:tc>
          <w:tcPr>
            <w:tcW w:w="1560" w:type="dxa"/>
            <w:tcBorders>
              <w:bottom w:val="single" w:sz="8" w:space="0" w:color="auto"/>
              <w:right w:val="single" w:sz="8" w:space="0" w:color="auto"/>
            </w:tcBorders>
            <w:vAlign w:val="bottom"/>
          </w:tcPr>
          <w:p w:rsidR="00711DF9" w:rsidRDefault="00711DF9" w:rsidP="00711DF9">
            <w:pPr>
              <w:ind w:left="140"/>
              <w:rPr>
                <w:sz w:val="20"/>
                <w:szCs w:val="20"/>
              </w:rPr>
            </w:pPr>
            <w:r>
              <w:rPr>
                <w:rFonts w:ascii="Times New Roman" w:eastAsia="Times New Roman" w:hAnsi="Times New Roman" w:cs="Times New Roman"/>
                <w:sz w:val="20"/>
                <w:szCs w:val="20"/>
              </w:rPr>
              <w:t>по ОТ</w:t>
            </w:r>
          </w:p>
        </w:tc>
        <w:tc>
          <w:tcPr>
            <w:tcW w:w="2120" w:type="dxa"/>
            <w:tcBorders>
              <w:bottom w:val="single" w:sz="8" w:space="0" w:color="auto"/>
              <w:right w:val="single" w:sz="8" w:space="0" w:color="auto"/>
            </w:tcBorders>
            <w:vAlign w:val="bottom"/>
          </w:tcPr>
          <w:p w:rsidR="00711DF9" w:rsidRDefault="00711DF9" w:rsidP="00711DF9">
            <w:pPr>
              <w:rPr>
                <w:sz w:val="20"/>
                <w:szCs w:val="20"/>
              </w:rPr>
            </w:pPr>
          </w:p>
        </w:tc>
        <w:tc>
          <w:tcPr>
            <w:tcW w:w="0" w:type="dxa"/>
            <w:vAlign w:val="bottom"/>
          </w:tcPr>
          <w:p w:rsidR="00711DF9" w:rsidRDefault="00711DF9" w:rsidP="00711DF9">
            <w:pPr>
              <w:rPr>
                <w:sz w:val="1"/>
                <w:szCs w:val="1"/>
              </w:rPr>
            </w:pPr>
          </w:p>
        </w:tc>
      </w:tr>
      <w:tr w:rsidR="00711DF9" w:rsidTr="00711DF9">
        <w:trPr>
          <w:trHeight w:val="227"/>
        </w:trPr>
        <w:tc>
          <w:tcPr>
            <w:tcW w:w="4400" w:type="dxa"/>
            <w:tcBorders>
              <w:left w:val="single" w:sz="8" w:space="0" w:color="auto"/>
              <w:right w:val="single" w:sz="8" w:space="0" w:color="auto"/>
            </w:tcBorders>
            <w:vAlign w:val="bottom"/>
          </w:tcPr>
          <w:p w:rsidR="00711DF9" w:rsidRDefault="00711DF9" w:rsidP="00711DF9">
            <w:pPr>
              <w:spacing w:line="227" w:lineRule="exact"/>
              <w:ind w:left="260"/>
              <w:rPr>
                <w:sz w:val="20"/>
                <w:szCs w:val="20"/>
              </w:rPr>
            </w:pPr>
            <w:r>
              <w:rPr>
                <w:rFonts w:ascii="Times New Roman" w:eastAsia="Times New Roman" w:hAnsi="Times New Roman" w:cs="Times New Roman"/>
              </w:rPr>
              <w:t xml:space="preserve">11.13.Организацияи контроль работы </w:t>
            </w:r>
            <w:proofErr w:type="gramStart"/>
            <w:r>
              <w:rPr>
                <w:rFonts w:ascii="Times New Roman" w:eastAsia="Times New Roman" w:hAnsi="Times New Roman" w:cs="Times New Roman"/>
              </w:rPr>
              <w:t>по</w:t>
            </w:r>
            <w:proofErr w:type="gramEnd"/>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 xml:space="preserve">В соответствии </w:t>
            </w:r>
            <w:proofErr w:type="gramStart"/>
            <w:r>
              <w:rPr>
                <w:rFonts w:ascii="Times New Roman" w:eastAsia="Times New Roman" w:hAnsi="Times New Roman" w:cs="Times New Roman"/>
                <w:sz w:val="20"/>
                <w:szCs w:val="20"/>
              </w:rPr>
              <w:t>с</w:t>
            </w:r>
            <w:proofErr w:type="gramEnd"/>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руководитель</w:t>
            </w:r>
          </w:p>
        </w:tc>
        <w:tc>
          <w:tcPr>
            <w:tcW w:w="2120" w:type="dxa"/>
            <w:tcBorders>
              <w:right w:val="single" w:sz="8" w:space="0" w:color="auto"/>
            </w:tcBorders>
            <w:vAlign w:val="bottom"/>
          </w:tcPr>
          <w:p w:rsidR="00711DF9" w:rsidRDefault="00711DF9" w:rsidP="00711DF9">
            <w:pPr>
              <w:rPr>
                <w:sz w:val="19"/>
                <w:szCs w:val="19"/>
              </w:rPr>
            </w:pPr>
          </w:p>
        </w:tc>
        <w:tc>
          <w:tcPr>
            <w:tcW w:w="0" w:type="dxa"/>
            <w:vAlign w:val="bottom"/>
          </w:tcPr>
          <w:p w:rsidR="00711DF9" w:rsidRDefault="00711DF9" w:rsidP="00711DF9">
            <w:pPr>
              <w:rPr>
                <w:sz w:val="1"/>
                <w:szCs w:val="1"/>
              </w:rPr>
            </w:pPr>
          </w:p>
        </w:tc>
      </w:tr>
      <w:tr w:rsidR="00711DF9" w:rsidTr="00711DF9">
        <w:trPr>
          <w:trHeight w:val="230"/>
        </w:trPr>
        <w:tc>
          <w:tcPr>
            <w:tcW w:w="4400" w:type="dxa"/>
            <w:tcBorders>
              <w:left w:val="single" w:sz="8" w:space="0" w:color="auto"/>
              <w:right w:val="single" w:sz="8" w:space="0" w:color="auto"/>
            </w:tcBorders>
            <w:vAlign w:val="bottom"/>
          </w:tcPr>
          <w:p w:rsidR="00711DF9" w:rsidRDefault="00711DF9" w:rsidP="00711DF9">
            <w:pPr>
              <w:spacing w:line="230" w:lineRule="exact"/>
              <w:ind w:left="260"/>
              <w:rPr>
                <w:sz w:val="20"/>
                <w:szCs w:val="20"/>
              </w:rPr>
            </w:pPr>
            <w:r>
              <w:rPr>
                <w:rFonts w:ascii="Times New Roman" w:eastAsia="Times New Roman" w:hAnsi="Times New Roman" w:cs="Times New Roman"/>
              </w:rPr>
              <w:t>выполнению санитарн</w:t>
            </w:r>
            <w:proofErr w:type="gramStart"/>
            <w:r>
              <w:rPr>
                <w:rFonts w:ascii="Times New Roman" w:eastAsia="Times New Roman" w:hAnsi="Times New Roman" w:cs="Times New Roman"/>
              </w:rPr>
              <w:t>о-</w:t>
            </w:r>
            <w:proofErr w:type="gramEnd"/>
            <w:r>
              <w:rPr>
                <w:rFonts w:ascii="Times New Roman" w:eastAsia="Times New Roman" w:hAnsi="Times New Roman" w:cs="Times New Roman"/>
              </w:rPr>
              <w:t xml:space="preserve"> гигиенических</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графиком</w:t>
            </w:r>
          </w:p>
        </w:tc>
        <w:tc>
          <w:tcPr>
            <w:tcW w:w="1560" w:type="dxa"/>
            <w:tcBorders>
              <w:right w:val="single" w:sz="8" w:space="0" w:color="auto"/>
            </w:tcBorders>
            <w:vAlign w:val="bottom"/>
          </w:tcPr>
          <w:p w:rsidR="00711DF9" w:rsidRDefault="00711DF9" w:rsidP="00711DF9">
            <w:pPr>
              <w:spacing w:line="230" w:lineRule="exact"/>
              <w:ind w:left="80"/>
              <w:rPr>
                <w:sz w:val="20"/>
                <w:szCs w:val="20"/>
              </w:rPr>
            </w:pPr>
            <w:r>
              <w:rPr>
                <w:rFonts w:ascii="Times New Roman" w:eastAsia="Times New Roman" w:hAnsi="Times New Roman" w:cs="Times New Roman"/>
              </w:rPr>
              <w:t>«</w:t>
            </w:r>
            <w:proofErr w:type="gramStart"/>
            <w:r>
              <w:rPr>
                <w:rFonts w:ascii="Times New Roman" w:eastAsia="Times New Roman" w:hAnsi="Times New Roman" w:cs="Times New Roman"/>
              </w:rPr>
              <w:t>Курах</w:t>
            </w:r>
            <w:proofErr w:type="gramEnd"/>
            <w:r>
              <w:rPr>
                <w:rFonts w:ascii="Times New Roman" w:eastAsia="Times New Roman" w:hAnsi="Times New Roman" w:cs="Times New Roman"/>
              </w:rPr>
              <w:t>. СОШ №2»</w:t>
            </w:r>
            <w:r>
              <w:rPr>
                <w:rFonts w:ascii="Times New Roman" w:eastAsia="Times New Roman" w:hAnsi="Times New Roman" w:cs="Times New Roman"/>
                <w:sz w:val="19"/>
                <w:szCs w:val="19"/>
              </w:rPr>
              <w:t>,</w:t>
            </w:r>
          </w:p>
        </w:tc>
        <w:tc>
          <w:tcPr>
            <w:tcW w:w="2120" w:type="dxa"/>
            <w:tcBorders>
              <w:right w:val="single" w:sz="8" w:space="0" w:color="auto"/>
            </w:tcBorders>
            <w:vAlign w:val="bottom"/>
          </w:tcPr>
          <w:p w:rsidR="00711DF9" w:rsidRDefault="00711DF9" w:rsidP="00711DF9">
            <w:pPr>
              <w:rPr>
                <w:sz w:val="20"/>
                <w:szCs w:val="20"/>
              </w:rPr>
            </w:pPr>
          </w:p>
        </w:tc>
        <w:tc>
          <w:tcPr>
            <w:tcW w:w="0" w:type="dxa"/>
            <w:vAlign w:val="bottom"/>
          </w:tcPr>
          <w:p w:rsidR="00711DF9" w:rsidRDefault="00711DF9" w:rsidP="00711DF9">
            <w:pPr>
              <w:rPr>
                <w:sz w:val="1"/>
                <w:szCs w:val="1"/>
              </w:rPr>
            </w:pPr>
          </w:p>
        </w:tc>
      </w:tr>
      <w:tr w:rsidR="00711DF9" w:rsidTr="00711DF9">
        <w:trPr>
          <w:trHeight w:val="242"/>
        </w:trPr>
        <w:tc>
          <w:tcPr>
            <w:tcW w:w="4400" w:type="dxa"/>
            <w:tcBorders>
              <w:left w:val="single" w:sz="8" w:space="0" w:color="auto"/>
              <w:right w:val="single" w:sz="8" w:space="0" w:color="auto"/>
            </w:tcBorders>
            <w:vAlign w:val="bottom"/>
          </w:tcPr>
          <w:p w:rsidR="00711DF9" w:rsidRDefault="00711DF9" w:rsidP="00711DF9">
            <w:pPr>
              <w:spacing w:line="242" w:lineRule="exact"/>
              <w:ind w:left="260"/>
              <w:rPr>
                <w:sz w:val="20"/>
                <w:szCs w:val="20"/>
              </w:rPr>
            </w:pPr>
            <w:r>
              <w:rPr>
                <w:rFonts w:ascii="Times New Roman" w:eastAsia="Times New Roman" w:hAnsi="Times New Roman" w:cs="Times New Roman"/>
              </w:rPr>
              <w:t>правил, предупреждению травматизма и</w:t>
            </w:r>
          </w:p>
        </w:tc>
        <w:tc>
          <w:tcPr>
            <w:tcW w:w="1700" w:type="dxa"/>
            <w:tcBorders>
              <w:right w:val="single" w:sz="8" w:space="0" w:color="auto"/>
            </w:tcBorders>
            <w:vAlign w:val="bottom"/>
          </w:tcPr>
          <w:p w:rsidR="00711DF9" w:rsidRDefault="00711DF9" w:rsidP="00711DF9">
            <w:pPr>
              <w:spacing w:line="219" w:lineRule="exact"/>
              <w:ind w:left="80"/>
              <w:rPr>
                <w:sz w:val="20"/>
                <w:szCs w:val="20"/>
              </w:rPr>
            </w:pPr>
            <w:proofErr w:type="gramStart"/>
            <w:r>
              <w:rPr>
                <w:rFonts w:ascii="Times New Roman" w:eastAsia="Times New Roman" w:hAnsi="Times New Roman" w:cs="Times New Roman"/>
                <w:sz w:val="20"/>
                <w:szCs w:val="20"/>
              </w:rPr>
              <w:t>контроля (раз в</w:t>
            </w:r>
            <w:proofErr w:type="gramEnd"/>
          </w:p>
        </w:tc>
        <w:tc>
          <w:tcPr>
            <w:tcW w:w="1560" w:type="dxa"/>
            <w:tcBorders>
              <w:right w:val="single" w:sz="8" w:space="0" w:color="auto"/>
            </w:tcBorders>
            <w:vAlign w:val="bottom"/>
          </w:tcPr>
          <w:p w:rsidR="00711DF9" w:rsidRDefault="00711DF9" w:rsidP="00711DF9">
            <w:pPr>
              <w:ind w:left="80"/>
              <w:rPr>
                <w:sz w:val="20"/>
                <w:szCs w:val="20"/>
              </w:rPr>
            </w:pPr>
            <w:r>
              <w:rPr>
                <w:rFonts w:ascii="Times New Roman" w:eastAsia="Times New Roman" w:hAnsi="Times New Roman" w:cs="Times New Roman"/>
                <w:sz w:val="20"/>
                <w:szCs w:val="20"/>
              </w:rPr>
              <w:t>председатель</w:t>
            </w:r>
          </w:p>
        </w:tc>
        <w:tc>
          <w:tcPr>
            <w:tcW w:w="212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252"/>
        </w:trPr>
        <w:tc>
          <w:tcPr>
            <w:tcW w:w="4400" w:type="dxa"/>
            <w:tcBorders>
              <w:left w:val="single" w:sz="8" w:space="0" w:color="auto"/>
              <w:right w:val="single" w:sz="8" w:space="0" w:color="auto"/>
            </w:tcBorders>
            <w:vAlign w:val="bottom"/>
          </w:tcPr>
          <w:p w:rsidR="00711DF9" w:rsidRDefault="00711DF9" w:rsidP="00711DF9">
            <w:pPr>
              <w:ind w:left="260"/>
              <w:rPr>
                <w:sz w:val="20"/>
                <w:szCs w:val="20"/>
              </w:rPr>
            </w:pPr>
            <w:r>
              <w:rPr>
                <w:rFonts w:ascii="Times New Roman" w:eastAsia="Times New Roman" w:hAnsi="Times New Roman" w:cs="Times New Roman"/>
              </w:rPr>
              <w:t xml:space="preserve">других несчастных случаев </w:t>
            </w:r>
            <w:proofErr w:type="gramStart"/>
            <w:r>
              <w:rPr>
                <w:rFonts w:ascii="Times New Roman" w:eastAsia="Times New Roman" w:hAnsi="Times New Roman" w:cs="Times New Roman"/>
              </w:rPr>
              <w:t>среди</w:t>
            </w:r>
            <w:proofErr w:type="gramEnd"/>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год)</w:t>
            </w:r>
          </w:p>
        </w:tc>
        <w:tc>
          <w:tcPr>
            <w:tcW w:w="1560" w:type="dxa"/>
            <w:tcBorders>
              <w:right w:val="single" w:sz="8" w:space="0" w:color="auto"/>
            </w:tcBorders>
            <w:vAlign w:val="bottom"/>
          </w:tcPr>
          <w:p w:rsidR="00711DF9" w:rsidRDefault="00711DF9" w:rsidP="00711DF9">
            <w:pPr>
              <w:ind w:left="80"/>
              <w:rPr>
                <w:sz w:val="20"/>
                <w:szCs w:val="20"/>
              </w:rPr>
            </w:pPr>
            <w:r>
              <w:rPr>
                <w:rFonts w:ascii="Times New Roman" w:eastAsia="Times New Roman" w:hAnsi="Times New Roman" w:cs="Times New Roman"/>
                <w:sz w:val="20"/>
                <w:szCs w:val="20"/>
              </w:rPr>
              <w:t>ПК,</w:t>
            </w:r>
          </w:p>
        </w:tc>
        <w:tc>
          <w:tcPr>
            <w:tcW w:w="212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219"/>
        </w:trPr>
        <w:tc>
          <w:tcPr>
            <w:tcW w:w="4400" w:type="dxa"/>
            <w:vMerge w:val="restart"/>
            <w:tcBorders>
              <w:left w:val="single" w:sz="8" w:space="0" w:color="auto"/>
              <w:right w:val="single" w:sz="8" w:space="0" w:color="auto"/>
            </w:tcBorders>
            <w:vAlign w:val="bottom"/>
          </w:tcPr>
          <w:p w:rsidR="00711DF9" w:rsidRDefault="00711DF9" w:rsidP="00711DF9">
            <w:pPr>
              <w:ind w:left="260"/>
              <w:rPr>
                <w:sz w:val="20"/>
                <w:szCs w:val="20"/>
              </w:rPr>
            </w:pPr>
            <w:r>
              <w:rPr>
                <w:rFonts w:ascii="Times New Roman" w:eastAsia="Times New Roman" w:hAnsi="Times New Roman" w:cs="Times New Roman"/>
              </w:rPr>
              <w:t>работников и детей</w:t>
            </w:r>
          </w:p>
        </w:tc>
        <w:tc>
          <w:tcPr>
            <w:tcW w:w="1700" w:type="dxa"/>
            <w:tcBorders>
              <w:right w:val="single" w:sz="8" w:space="0" w:color="auto"/>
            </w:tcBorders>
            <w:vAlign w:val="bottom"/>
          </w:tcPr>
          <w:p w:rsidR="00711DF9" w:rsidRDefault="00711DF9" w:rsidP="00711DF9">
            <w:pPr>
              <w:rPr>
                <w:sz w:val="19"/>
                <w:szCs w:val="19"/>
              </w:rPr>
            </w:pP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 xml:space="preserve">специалист </w:t>
            </w:r>
            <w:proofErr w:type="gramStart"/>
            <w:r>
              <w:rPr>
                <w:rFonts w:ascii="Times New Roman" w:eastAsia="Times New Roman" w:hAnsi="Times New Roman" w:cs="Times New Roman"/>
                <w:sz w:val="20"/>
                <w:szCs w:val="20"/>
              </w:rPr>
              <w:t>по</w:t>
            </w:r>
            <w:proofErr w:type="gramEnd"/>
          </w:p>
        </w:tc>
        <w:tc>
          <w:tcPr>
            <w:tcW w:w="2120" w:type="dxa"/>
            <w:tcBorders>
              <w:right w:val="single" w:sz="8" w:space="0" w:color="auto"/>
            </w:tcBorders>
            <w:vAlign w:val="bottom"/>
          </w:tcPr>
          <w:p w:rsidR="00711DF9" w:rsidRDefault="00711DF9" w:rsidP="00711DF9">
            <w:pPr>
              <w:rPr>
                <w:sz w:val="19"/>
                <w:szCs w:val="19"/>
              </w:rPr>
            </w:pPr>
          </w:p>
        </w:tc>
        <w:tc>
          <w:tcPr>
            <w:tcW w:w="0" w:type="dxa"/>
            <w:vAlign w:val="bottom"/>
          </w:tcPr>
          <w:p w:rsidR="00711DF9" w:rsidRDefault="00711DF9" w:rsidP="00711DF9">
            <w:pPr>
              <w:rPr>
                <w:sz w:val="1"/>
                <w:szCs w:val="1"/>
              </w:rPr>
            </w:pPr>
          </w:p>
        </w:tc>
      </w:tr>
      <w:tr w:rsidR="00711DF9" w:rsidTr="00711DF9">
        <w:trPr>
          <w:trHeight w:val="82"/>
        </w:trPr>
        <w:tc>
          <w:tcPr>
            <w:tcW w:w="4400" w:type="dxa"/>
            <w:vMerge/>
            <w:tcBorders>
              <w:left w:val="single" w:sz="8" w:space="0" w:color="auto"/>
              <w:right w:val="single" w:sz="8" w:space="0" w:color="auto"/>
            </w:tcBorders>
            <w:vAlign w:val="bottom"/>
          </w:tcPr>
          <w:p w:rsidR="00711DF9" w:rsidRDefault="00711DF9" w:rsidP="00711DF9">
            <w:pPr>
              <w:rPr>
                <w:sz w:val="7"/>
                <w:szCs w:val="7"/>
              </w:rPr>
            </w:pPr>
          </w:p>
        </w:tc>
        <w:tc>
          <w:tcPr>
            <w:tcW w:w="1700" w:type="dxa"/>
            <w:tcBorders>
              <w:right w:val="single" w:sz="8" w:space="0" w:color="auto"/>
            </w:tcBorders>
            <w:vAlign w:val="bottom"/>
          </w:tcPr>
          <w:p w:rsidR="00711DF9" w:rsidRDefault="00711DF9" w:rsidP="00711DF9">
            <w:pPr>
              <w:rPr>
                <w:sz w:val="7"/>
                <w:szCs w:val="7"/>
              </w:rPr>
            </w:pPr>
          </w:p>
        </w:tc>
        <w:tc>
          <w:tcPr>
            <w:tcW w:w="1560" w:type="dxa"/>
            <w:vMerge w:val="restart"/>
            <w:tcBorders>
              <w:right w:val="single" w:sz="8" w:space="0" w:color="auto"/>
            </w:tcBorders>
            <w:vAlign w:val="bottom"/>
          </w:tcPr>
          <w:p w:rsidR="00711DF9" w:rsidRDefault="00711DF9" w:rsidP="00711DF9">
            <w:pPr>
              <w:spacing w:line="219" w:lineRule="exact"/>
              <w:ind w:left="80"/>
              <w:rPr>
                <w:sz w:val="20"/>
                <w:szCs w:val="20"/>
              </w:rPr>
            </w:pPr>
            <w:proofErr w:type="gramStart"/>
            <w:r>
              <w:rPr>
                <w:rFonts w:ascii="Times New Roman" w:eastAsia="Times New Roman" w:hAnsi="Times New Roman" w:cs="Times New Roman"/>
                <w:sz w:val="20"/>
                <w:szCs w:val="20"/>
              </w:rPr>
              <w:t>ОТ</w:t>
            </w:r>
            <w:proofErr w:type="gramEnd"/>
            <w:r>
              <w:rPr>
                <w:rFonts w:ascii="Times New Roman" w:eastAsia="Times New Roman" w:hAnsi="Times New Roman" w:cs="Times New Roman"/>
                <w:sz w:val="20"/>
                <w:szCs w:val="20"/>
              </w:rPr>
              <w:t>, завхоз</w:t>
            </w:r>
          </w:p>
        </w:tc>
        <w:tc>
          <w:tcPr>
            <w:tcW w:w="2120" w:type="dxa"/>
            <w:tcBorders>
              <w:right w:val="single" w:sz="8" w:space="0" w:color="auto"/>
            </w:tcBorders>
            <w:vAlign w:val="bottom"/>
          </w:tcPr>
          <w:p w:rsidR="00711DF9" w:rsidRDefault="00711DF9" w:rsidP="00711DF9">
            <w:pPr>
              <w:rPr>
                <w:sz w:val="7"/>
                <w:szCs w:val="7"/>
              </w:rPr>
            </w:pPr>
          </w:p>
        </w:tc>
        <w:tc>
          <w:tcPr>
            <w:tcW w:w="0" w:type="dxa"/>
            <w:vAlign w:val="bottom"/>
          </w:tcPr>
          <w:p w:rsidR="00711DF9" w:rsidRDefault="00711DF9" w:rsidP="00711DF9">
            <w:pPr>
              <w:rPr>
                <w:sz w:val="1"/>
                <w:szCs w:val="1"/>
              </w:rPr>
            </w:pPr>
          </w:p>
        </w:tc>
      </w:tr>
      <w:tr w:rsidR="00711DF9" w:rsidTr="00711DF9">
        <w:trPr>
          <w:trHeight w:val="142"/>
        </w:trPr>
        <w:tc>
          <w:tcPr>
            <w:tcW w:w="4400" w:type="dxa"/>
            <w:tcBorders>
              <w:left w:val="single" w:sz="8" w:space="0" w:color="auto"/>
              <w:bottom w:val="single" w:sz="8" w:space="0" w:color="auto"/>
              <w:right w:val="single" w:sz="8" w:space="0" w:color="auto"/>
            </w:tcBorders>
            <w:vAlign w:val="bottom"/>
          </w:tcPr>
          <w:p w:rsidR="00711DF9" w:rsidRDefault="00711DF9" w:rsidP="00711DF9">
            <w:pPr>
              <w:rPr>
                <w:sz w:val="12"/>
                <w:szCs w:val="12"/>
              </w:rPr>
            </w:pPr>
          </w:p>
        </w:tc>
        <w:tc>
          <w:tcPr>
            <w:tcW w:w="1700" w:type="dxa"/>
            <w:tcBorders>
              <w:bottom w:val="single" w:sz="8" w:space="0" w:color="auto"/>
              <w:right w:val="single" w:sz="8" w:space="0" w:color="auto"/>
            </w:tcBorders>
            <w:vAlign w:val="bottom"/>
          </w:tcPr>
          <w:p w:rsidR="00711DF9" w:rsidRDefault="00711DF9" w:rsidP="00711DF9">
            <w:pPr>
              <w:rPr>
                <w:sz w:val="12"/>
                <w:szCs w:val="12"/>
              </w:rPr>
            </w:pPr>
          </w:p>
        </w:tc>
        <w:tc>
          <w:tcPr>
            <w:tcW w:w="1560" w:type="dxa"/>
            <w:vMerge/>
            <w:tcBorders>
              <w:bottom w:val="single" w:sz="8" w:space="0" w:color="auto"/>
              <w:right w:val="single" w:sz="8" w:space="0" w:color="auto"/>
            </w:tcBorders>
            <w:vAlign w:val="bottom"/>
          </w:tcPr>
          <w:p w:rsidR="00711DF9" w:rsidRDefault="00711DF9" w:rsidP="00711DF9">
            <w:pPr>
              <w:rPr>
                <w:sz w:val="12"/>
                <w:szCs w:val="12"/>
              </w:rPr>
            </w:pPr>
          </w:p>
        </w:tc>
        <w:tc>
          <w:tcPr>
            <w:tcW w:w="2120" w:type="dxa"/>
            <w:tcBorders>
              <w:bottom w:val="single" w:sz="8" w:space="0" w:color="auto"/>
              <w:right w:val="single" w:sz="8" w:space="0" w:color="auto"/>
            </w:tcBorders>
            <w:vAlign w:val="bottom"/>
          </w:tcPr>
          <w:p w:rsidR="00711DF9" w:rsidRDefault="00711DF9" w:rsidP="00711DF9">
            <w:pPr>
              <w:rPr>
                <w:sz w:val="12"/>
                <w:szCs w:val="12"/>
              </w:rPr>
            </w:pPr>
          </w:p>
        </w:tc>
        <w:tc>
          <w:tcPr>
            <w:tcW w:w="0" w:type="dxa"/>
            <w:vAlign w:val="bottom"/>
          </w:tcPr>
          <w:p w:rsidR="00711DF9" w:rsidRDefault="00711DF9" w:rsidP="00711DF9">
            <w:pPr>
              <w:rPr>
                <w:sz w:val="1"/>
                <w:szCs w:val="1"/>
              </w:rPr>
            </w:pPr>
          </w:p>
        </w:tc>
      </w:tr>
      <w:tr w:rsidR="00711DF9" w:rsidTr="00711DF9">
        <w:trPr>
          <w:trHeight w:val="228"/>
        </w:trPr>
        <w:tc>
          <w:tcPr>
            <w:tcW w:w="4400" w:type="dxa"/>
            <w:tcBorders>
              <w:left w:val="single" w:sz="8" w:space="0" w:color="auto"/>
              <w:right w:val="single" w:sz="8" w:space="0" w:color="auto"/>
            </w:tcBorders>
            <w:vAlign w:val="bottom"/>
          </w:tcPr>
          <w:p w:rsidR="00711DF9" w:rsidRDefault="00711DF9" w:rsidP="00711DF9">
            <w:pPr>
              <w:spacing w:line="227" w:lineRule="exact"/>
              <w:ind w:left="120"/>
              <w:rPr>
                <w:sz w:val="20"/>
                <w:szCs w:val="20"/>
              </w:rPr>
            </w:pPr>
            <w:r>
              <w:rPr>
                <w:rFonts w:ascii="Times New Roman" w:eastAsia="Times New Roman" w:hAnsi="Times New Roman" w:cs="Times New Roman"/>
              </w:rPr>
              <w:t xml:space="preserve">1.14.Обеспечение </w:t>
            </w:r>
            <w:proofErr w:type="spellStart"/>
            <w:r>
              <w:rPr>
                <w:rFonts w:ascii="Times New Roman" w:eastAsia="Times New Roman" w:hAnsi="Times New Roman" w:cs="Times New Roman"/>
              </w:rPr>
              <w:t>воспитательно</w:t>
            </w:r>
            <w:proofErr w:type="spellEnd"/>
            <w:r>
              <w:rPr>
                <w:rFonts w:ascii="Times New Roman" w:eastAsia="Times New Roman" w:hAnsi="Times New Roman" w:cs="Times New Roman"/>
              </w:rPr>
              <w:t>-</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Постоянно в</w:t>
            </w: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завхоз</w:t>
            </w:r>
          </w:p>
        </w:tc>
        <w:tc>
          <w:tcPr>
            <w:tcW w:w="2120" w:type="dxa"/>
            <w:tcBorders>
              <w:right w:val="single" w:sz="8" w:space="0" w:color="auto"/>
            </w:tcBorders>
            <w:vAlign w:val="bottom"/>
          </w:tcPr>
          <w:p w:rsidR="00711DF9" w:rsidRDefault="00711DF9" w:rsidP="00711DF9">
            <w:pPr>
              <w:spacing w:line="227" w:lineRule="exact"/>
              <w:ind w:left="80"/>
              <w:rPr>
                <w:sz w:val="20"/>
                <w:szCs w:val="20"/>
              </w:rPr>
            </w:pPr>
            <w:r>
              <w:rPr>
                <w:rFonts w:ascii="Times New Roman" w:eastAsia="Times New Roman" w:hAnsi="Times New Roman" w:cs="Times New Roman"/>
              </w:rPr>
              <w:t>ЦБ, средства ОУ</w:t>
            </w:r>
          </w:p>
        </w:tc>
        <w:tc>
          <w:tcPr>
            <w:tcW w:w="0" w:type="dxa"/>
            <w:vAlign w:val="bottom"/>
          </w:tcPr>
          <w:p w:rsidR="00711DF9" w:rsidRDefault="00711DF9" w:rsidP="00711DF9">
            <w:pPr>
              <w:rPr>
                <w:sz w:val="1"/>
                <w:szCs w:val="1"/>
              </w:rPr>
            </w:pPr>
          </w:p>
        </w:tc>
      </w:tr>
      <w:tr w:rsidR="00711DF9" w:rsidTr="00711DF9">
        <w:trPr>
          <w:trHeight w:val="228"/>
        </w:trPr>
        <w:tc>
          <w:tcPr>
            <w:tcW w:w="4400" w:type="dxa"/>
            <w:tcBorders>
              <w:left w:val="single" w:sz="8" w:space="0" w:color="auto"/>
              <w:right w:val="single" w:sz="8" w:space="0" w:color="auto"/>
            </w:tcBorders>
            <w:vAlign w:val="bottom"/>
          </w:tcPr>
          <w:p w:rsidR="00711DF9" w:rsidRDefault="00711DF9" w:rsidP="00711DF9">
            <w:pPr>
              <w:spacing w:line="228" w:lineRule="exact"/>
              <w:ind w:left="120"/>
              <w:rPr>
                <w:sz w:val="20"/>
                <w:szCs w:val="20"/>
              </w:rPr>
            </w:pPr>
            <w:r>
              <w:rPr>
                <w:rFonts w:ascii="Times New Roman" w:eastAsia="Times New Roman" w:hAnsi="Times New Roman" w:cs="Times New Roman"/>
              </w:rPr>
              <w:t xml:space="preserve">образовательного процесса </w:t>
            </w:r>
            <w:proofErr w:type="gramStart"/>
            <w:r>
              <w:rPr>
                <w:rFonts w:ascii="Times New Roman" w:eastAsia="Times New Roman" w:hAnsi="Times New Roman" w:cs="Times New Roman"/>
              </w:rPr>
              <w:t>учебными</w:t>
            </w:r>
            <w:proofErr w:type="gramEnd"/>
          </w:p>
        </w:tc>
        <w:tc>
          <w:tcPr>
            <w:tcW w:w="1700" w:type="dxa"/>
            <w:tcBorders>
              <w:right w:val="single" w:sz="8" w:space="0" w:color="auto"/>
            </w:tcBorders>
            <w:vAlign w:val="bottom"/>
          </w:tcPr>
          <w:p w:rsidR="00711DF9" w:rsidRDefault="00711DF9" w:rsidP="00711DF9">
            <w:pPr>
              <w:spacing w:line="219" w:lineRule="exact"/>
              <w:ind w:left="80"/>
              <w:rPr>
                <w:sz w:val="20"/>
                <w:szCs w:val="20"/>
              </w:rPr>
            </w:pPr>
            <w:proofErr w:type="gramStart"/>
            <w:r>
              <w:rPr>
                <w:rFonts w:ascii="Times New Roman" w:eastAsia="Times New Roman" w:hAnsi="Times New Roman" w:cs="Times New Roman"/>
                <w:sz w:val="20"/>
                <w:szCs w:val="20"/>
              </w:rPr>
              <w:t>пределах</w:t>
            </w:r>
            <w:proofErr w:type="gramEnd"/>
          </w:p>
        </w:tc>
        <w:tc>
          <w:tcPr>
            <w:tcW w:w="1560" w:type="dxa"/>
            <w:tcBorders>
              <w:right w:val="single" w:sz="8" w:space="0" w:color="auto"/>
            </w:tcBorders>
            <w:vAlign w:val="bottom"/>
          </w:tcPr>
          <w:p w:rsidR="00711DF9" w:rsidRDefault="00711DF9" w:rsidP="00711DF9">
            <w:pPr>
              <w:rPr>
                <w:sz w:val="19"/>
                <w:szCs w:val="19"/>
              </w:rPr>
            </w:pPr>
          </w:p>
        </w:tc>
        <w:tc>
          <w:tcPr>
            <w:tcW w:w="2120" w:type="dxa"/>
            <w:tcBorders>
              <w:right w:val="single" w:sz="8" w:space="0" w:color="auto"/>
            </w:tcBorders>
            <w:vAlign w:val="bottom"/>
          </w:tcPr>
          <w:p w:rsidR="00711DF9" w:rsidRDefault="00711DF9" w:rsidP="00711DF9">
            <w:pPr>
              <w:rPr>
                <w:sz w:val="19"/>
                <w:szCs w:val="19"/>
              </w:rPr>
            </w:pPr>
          </w:p>
        </w:tc>
        <w:tc>
          <w:tcPr>
            <w:tcW w:w="0" w:type="dxa"/>
            <w:vAlign w:val="bottom"/>
          </w:tcPr>
          <w:p w:rsidR="00711DF9" w:rsidRDefault="00711DF9" w:rsidP="00711DF9">
            <w:pPr>
              <w:rPr>
                <w:sz w:val="1"/>
                <w:szCs w:val="1"/>
              </w:rPr>
            </w:pPr>
          </w:p>
        </w:tc>
      </w:tr>
      <w:tr w:rsidR="00711DF9" w:rsidTr="00711DF9">
        <w:trPr>
          <w:trHeight w:val="244"/>
        </w:trPr>
        <w:tc>
          <w:tcPr>
            <w:tcW w:w="4400" w:type="dxa"/>
            <w:tcBorders>
              <w:left w:val="single" w:sz="8" w:space="0" w:color="auto"/>
              <w:right w:val="single" w:sz="8" w:space="0" w:color="auto"/>
            </w:tcBorders>
            <w:vAlign w:val="bottom"/>
          </w:tcPr>
          <w:p w:rsidR="00711DF9" w:rsidRDefault="00711DF9" w:rsidP="00711DF9">
            <w:pPr>
              <w:spacing w:line="244" w:lineRule="exact"/>
              <w:ind w:left="120"/>
              <w:rPr>
                <w:sz w:val="20"/>
                <w:szCs w:val="20"/>
              </w:rPr>
            </w:pPr>
            <w:r>
              <w:rPr>
                <w:rFonts w:ascii="Times New Roman" w:eastAsia="Times New Roman" w:hAnsi="Times New Roman" w:cs="Times New Roman"/>
              </w:rPr>
              <w:t>пособиями и инвентарём.</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финансовых</w:t>
            </w:r>
          </w:p>
        </w:tc>
        <w:tc>
          <w:tcPr>
            <w:tcW w:w="1560" w:type="dxa"/>
            <w:tcBorders>
              <w:right w:val="single" w:sz="8" w:space="0" w:color="auto"/>
            </w:tcBorders>
            <w:vAlign w:val="bottom"/>
          </w:tcPr>
          <w:p w:rsidR="00711DF9" w:rsidRDefault="00711DF9" w:rsidP="00711DF9">
            <w:pPr>
              <w:rPr>
                <w:sz w:val="21"/>
                <w:szCs w:val="21"/>
              </w:rPr>
            </w:pPr>
          </w:p>
        </w:tc>
        <w:tc>
          <w:tcPr>
            <w:tcW w:w="212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214"/>
        </w:trPr>
        <w:tc>
          <w:tcPr>
            <w:tcW w:w="4400" w:type="dxa"/>
            <w:tcBorders>
              <w:left w:val="single" w:sz="8" w:space="0" w:color="auto"/>
              <w:bottom w:val="single" w:sz="8" w:space="0" w:color="auto"/>
              <w:right w:val="single" w:sz="8" w:space="0" w:color="auto"/>
            </w:tcBorders>
            <w:vAlign w:val="bottom"/>
          </w:tcPr>
          <w:p w:rsidR="00711DF9" w:rsidRDefault="00711DF9" w:rsidP="00711DF9">
            <w:pPr>
              <w:rPr>
                <w:sz w:val="18"/>
                <w:szCs w:val="18"/>
              </w:rPr>
            </w:pPr>
          </w:p>
        </w:tc>
        <w:tc>
          <w:tcPr>
            <w:tcW w:w="1700" w:type="dxa"/>
            <w:tcBorders>
              <w:bottom w:val="single" w:sz="8" w:space="0" w:color="auto"/>
              <w:right w:val="single" w:sz="8" w:space="0" w:color="auto"/>
            </w:tcBorders>
            <w:vAlign w:val="bottom"/>
          </w:tcPr>
          <w:p w:rsidR="00711DF9" w:rsidRDefault="00711DF9" w:rsidP="00711DF9">
            <w:pPr>
              <w:spacing w:line="213" w:lineRule="exact"/>
              <w:ind w:left="80"/>
              <w:rPr>
                <w:sz w:val="20"/>
                <w:szCs w:val="20"/>
              </w:rPr>
            </w:pPr>
            <w:r>
              <w:rPr>
                <w:rFonts w:ascii="Times New Roman" w:eastAsia="Times New Roman" w:hAnsi="Times New Roman" w:cs="Times New Roman"/>
                <w:sz w:val="20"/>
                <w:szCs w:val="20"/>
              </w:rPr>
              <w:t>возможностей</w:t>
            </w:r>
          </w:p>
        </w:tc>
        <w:tc>
          <w:tcPr>
            <w:tcW w:w="1560" w:type="dxa"/>
            <w:tcBorders>
              <w:bottom w:val="single" w:sz="8" w:space="0" w:color="auto"/>
              <w:right w:val="single" w:sz="8" w:space="0" w:color="auto"/>
            </w:tcBorders>
            <w:vAlign w:val="bottom"/>
          </w:tcPr>
          <w:p w:rsidR="00711DF9" w:rsidRDefault="00711DF9" w:rsidP="00711DF9">
            <w:pPr>
              <w:rPr>
                <w:sz w:val="18"/>
                <w:szCs w:val="18"/>
              </w:rPr>
            </w:pPr>
          </w:p>
        </w:tc>
        <w:tc>
          <w:tcPr>
            <w:tcW w:w="2120" w:type="dxa"/>
            <w:tcBorders>
              <w:bottom w:val="single" w:sz="8" w:space="0" w:color="auto"/>
              <w:right w:val="single" w:sz="8" w:space="0" w:color="auto"/>
            </w:tcBorders>
            <w:vAlign w:val="bottom"/>
          </w:tcPr>
          <w:p w:rsidR="00711DF9" w:rsidRDefault="00711DF9" w:rsidP="00711DF9">
            <w:pPr>
              <w:rPr>
                <w:sz w:val="18"/>
                <w:szCs w:val="18"/>
              </w:rPr>
            </w:pPr>
          </w:p>
        </w:tc>
        <w:tc>
          <w:tcPr>
            <w:tcW w:w="0" w:type="dxa"/>
            <w:vAlign w:val="bottom"/>
          </w:tcPr>
          <w:p w:rsidR="00711DF9" w:rsidRDefault="00711DF9" w:rsidP="00711DF9">
            <w:pPr>
              <w:rPr>
                <w:sz w:val="1"/>
                <w:szCs w:val="1"/>
              </w:rPr>
            </w:pPr>
          </w:p>
        </w:tc>
      </w:tr>
      <w:tr w:rsidR="00711DF9" w:rsidTr="00711DF9">
        <w:trPr>
          <w:trHeight w:val="223"/>
        </w:trPr>
        <w:tc>
          <w:tcPr>
            <w:tcW w:w="4400" w:type="dxa"/>
            <w:tcBorders>
              <w:left w:val="single" w:sz="8" w:space="0" w:color="auto"/>
              <w:right w:val="single" w:sz="8" w:space="0" w:color="auto"/>
            </w:tcBorders>
            <w:vAlign w:val="bottom"/>
          </w:tcPr>
          <w:p w:rsidR="00711DF9" w:rsidRDefault="00711DF9" w:rsidP="00711DF9">
            <w:pPr>
              <w:spacing w:line="223" w:lineRule="exact"/>
              <w:ind w:left="120"/>
              <w:rPr>
                <w:sz w:val="20"/>
                <w:szCs w:val="20"/>
              </w:rPr>
            </w:pPr>
            <w:r>
              <w:rPr>
                <w:rFonts w:ascii="Times New Roman" w:eastAsia="Times New Roman" w:hAnsi="Times New Roman" w:cs="Times New Roman"/>
              </w:rPr>
              <w:t>1.15. Расследование и учет несчастных</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По мере</w:t>
            </w: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руководитель</w:t>
            </w:r>
          </w:p>
        </w:tc>
        <w:tc>
          <w:tcPr>
            <w:tcW w:w="2120" w:type="dxa"/>
            <w:tcBorders>
              <w:right w:val="single" w:sz="8" w:space="0" w:color="auto"/>
            </w:tcBorders>
            <w:vAlign w:val="bottom"/>
          </w:tcPr>
          <w:p w:rsidR="00711DF9" w:rsidRDefault="00711DF9" w:rsidP="00711DF9">
            <w:pPr>
              <w:rPr>
                <w:sz w:val="19"/>
                <w:szCs w:val="19"/>
              </w:rPr>
            </w:pPr>
          </w:p>
        </w:tc>
        <w:tc>
          <w:tcPr>
            <w:tcW w:w="0" w:type="dxa"/>
            <w:vAlign w:val="bottom"/>
          </w:tcPr>
          <w:p w:rsidR="00711DF9" w:rsidRDefault="00711DF9" w:rsidP="00711DF9">
            <w:pPr>
              <w:rPr>
                <w:sz w:val="1"/>
                <w:szCs w:val="1"/>
              </w:rPr>
            </w:pPr>
          </w:p>
        </w:tc>
      </w:tr>
      <w:tr w:rsidR="00711DF9" w:rsidTr="00711DF9">
        <w:trPr>
          <w:trHeight w:val="252"/>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 xml:space="preserve">случаях с работниками и детьми </w:t>
            </w:r>
            <w:proofErr w:type="gramStart"/>
            <w:r>
              <w:rPr>
                <w:rFonts w:ascii="Times New Roman" w:eastAsia="Times New Roman" w:hAnsi="Times New Roman" w:cs="Times New Roman"/>
              </w:rPr>
              <w:t>с</w:t>
            </w:r>
            <w:proofErr w:type="gramEnd"/>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необходимости</w:t>
            </w:r>
          </w:p>
        </w:tc>
        <w:tc>
          <w:tcPr>
            <w:tcW w:w="1560" w:type="dxa"/>
            <w:tcBorders>
              <w:right w:val="single" w:sz="8" w:space="0" w:color="auto"/>
            </w:tcBorders>
            <w:vAlign w:val="bottom"/>
          </w:tcPr>
          <w:p w:rsidR="00711DF9" w:rsidRDefault="00711DF9" w:rsidP="00711DF9">
            <w:pPr>
              <w:spacing w:line="242" w:lineRule="exact"/>
              <w:ind w:left="80"/>
              <w:rPr>
                <w:sz w:val="20"/>
                <w:szCs w:val="20"/>
              </w:rPr>
            </w:pPr>
            <w:r>
              <w:rPr>
                <w:rFonts w:ascii="Times New Roman" w:eastAsia="Times New Roman" w:hAnsi="Times New Roman" w:cs="Times New Roman"/>
              </w:rPr>
              <w:t>«</w:t>
            </w:r>
            <w:proofErr w:type="gramStart"/>
            <w:r>
              <w:rPr>
                <w:rFonts w:ascii="Times New Roman" w:eastAsia="Times New Roman" w:hAnsi="Times New Roman" w:cs="Times New Roman"/>
              </w:rPr>
              <w:t>Курах</w:t>
            </w:r>
            <w:proofErr w:type="gramEnd"/>
            <w:r>
              <w:rPr>
                <w:rFonts w:ascii="Times New Roman" w:eastAsia="Times New Roman" w:hAnsi="Times New Roman" w:cs="Times New Roman"/>
              </w:rPr>
              <w:t>. СОШ №2»</w:t>
            </w:r>
            <w:r>
              <w:rPr>
                <w:rFonts w:ascii="Times New Roman" w:eastAsia="Times New Roman" w:hAnsi="Times New Roman" w:cs="Times New Roman"/>
                <w:sz w:val="19"/>
                <w:szCs w:val="19"/>
              </w:rPr>
              <w:t>,</w:t>
            </w:r>
          </w:p>
        </w:tc>
        <w:tc>
          <w:tcPr>
            <w:tcW w:w="212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230"/>
        </w:trPr>
        <w:tc>
          <w:tcPr>
            <w:tcW w:w="4400" w:type="dxa"/>
            <w:tcBorders>
              <w:left w:val="single" w:sz="8" w:space="0" w:color="auto"/>
              <w:right w:val="single" w:sz="8" w:space="0" w:color="auto"/>
            </w:tcBorders>
            <w:vAlign w:val="bottom"/>
          </w:tcPr>
          <w:p w:rsidR="00711DF9" w:rsidRDefault="00711DF9" w:rsidP="00711DF9">
            <w:pPr>
              <w:spacing w:line="230" w:lineRule="exact"/>
              <w:ind w:left="120"/>
              <w:rPr>
                <w:sz w:val="20"/>
                <w:szCs w:val="20"/>
              </w:rPr>
            </w:pPr>
            <w:r>
              <w:rPr>
                <w:rFonts w:ascii="Times New Roman" w:eastAsia="Times New Roman" w:hAnsi="Times New Roman" w:cs="Times New Roman"/>
              </w:rPr>
              <w:t>составлением актов по формам Н-1 и Н-2,</w:t>
            </w:r>
          </w:p>
        </w:tc>
        <w:tc>
          <w:tcPr>
            <w:tcW w:w="1700" w:type="dxa"/>
            <w:tcBorders>
              <w:right w:val="single" w:sz="8" w:space="0" w:color="auto"/>
            </w:tcBorders>
            <w:vAlign w:val="bottom"/>
          </w:tcPr>
          <w:p w:rsidR="00711DF9" w:rsidRDefault="00711DF9" w:rsidP="00711DF9">
            <w:pPr>
              <w:rPr>
                <w:sz w:val="20"/>
                <w:szCs w:val="20"/>
              </w:rPr>
            </w:pP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завхоз,</w:t>
            </w:r>
          </w:p>
        </w:tc>
        <w:tc>
          <w:tcPr>
            <w:tcW w:w="2120" w:type="dxa"/>
            <w:tcBorders>
              <w:right w:val="single" w:sz="8" w:space="0" w:color="auto"/>
            </w:tcBorders>
            <w:vAlign w:val="bottom"/>
          </w:tcPr>
          <w:p w:rsidR="00711DF9" w:rsidRDefault="00711DF9" w:rsidP="00711DF9">
            <w:pPr>
              <w:rPr>
                <w:sz w:val="20"/>
                <w:szCs w:val="20"/>
              </w:rPr>
            </w:pPr>
          </w:p>
        </w:tc>
        <w:tc>
          <w:tcPr>
            <w:tcW w:w="0" w:type="dxa"/>
            <w:vAlign w:val="bottom"/>
          </w:tcPr>
          <w:p w:rsidR="00711DF9" w:rsidRDefault="00711DF9" w:rsidP="00711DF9">
            <w:pPr>
              <w:rPr>
                <w:sz w:val="1"/>
                <w:szCs w:val="1"/>
              </w:rPr>
            </w:pPr>
          </w:p>
        </w:tc>
      </w:tr>
      <w:tr w:rsidR="00711DF9" w:rsidTr="00711DF9">
        <w:trPr>
          <w:trHeight w:val="242"/>
        </w:trPr>
        <w:tc>
          <w:tcPr>
            <w:tcW w:w="4400" w:type="dxa"/>
            <w:tcBorders>
              <w:left w:val="single" w:sz="8" w:space="0" w:color="auto"/>
              <w:right w:val="single" w:sz="8" w:space="0" w:color="auto"/>
            </w:tcBorders>
            <w:vAlign w:val="bottom"/>
          </w:tcPr>
          <w:p w:rsidR="00711DF9" w:rsidRDefault="00711DF9" w:rsidP="00711DF9">
            <w:pPr>
              <w:spacing w:line="242" w:lineRule="exact"/>
              <w:ind w:left="120"/>
              <w:rPr>
                <w:sz w:val="20"/>
                <w:szCs w:val="20"/>
              </w:rPr>
            </w:pPr>
            <w:proofErr w:type="spellStart"/>
            <w:r>
              <w:rPr>
                <w:rFonts w:ascii="Times New Roman" w:eastAsia="Times New Roman" w:hAnsi="Times New Roman" w:cs="Times New Roman"/>
              </w:rPr>
              <w:t>профилактическаяработапо</w:t>
            </w:r>
            <w:proofErr w:type="spellEnd"/>
            <w:r>
              <w:rPr>
                <w:rFonts w:ascii="Times New Roman" w:eastAsia="Times New Roman" w:hAnsi="Times New Roman" w:cs="Times New Roman"/>
              </w:rPr>
              <w:t xml:space="preserve"> их</w:t>
            </w:r>
          </w:p>
        </w:tc>
        <w:tc>
          <w:tcPr>
            <w:tcW w:w="1700" w:type="dxa"/>
            <w:tcBorders>
              <w:right w:val="single" w:sz="8" w:space="0" w:color="auto"/>
            </w:tcBorders>
            <w:vAlign w:val="bottom"/>
          </w:tcPr>
          <w:p w:rsidR="00711DF9" w:rsidRDefault="00711DF9" w:rsidP="00711DF9">
            <w:pPr>
              <w:rPr>
                <w:sz w:val="21"/>
                <w:szCs w:val="21"/>
              </w:rPr>
            </w:pP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специалист</w:t>
            </w:r>
          </w:p>
        </w:tc>
        <w:tc>
          <w:tcPr>
            <w:tcW w:w="212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219"/>
        </w:trPr>
        <w:tc>
          <w:tcPr>
            <w:tcW w:w="4400" w:type="dxa"/>
            <w:vMerge w:val="restart"/>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предупреждению</w:t>
            </w:r>
          </w:p>
        </w:tc>
        <w:tc>
          <w:tcPr>
            <w:tcW w:w="1700" w:type="dxa"/>
            <w:tcBorders>
              <w:right w:val="single" w:sz="8" w:space="0" w:color="auto"/>
            </w:tcBorders>
            <w:vAlign w:val="bottom"/>
          </w:tcPr>
          <w:p w:rsidR="00711DF9" w:rsidRDefault="00711DF9" w:rsidP="00711DF9">
            <w:pPr>
              <w:rPr>
                <w:sz w:val="19"/>
                <w:szCs w:val="19"/>
              </w:rPr>
            </w:pPr>
          </w:p>
        </w:tc>
        <w:tc>
          <w:tcPr>
            <w:tcW w:w="1560" w:type="dxa"/>
            <w:tcBorders>
              <w:right w:val="single" w:sz="8" w:space="0" w:color="auto"/>
            </w:tcBorders>
            <w:vAlign w:val="bottom"/>
          </w:tcPr>
          <w:p w:rsidR="00711DF9" w:rsidRDefault="00711DF9" w:rsidP="00711DF9">
            <w:pPr>
              <w:spacing w:line="219" w:lineRule="exact"/>
              <w:ind w:left="140"/>
              <w:rPr>
                <w:sz w:val="20"/>
                <w:szCs w:val="20"/>
              </w:rPr>
            </w:pPr>
            <w:r>
              <w:rPr>
                <w:rFonts w:ascii="Times New Roman" w:eastAsia="Times New Roman" w:hAnsi="Times New Roman" w:cs="Times New Roman"/>
                <w:sz w:val="20"/>
                <w:szCs w:val="20"/>
              </w:rPr>
              <w:t>по ОТ,</w:t>
            </w:r>
          </w:p>
        </w:tc>
        <w:tc>
          <w:tcPr>
            <w:tcW w:w="2120" w:type="dxa"/>
            <w:tcBorders>
              <w:right w:val="single" w:sz="8" w:space="0" w:color="auto"/>
            </w:tcBorders>
            <w:vAlign w:val="bottom"/>
          </w:tcPr>
          <w:p w:rsidR="00711DF9" w:rsidRDefault="00711DF9" w:rsidP="00711DF9">
            <w:pPr>
              <w:rPr>
                <w:sz w:val="19"/>
                <w:szCs w:val="19"/>
              </w:rPr>
            </w:pPr>
          </w:p>
        </w:tc>
        <w:tc>
          <w:tcPr>
            <w:tcW w:w="0" w:type="dxa"/>
            <w:vAlign w:val="bottom"/>
          </w:tcPr>
          <w:p w:rsidR="00711DF9" w:rsidRDefault="00711DF9" w:rsidP="00711DF9">
            <w:pPr>
              <w:rPr>
                <w:sz w:val="1"/>
                <w:szCs w:val="1"/>
              </w:rPr>
            </w:pPr>
          </w:p>
        </w:tc>
      </w:tr>
      <w:tr w:rsidR="00711DF9" w:rsidTr="00711DF9">
        <w:trPr>
          <w:trHeight w:val="85"/>
        </w:trPr>
        <w:tc>
          <w:tcPr>
            <w:tcW w:w="4400" w:type="dxa"/>
            <w:vMerge/>
            <w:tcBorders>
              <w:left w:val="single" w:sz="8" w:space="0" w:color="auto"/>
              <w:bottom w:val="single" w:sz="8" w:space="0" w:color="auto"/>
              <w:right w:val="single" w:sz="8" w:space="0" w:color="auto"/>
            </w:tcBorders>
            <w:vAlign w:val="bottom"/>
          </w:tcPr>
          <w:p w:rsidR="00711DF9" w:rsidRDefault="00711DF9" w:rsidP="00711DF9">
            <w:pPr>
              <w:rPr>
                <w:sz w:val="7"/>
                <w:szCs w:val="7"/>
              </w:rPr>
            </w:pPr>
          </w:p>
        </w:tc>
        <w:tc>
          <w:tcPr>
            <w:tcW w:w="1700" w:type="dxa"/>
            <w:tcBorders>
              <w:bottom w:val="single" w:sz="8" w:space="0" w:color="auto"/>
              <w:right w:val="single" w:sz="8" w:space="0" w:color="auto"/>
            </w:tcBorders>
            <w:vAlign w:val="bottom"/>
          </w:tcPr>
          <w:p w:rsidR="00711DF9" w:rsidRDefault="00711DF9" w:rsidP="00711DF9">
            <w:pPr>
              <w:rPr>
                <w:sz w:val="7"/>
                <w:szCs w:val="7"/>
              </w:rPr>
            </w:pPr>
          </w:p>
        </w:tc>
        <w:tc>
          <w:tcPr>
            <w:tcW w:w="1560" w:type="dxa"/>
            <w:tcBorders>
              <w:bottom w:val="single" w:sz="8" w:space="0" w:color="auto"/>
              <w:right w:val="single" w:sz="8" w:space="0" w:color="auto"/>
            </w:tcBorders>
            <w:vAlign w:val="bottom"/>
          </w:tcPr>
          <w:p w:rsidR="00711DF9" w:rsidRDefault="00711DF9" w:rsidP="00711DF9">
            <w:pPr>
              <w:rPr>
                <w:sz w:val="7"/>
                <w:szCs w:val="7"/>
              </w:rPr>
            </w:pPr>
          </w:p>
        </w:tc>
        <w:tc>
          <w:tcPr>
            <w:tcW w:w="2120" w:type="dxa"/>
            <w:tcBorders>
              <w:bottom w:val="single" w:sz="8" w:space="0" w:color="auto"/>
              <w:right w:val="single" w:sz="8" w:space="0" w:color="auto"/>
            </w:tcBorders>
            <w:vAlign w:val="bottom"/>
          </w:tcPr>
          <w:p w:rsidR="00711DF9" w:rsidRDefault="00711DF9" w:rsidP="00711DF9">
            <w:pPr>
              <w:rPr>
                <w:sz w:val="7"/>
                <w:szCs w:val="7"/>
              </w:rPr>
            </w:pPr>
          </w:p>
        </w:tc>
        <w:tc>
          <w:tcPr>
            <w:tcW w:w="0" w:type="dxa"/>
            <w:vAlign w:val="bottom"/>
          </w:tcPr>
          <w:p w:rsidR="00711DF9" w:rsidRDefault="00711DF9" w:rsidP="00711DF9">
            <w:pPr>
              <w:rPr>
                <w:sz w:val="1"/>
                <w:szCs w:val="1"/>
              </w:rPr>
            </w:pPr>
          </w:p>
        </w:tc>
      </w:tr>
      <w:tr w:rsidR="00711DF9" w:rsidTr="00711DF9">
        <w:trPr>
          <w:trHeight w:val="227"/>
        </w:trPr>
        <w:tc>
          <w:tcPr>
            <w:tcW w:w="4400" w:type="dxa"/>
            <w:tcBorders>
              <w:left w:val="single" w:sz="8" w:space="0" w:color="auto"/>
              <w:right w:val="single" w:sz="8" w:space="0" w:color="auto"/>
            </w:tcBorders>
            <w:vAlign w:val="bottom"/>
          </w:tcPr>
          <w:p w:rsidR="00711DF9" w:rsidRDefault="00711DF9" w:rsidP="00711DF9">
            <w:pPr>
              <w:spacing w:line="227" w:lineRule="exact"/>
              <w:ind w:left="120"/>
              <w:rPr>
                <w:sz w:val="20"/>
                <w:szCs w:val="20"/>
              </w:rPr>
            </w:pPr>
            <w:r>
              <w:rPr>
                <w:rFonts w:ascii="Times New Roman" w:eastAsia="Times New Roman" w:hAnsi="Times New Roman" w:cs="Times New Roman"/>
              </w:rPr>
              <w:t>1.16.Разработка приказов по охране труда.</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Ежегодно</w:t>
            </w: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 xml:space="preserve">рук       </w:t>
            </w:r>
            <w:r>
              <w:rPr>
                <w:rFonts w:ascii="Times New Roman" w:eastAsia="Times New Roman" w:hAnsi="Times New Roman" w:cs="Times New Roman"/>
              </w:rPr>
              <w:t>«</w:t>
            </w:r>
            <w:proofErr w:type="gramStart"/>
            <w:r>
              <w:rPr>
                <w:rFonts w:ascii="Times New Roman" w:eastAsia="Times New Roman" w:hAnsi="Times New Roman" w:cs="Times New Roman"/>
              </w:rPr>
              <w:t>Курах</w:t>
            </w:r>
            <w:proofErr w:type="gramEnd"/>
            <w:r>
              <w:rPr>
                <w:rFonts w:ascii="Times New Roman" w:eastAsia="Times New Roman" w:hAnsi="Times New Roman" w:cs="Times New Roman"/>
              </w:rPr>
              <w:t>. СОШ №2»</w:t>
            </w:r>
            <w:r>
              <w:rPr>
                <w:rFonts w:ascii="Times New Roman" w:eastAsia="Times New Roman" w:hAnsi="Times New Roman" w:cs="Times New Roman"/>
                <w:sz w:val="19"/>
                <w:szCs w:val="19"/>
              </w:rPr>
              <w:t>,</w:t>
            </w:r>
          </w:p>
        </w:tc>
        <w:tc>
          <w:tcPr>
            <w:tcW w:w="2120" w:type="dxa"/>
            <w:tcBorders>
              <w:right w:val="single" w:sz="8" w:space="0" w:color="auto"/>
            </w:tcBorders>
            <w:vAlign w:val="bottom"/>
          </w:tcPr>
          <w:p w:rsidR="00711DF9" w:rsidRDefault="00711DF9" w:rsidP="00711DF9">
            <w:pPr>
              <w:rPr>
                <w:sz w:val="19"/>
                <w:szCs w:val="19"/>
              </w:rPr>
            </w:pPr>
          </w:p>
        </w:tc>
        <w:tc>
          <w:tcPr>
            <w:tcW w:w="0" w:type="dxa"/>
            <w:vAlign w:val="bottom"/>
          </w:tcPr>
          <w:p w:rsidR="00711DF9" w:rsidRDefault="00711DF9" w:rsidP="00711DF9">
            <w:pPr>
              <w:rPr>
                <w:sz w:val="1"/>
                <w:szCs w:val="1"/>
              </w:rPr>
            </w:pPr>
          </w:p>
        </w:tc>
      </w:tr>
      <w:tr w:rsidR="00711DF9" w:rsidTr="00711DF9">
        <w:trPr>
          <w:trHeight w:val="246"/>
        </w:trPr>
        <w:tc>
          <w:tcPr>
            <w:tcW w:w="4400" w:type="dxa"/>
            <w:tcBorders>
              <w:left w:val="single" w:sz="8" w:space="0" w:color="auto"/>
              <w:bottom w:val="single" w:sz="8" w:space="0" w:color="auto"/>
              <w:right w:val="single" w:sz="8" w:space="0" w:color="auto"/>
            </w:tcBorders>
            <w:vAlign w:val="bottom"/>
          </w:tcPr>
          <w:p w:rsidR="00711DF9" w:rsidRDefault="00711DF9" w:rsidP="00711DF9">
            <w:pPr>
              <w:rPr>
                <w:sz w:val="21"/>
                <w:szCs w:val="21"/>
              </w:rPr>
            </w:pPr>
          </w:p>
        </w:tc>
        <w:tc>
          <w:tcPr>
            <w:tcW w:w="1700" w:type="dxa"/>
            <w:tcBorders>
              <w:bottom w:val="single" w:sz="8" w:space="0" w:color="auto"/>
              <w:right w:val="single" w:sz="8" w:space="0" w:color="auto"/>
            </w:tcBorders>
            <w:vAlign w:val="bottom"/>
          </w:tcPr>
          <w:p w:rsidR="00711DF9" w:rsidRDefault="00711DF9" w:rsidP="00711DF9">
            <w:pPr>
              <w:rPr>
                <w:sz w:val="21"/>
                <w:szCs w:val="21"/>
              </w:rPr>
            </w:pPr>
          </w:p>
        </w:tc>
        <w:tc>
          <w:tcPr>
            <w:tcW w:w="1560" w:type="dxa"/>
            <w:tcBorders>
              <w:bottom w:val="single" w:sz="8" w:space="0" w:color="auto"/>
              <w:right w:val="single" w:sz="8" w:space="0" w:color="auto"/>
            </w:tcBorders>
            <w:vAlign w:val="bottom"/>
          </w:tcPr>
          <w:p w:rsidR="00711DF9" w:rsidRDefault="00711DF9" w:rsidP="00711DF9">
            <w:pPr>
              <w:spacing w:line="242" w:lineRule="exact"/>
              <w:ind w:left="80"/>
              <w:rPr>
                <w:sz w:val="20"/>
                <w:szCs w:val="20"/>
              </w:rPr>
            </w:pPr>
          </w:p>
        </w:tc>
        <w:tc>
          <w:tcPr>
            <w:tcW w:w="2120" w:type="dxa"/>
            <w:tcBorders>
              <w:bottom w:val="single" w:sz="8" w:space="0" w:color="auto"/>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228"/>
        </w:trPr>
        <w:tc>
          <w:tcPr>
            <w:tcW w:w="4400" w:type="dxa"/>
            <w:tcBorders>
              <w:left w:val="single" w:sz="8" w:space="0" w:color="auto"/>
              <w:right w:val="single" w:sz="8" w:space="0" w:color="auto"/>
            </w:tcBorders>
            <w:vAlign w:val="bottom"/>
          </w:tcPr>
          <w:p w:rsidR="00711DF9" w:rsidRDefault="00711DF9" w:rsidP="00711DF9">
            <w:pPr>
              <w:spacing w:line="228" w:lineRule="exact"/>
              <w:ind w:left="120"/>
              <w:rPr>
                <w:sz w:val="20"/>
                <w:szCs w:val="20"/>
              </w:rPr>
            </w:pPr>
            <w:r>
              <w:rPr>
                <w:rFonts w:ascii="Times New Roman" w:eastAsia="Times New Roman" w:hAnsi="Times New Roman" w:cs="Times New Roman"/>
              </w:rPr>
              <w:t>1.17.Составление и соблюдение графика</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Ежегодно</w:t>
            </w: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руководитель</w:t>
            </w:r>
          </w:p>
        </w:tc>
        <w:tc>
          <w:tcPr>
            <w:tcW w:w="2120" w:type="dxa"/>
            <w:tcBorders>
              <w:right w:val="single" w:sz="8" w:space="0" w:color="auto"/>
            </w:tcBorders>
            <w:vAlign w:val="bottom"/>
          </w:tcPr>
          <w:p w:rsidR="00711DF9" w:rsidRDefault="00711DF9" w:rsidP="00711DF9">
            <w:pPr>
              <w:rPr>
                <w:sz w:val="19"/>
                <w:szCs w:val="19"/>
              </w:rPr>
            </w:pPr>
          </w:p>
        </w:tc>
        <w:tc>
          <w:tcPr>
            <w:tcW w:w="0" w:type="dxa"/>
            <w:vAlign w:val="bottom"/>
          </w:tcPr>
          <w:p w:rsidR="00711DF9" w:rsidRDefault="00711DF9" w:rsidP="00711DF9">
            <w:pPr>
              <w:rPr>
                <w:sz w:val="1"/>
                <w:szCs w:val="1"/>
              </w:rPr>
            </w:pPr>
          </w:p>
        </w:tc>
      </w:tr>
      <w:tr w:rsidR="00711DF9" w:rsidTr="00711DF9">
        <w:trPr>
          <w:trHeight w:val="251"/>
        </w:trPr>
        <w:tc>
          <w:tcPr>
            <w:tcW w:w="4400" w:type="dxa"/>
            <w:tcBorders>
              <w:left w:val="single" w:sz="8" w:space="0" w:color="auto"/>
              <w:right w:val="single" w:sz="8" w:space="0" w:color="auto"/>
            </w:tcBorders>
            <w:vAlign w:val="bottom"/>
          </w:tcPr>
          <w:p w:rsidR="00711DF9" w:rsidRDefault="00711DF9" w:rsidP="00711DF9">
            <w:pPr>
              <w:spacing w:line="251" w:lineRule="exact"/>
              <w:ind w:left="120"/>
              <w:rPr>
                <w:sz w:val="20"/>
                <w:szCs w:val="20"/>
              </w:rPr>
            </w:pPr>
            <w:r>
              <w:rPr>
                <w:rFonts w:ascii="Times New Roman" w:eastAsia="Times New Roman" w:hAnsi="Times New Roman" w:cs="Times New Roman"/>
              </w:rPr>
              <w:t>отпусков</w:t>
            </w:r>
          </w:p>
        </w:tc>
        <w:tc>
          <w:tcPr>
            <w:tcW w:w="1700" w:type="dxa"/>
            <w:tcBorders>
              <w:right w:val="single" w:sz="8" w:space="0" w:color="auto"/>
            </w:tcBorders>
            <w:vAlign w:val="bottom"/>
          </w:tcPr>
          <w:p w:rsidR="00711DF9" w:rsidRDefault="00711DF9" w:rsidP="00711DF9">
            <w:pPr>
              <w:rPr>
                <w:sz w:val="21"/>
                <w:szCs w:val="21"/>
              </w:rPr>
            </w:pPr>
          </w:p>
        </w:tc>
        <w:tc>
          <w:tcPr>
            <w:tcW w:w="1560" w:type="dxa"/>
            <w:tcBorders>
              <w:right w:val="single" w:sz="8" w:space="0" w:color="auto"/>
            </w:tcBorders>
            <w:vAlign w:val="bottom"/>
          </w:tcPr>
          <w:p w:rsidR="00711DF9" w:rsidRDefault="00711DF9" w:rsidP="00711DF9">
            <w:pPr>
              <w:spacing w:line="242" w:lineRule="exact"/>
              <w:ind w:left="80"/>
              <w:rPr>
                <w:sz w:val="20"/>
                <w:szCs w:val="20"/>
              </w:rPr>
            </w:pPr>
            <w:r>
              <w:rPr>
                <w:rFonts w:ascii="Times New Roman" w:eastAsia="Times New Roman" w:hAnsi="Times New Roman" w:cs="Times New Roman"/>
              </w:rPr>
              <w:t>«</w:t>
            </w:r>
            <w:proofErr w:type="gramStart"/>
            <w:r>
              <w:rPr>
                <w:rFonts w:ascii="Times New Roman" w:eastAsia="Times New Roman" w:hAnsi="Times New Roman" w:cs="Times New Roman"/>
              </w:rPr>
              <w:t>Курах</w:t>
            </w:r>
            <w:proofErr w:type="gramEnd"/>
            <w:r>
              <w:rPr>
                <w:rFonts w:ascii="Times New Roman" w:eastAsia="Times New Roman" w:hAnsi="Times New Roman" w:cs="Times New Roman"/>
              </w:rPr>
              <w:t>. СОШ №2»</w:t>
            </w:r>
            <w:r>
              <w:rPr>
                <w:rFonts w:ascii="Times New Roman" w:eastAsia="Times New Roman" w:hAnsi="Times New Roman" w:cs="Times New Roman"/>
                <w:sz w:val="19"/>
                <w:szCs w:val="19"/>
              </w:rPr>
              <w:t>,</w:t>
            </w:r>
          </w:p>
        </w:tc>
        <w:tc>
          <w:tcPr>
            <w:tcW w:w="212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219"/>
        </w:trPr>
        <w:tc>
          <w:tcPr>
            <w:tcW w:w="4400" w:type="dxa"/>
            <w:tcBorders>
              <w:left w:val="single" w:sz="8" w:space="0" w:color="auto"/>
              <w:right w:val="single" w:sz="8" w:space="0" w:color="auto"/>
            </w:tcBorders>
            <w:vAlign w:val="bottom"/>
          </w:tcPr>
          <w:p w:rsidR="00711DF9" w:rsidRDefault="00711DF9" w:rsidP="00711DF9">
            <w:pPr>
              <w:rPr>
                <w:sz w:val="19"/>
                <w:szCs w:val="19"/>
              </w:rPr>
            </w:pPr>
          </w:p>
        </w:tc>
        <w:tc>
          <w:tcPr>
            <w:tcW w:w="1700" w:type="dxa"/>
            <w:tcBorders>
              <w:right w:val="single" w:sz="8" w:space="0" w:color="auto"/>
            </w:tcBorders>
            <w:vAlign w:val="bottom"/>
          </w:tcPr>
          <w:p w:rsidR="00711DF9" w:rsidRDefault="00711DF9" w:rsidP="00711DF9">
            <w:pPr>
              <w:rPr>
                <w:sz w:val="19"/>
                <w:szCs w:val="19"/>
              </w:rPr>
            </w:pP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председатель</w:t>
            </w:r>
          </w:p>
        </w:tc>
        <w:tc>
          <w:tcPr>
            <w:tcW w:w="2120" w:type="dxa"/>
            <w:tcBorders>
              <w:right w:val="single" w:sz="8" w:space="0" w:color="auto"/>
            </w:tcBorders>
            <w:vAlign w:val="bottom"/>
          </w:tcPr>
          <w:p w:rsidR="00711DF9" w:rsidRDefault="00711DF9" w:rsidP="00711DF9">
            <w:pPr>
              <w:rPr>
                <w:sz w:val="19"/>
                <w:szCs w:val="19"/>
              </w:rPr>
            </w:pPr>
          </w:p>
        </w:tc>
        <w:tc>
          <w:tcPr>
            <w:tcW w:w="0" w:type="dxa"/>
            <w:vAlign w:val="bottom"/>
          </w:tcPr>
          <w:p w:rsidR="00711DF9" w:rsidRDefault="00711DF9" w:rsidP="00711DF9">
            <w:pPr>
              <w:rPr>
                <w:sz w:val="1"/>
                <w:szCs w:val="1"/>
              </w:rPr>
            </w:pPr>
          </w:p>
        </w:tc>
      </w:tr>
      <w:tr w:rsidR="00711DF9" w:rsidTr="00711DF9">
        <w:trPr>
          <w:trHeight w:val="235"/>
        </w:trPr>
        <w:tc>
          <w:tcPr>
            <w:tcW w:w="4400" w:type="dxa"/>
            <w:tcBorders>
              <w:left w:val="single" w:sz="8" w:space="0" w:color="auto"/>
              <w:bottom w:val="single" w:sz="8" w:space="0" w:color="auto"/>
              <w:right w:val="single" w:sz="8" w:space="0" w:color="auto"/>
            </w:tcBorders>
            <w:vAlign w:val="bottom"/>
          </w:tcPr>
          <w:p w:rsidR="00711DF9" w:rsidRDefault="00711DF9" w:rsidP="00711DF9">
            <w:pPr>
              <w:rPr>
                <w:sz w:val="20"/>
                <w:szCs w:val="20"/>
              </w:rPr>
            </w:pPr>
          </w:p>
        </w:tc>
        <w:tc>
          <w:tcPr>
            <w:tcW w:w="1700" w:type="dxa"/>
            <w:tcBorders>
              <w:bottom w:val="single" w:sz="8" w:space="0" w:color="auto"/>
              <w:right w:val="single" w:sz="8" w:space="0" w:color="auto"/>
            </w:tcBorders>
            <w:vAlign w:val="bottom"/>
          </w:tcPr>
          <w:p w:rsidR="00711DF9" w:rsidRDefault="00711DF9" w:rsidP="00711DF9">
            <w:pPr>
              <w:rPr>
                <w:sz w:val="20"/>
                <w:szCs w:val="20"/>
              </w:rPr>
            </w:pPr>
          </w:p>
        </w:tc>
        <w:tc>
          <w:tcPr>
            <w:tcW w:w="1560" w:type="dxa"/>
            <w:tcBorders>
              <w:bottom w:val="single" w:sz="8" w:space="0" w:color="auto"/>
              <w:right w:val="single" w:sz="8" w:space="0" w:color="auto"/>
            </w:tcBorders>
            <w:vAlign w:val="bottom"/>
          </w:tcPr>
          <w:p w:rsidR="00711DF9" w:rsidRDefault="00711DF9" w:rsidP="00711DF9">
            <w:pPr>
              <w:ind w:left="80"/>
              <w:rPr>
                <w:sz w:val="20"/>
                <w:szCs w:val="20"/>
              </w:rPr>
            </w:pPr>
            <w:r>
              <w:rPr>
                <w:rFonts w:ascii="Times New Roman" w:eastAsia="Times New Roman" w:hAnsi="Times New Roman" w:cs="Times New Roman"/>
                <w:sz w:val="20"/>
                <w:szCs w:val="20"/>
              </w:rPr>
              <w:t>ПК</w:t>
            </w:r>
          </w:p>
        </w:tc>
        <w:tc>
          <w:tcPr>
            <w:tcW w:w="2120" w:type="dxa"/>
            <w:tcBorders>
              <w:bottom w:val="single" w:sz="8" w:space="0" w:color="auto"/>
              <w:right w:val="single" w:sz="8" w:space="0" w:color="auto"/>
            </w:tcBorders>
            <w:vAlign w:val="bottom"/>
          </w:tcPr>
          <w:p w:rsidR="00711DF9" w:rsidRDefault="00711DF9" w:rsidP="00711DF9">
            <w:pPr>
              <w:rPr>
                <w:sz w:val="20"/>
                <w:szCs w:val="20"/>
              </w:rPr>
            </w:pPr>
          </w:p>
        </w:tc>
        <w:tc>
          <w:tcPr>
            <w:tcW w:w="0" w:type="dxa"/>
            <w:vAlign w:val="bottom"/>
          </w:tcPr>
          <w:p w:rsidR="00711DF9" w:rsidRDefault="00711DF9" w:rsidP="00711DF9">
            <w:pPr>
              <w:rPr>
                <w:sz w:val="1"/>
                <w:szCs w:val="1"/>
              </w:rPr>
            </w:pPr>
          </w:p>
        </w:tc>
      </w:tr>
      <w:tr w:rsidR="00711DF9" w:rsidTr="00711DF9">
        <w:trPr>
          <w:trHeight w:val="245"/>
        </w:trPr>
        <w:tc>
          <w:tcPr>
            <w:tcW w:w="4400" w:type="dxa"/>
            <w:tcBorders>
              <w:left w:val="single" w:sz="8" w:space="0" w:color="auto"/>
              <w:bottom w:val="single" w:sz="8" w:space="0" w:color="auto"/>
            </w:tcBorders>
            <w:vAlign w:val="bottom"/>
          </w:tcPr>
          <w:p w:rsidR="00711DF9" w:rsidRDefault="00711DF9" w:rsidP="005F4CBF">
            <w:pPr>
              <w:spacing w:line="244" w:lineRule="exact"/>
              <w:rPr>
                <w:sz w:val="20"/>
                <w:szCs w:val="20"/>
              </w:rPr>
            </w:pPr>
            <w:r>
              <w:rPr>
                <w:rFonts w:ascii="Times New Roman" w:eastAsia="Times New Roman" w:hAnsi="Times New Roman" w:cs="Times New Roman"/>
                <w:b/>
                <w:bCs/>
              </w:rPr>
              <w:t>2. Технические мероприятия</w:t>
            </w:r>
          </w:p>
        </w:tc>
        <w:tc>
          <w:tcPr>
            <w:tcW w:w="1700" w:type="dxa"/>
            <w:tcBorders>
              <w:bottom w:val="single" w:sz="8" w:space="0" w:color="auto"/>
              <w:right w:val="single" w:sz="8" w:space="0" w:color="auto"/>
            </w:tcBorders>
            <w:vAlign w:val="bottom"/>
          </w:tcPr>
          <w:p w:rsidR="00711DF9" w:rsidRDefault="00711DF9" w:rsidP="00711DF9">
            <w:pPr>
              <w:rPr>
                <w:sz w:val="21"/>
                <w:szCs w:val="21"/>
              </w:rPr>
            </w:pPr>
          </w:p>
        </w:tc>
        <w:tc>
          <w:tcPr>
            <w:tcW w:w="1560" w:type="dxa"/>
            <w:tcBorders>
              <w:bottom w:val="single" w:sz="8" w:space="0" w:color="auto"/>
              <w:right w:val="single" w:sz="8" w:space="0" w:color="auto"/>
            </w:tcBorders>
            <w:vAlign w:val="bottom"/>
          </w:tcPr>
          <w:p w:rsidR="00711DF9" w:rsidRDefault="00711DF9" w:rsidP="00711DF9">
            <w:pPr>
              <w:rPr>
                <w:sz w:val="21"/>
                <w:szCs w:val="21"/>
              </w:rPr>
            </w:pPr>
          </w:p>
        </w:tc>
        <w:tc>
          <w:tcPr>
            <w:tcW w:w="2120" w:type="dxa"/>
            <w:tcBorders>
              <w:bottom w:val="single" w:sz="8" w:space="0" w:color="auto"/>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bl>
    <w:p w:rsidR="00711DF9" w:rsidRDefault="00711DF9" w:rsidP="00711DF9">
      <w:pPr>
        <w:sectPr w:rsidR="00711DF9">
          <w:pgSz w:w="11900" w:h="16836"/>
          <w:pgMar w:top="832" w:right="564" w:bottom="0" w:left="1440" w:header="0" w:footer="0" w:gutter="0"/>
          <w:cols w:space="720" w:equalWidth="0">
            <w:col w:w="9900"/>
          </w:cols>
        </w:sectPr>
      </w:pPr>
    </w:p>
    <w:tbl>
      <w:tblPr>
        <w:tblW w:w="0" w:type="auto"/>
        <w:tblInd w:w="150" w:type="dxa"/>
        <w:tblLayout w:type="fixed"/>
        <w:tblCellMar>
          <w:left w:w="0" w:type="dxa"/>
          <w:right w:w="0" w:type="dxa"/>
        </w:tblCellMar>
        <w:tblLook w:val="04A0" w:firstRow="1" w:lastRow="0" w:firstColumn="1" w:lastColumn="0" w:noHBand="0" w:noVBand="1"/>
      </w:tblPr>
      <w:tblGrid>
        <w:gridCol w:w="4400"/>
        <w:gridCol w:w="1700"/>
        <w:gridCol w:w="1560"/>
        <w:gridCol w:w="2120"/>
        <w:gridCol w:w="30"/>
      </w:tblGrid>
      <w:tr w:rsidR="00711DF9" w:rsidTr="00711DF9">
        <w:trPr>
          <w:trHeight w:val="243"/>
        </w:trPr>
        <w:tc>
          <w:tcPr>
            <w:tcW w:w="4400" w:type="dxa"/>
            <w:tcBorders>
              <w:top w:val="single" w:sz="8" w:space="0" w:color="auto"/>
              <w:left w:val="single" w:sz="8" w:space="0" w:color="auto"/>
              <w:right w:val="single" w:sz="8" w:space="0" w:color="auto"/>
            </w:tcBorders>
            <w:vAlign w:val="bottom"/>
          </w:tcPr>
          <w:p w:rsidR="00711DF9" w:rsidRDefault="00711DF9" w:rsidP="00711DF9">
            <w:pPr>
              <w:spacing w:line="243" w:lineRule="exact"/>
              <w:ind w:left="240"/>
              <w:rPr>
                <w:sz w:val="20"/>
                <w:szCs w:val="20"/>
              </w:rPr>
            </w:pPr>
            <w:r>
              <w:rPr>
                <w:rFonts w:ascii="Times New Roman" w:eastAsia="Times New Roman" w:hAnsi="Times New Roman" w:cs="Times New Roman"/>
              </w:rPr>
              <w:lastRenderedPageBreak/>
              <w:t xml:space="preserve">2.1.Улучшение материально- </w:t>
            </w:r>
            <w:proofErr w:type="gramStart"/>
            <w:r>
              <w:rPr>
                <w:rFonts w:ascii="Times New Roman" w:eastAsia="Times New Roman" w:hAnsi="Times New Roman" w:cs="Times New Roman"/>
              </w:rPr>
              <w:t>технического</w:t>
            </w:r>
            <w:proofErr w:type="gramEnd"/>
          </w:p>
        </w:tc>
        <w:tc>
          <w:tcPr>
            <w:tcW w:w="1700" w:type="dxa"/>
            <w:tcBorders>
              <w:top w:val="single" w:sz="8" w:space="0" w:color="auto"/>
              <w:right w:val="single" w:sz="8" w:space="0" w:color="auto"/>
            </w:tcBorders>
            <w:vAlign w:val="bottom"/>
          </w:tcPr>
          <w:p w:rsidR="00711DF9" w:rsidRDefault="00711DF9" w:rsidP="00711DF9">
            <w:pPr>
              <w:ind w:left="80"/>
              <w:rPr>
                <w:sz w:val="20"/>
                <w:szCs w:val="20"/>
              </w:rPr>
            </w:pPr>
            <w:r>
              <w:rPr>
                <w:rFonts w:ascii="Times New Roman" w:eastAsia="Times New Roman" w:hAnsi="Times New Roman" w:cs="Times New Roman"/>
                <w:sz w:val="20"/>
                <w:szCs w:val="20"/>
              </w:rPr>
              <w:t>Постоянно в</w:t>
            </w:r>
          </w:p>
        </w:tc>
        <w:tc>
          <w:tcPr>
            <w:tcW w:w="1560" w:type="dxa"/>
            <w:tcBorders>
              <w:top w:val="single" w:sz="8" w:space="0" w:color="auto"/>
              <w:right w:val="single" w:sz="8" w:space="0" w:color="auto"/>
            </w:tcBorders>
            <w:vAlign w:val="bottom"/>
          </w:tcPr>
          <w:p w:rsidR="00711DF9" w:rsidRDefault="00711DF9" w:rsidP="00711DF9">
            <w:pPr>
              <w:ind w:left="80"/>
              <w:rPr>
                <w:sz w:val="20"/>
                <w:szCs w:val="20"/>
              </w:rPr>
            </w:pPr>
            <w:r>
              <w:rPr>
                <w:rFonts w:ascii="Times New Roman" w:eastAsia="Times New Roman" w:hAnsi="Times New Roman" w:cs="Times New Roman"/>
                <w:sz w:val="20"/>
                <w:szCs w:val="20"/>
              </w:rPr>
              <w:t>руководитель</w:t>
            </w:r>
          </w:p>
        </w:tc>
        <w:tc>
          <w:tcPr>
            <w:tcW w:w="2120" w:type="dxa"/>
            <w:tcBorders>
              <w:top w:val="single" w:sz="8" w:space="0" w:color="auto"/>
              <w:right w:val="single" w:sz="8" w:space="0" w:color="auto"/>
            </w:tcBorders>
            <w:vAlign w:val="bottom"/>
          </w:tcPr>
          <w:p w:rsidR="00711DF9" w:rsidRDefault="00711DF9" w:rsidP="00711DF9">
            <w:pPr>
              <w:spacing w:line="243" w:lineRule="exact"/>
              <w:ind w:left="80"/>
              <w:rPr>
                <w:sz w:val="20"/>
                <w:szCs w:val="20"/>
              </w:rPr>
            </w:pPr>
            <w:r>
              <w:rPr>
                <w:rFonts w:ascii="Times New Roman" w:eastAsia="Times New Roman" w:hAnsi="Times New Roman" w:cs="Times New Roman"/>
              </w:rPr>
              <w:t>ЦБ, средства ОУ</w:t>
            </w:r>
          </w:p>
        </w:tc>
        <w:tc>
          <w:tcPr>
            <w:tcW w:w="0" w:type="dxa"/>
            <w:vAlign w:val="bottom"/>
          </w:tcPr>
          <w:p w:rsidR="00711DF9" w:rsidRDefault="00711DF9" w:rsidP="00711DF9">
            <w:pPr>
              <w:rPr>
                <w:sz w:val="1"/>
                <w:szCs w:val="1"/>
              </w:rPr>
            </w:pPr>
          </w:p>
        </w:tc>
      </w:tr>
      <w:tr w:rsidR="00711DF9" w:rsidTr="00711DF9">
        <w:trPr>
          <w:trHeight w:val="228"/>
        </w:trPr>
        <w:tc>
          <w:tcPr>
            <w:tcW w:w="4400" w:type="dxa"/>
            <w:tcBorders>
              <w:left w:val="single" w:sz="8" w:space="0" w:color="auto"/>
              <w:right w:val="single" w:sz="8" w:space="0" w:color="auto"/>
            </w:tcBorders>
            <w:vAlign w:val="bottom"/>
          </w:tcPr>
          <w:p w:rsidR="00711DF9" w:rsidRDefault="00711DF9" w:rsidP="00711DF9">
            <w:pPr>
              <w:spacing w:line="228" w:lineRule="exact"/>
              <w:ind w:left="240"/>
              <w:rPr>
                <w:sz w:val="20"/>
                <w:szCs w:val="20"/>
              </w:rPr>
            </w:pPr>
            <w:r>
              <w:rPr>
                <w:rFonts w:ascii="Times New Roman" w:eastAsia="Times New Roman" w:hAnsi="Times New Roman" w:cs="Times New Roman"/>
              </w:rPr>
              <w:t>оснащения для реализации ФГОС</w:t>
            </w:r>
          </w:p>
        </w:tc>
        <w:tc>
          <w:tcPr>
            <w:tcW w:w="1700" w:type="dxa"/>
            <w:tcBorders>
              <w:right w:val="single" w:sz="8" w:space="0" w:color="auto"/>
            </w:tcBorders>
            <w:vAlign w:val="bottom"/>
          </w:tcPr>
          <w:p w:rsidR="00711DF9" w:rsidRDefault="00711DF9" w:rsidP="00711DF9">
            <w:pPr>
              <w:spacing w:line="219" w:lineRule="exact"/>
              <w:ind w:left="80"/>
              <w:rPr>
                <w:sz w:val="20"/>
                <w:szCs w:val="20"/>
              </w:rPr>
            </w:pPr>
            <w:proofErr w:type="gramStart"/>
            <w:r>
              <w:rPr>
                <w:rFonts w:ascii="Times New Roman" w:eastAsia="Times New Roman" w:hAnsi="Times New Roman" w:cs="Times New Roman"/>
                <w:sz w:val="20"/>
                <w:szCs w:val="20"/>
              </w:rPr>
              <w:t>пределах</w:t>
            </w:r>
            <w:proofErr w:type="gramEnd"/>
          </w:p>
        </w:tc>
        <w:tc>
          <w:tcPr>
            <w:tcW w:w="1560" w:type="dxa"/>
            <w:tcBorders>
              <w:right w:val="single" w:sz="8" w:space="0" w:color="auto"/>
            </w:tcBorders>
            <w:vAlign w:val="bottom"/>
          </w:tcPr>
          <w:p w:rsidR="00711DF9" w:rsidRDefault="00711DF9" w:rsidP="00711DF9">
            <w:pPr>
              <w:spacing w:line="228" w:lineRule="exact"/>
              <w:ind w:left="80"/>
              <w:rPr>
                <w:sz w:val="20"/>
                <w:szCs w:val="20"/>
              </w:rPr>
            </w:pPr>
            <w:r>
              <w:rPr>
                <w:rFonts w:ascii="Times New Roman" w:eastAsia="Times New Roman" w:hAnsi="Times New Roman" w:cs="Times New Roman"/>
              </w:rPr>
              <w:t>«</w:t>
            </w:r>
            <w:proofErr w:type="gramStart"/>
            <w:r>
              <w:rPr>
                <w:rFonts w:ascii="Times New Roman" w:eastAsia="Times New Roman" w:hAnsi="Times New Roman" w:cs="Times New Roman"/>
              </w:rPr>
              <w:t>Курах</w:t>
            </w:r>
            <w:proofErr w:type="gramEnd"/>
            <w:r>
              <w:rPr>
                <w:rFonts w:ascii="Times New Roman" w:eastAsia="Times New Roman" w:hAnsi="Times New Roman" w:cs="Times New Roman"/>
              </w:rPr>
              <w:t>. СОШ №2»</w:t>
            </w:r>
            <w:r>
              <w:rPr>
                <w:rFonts w:ascii="Times New Roman" w:eastAsia="Times New Roman" w:hAnsi="Times New Roman" w:cs="Times New Roman"/>
                <w:sz w:val="19"/>
                <w:szCs w:val="19"/>
              </w:rPr>
              <w:t>,</w:t>
            </w:r>
          </w:p>
        </w:tc>
        <w:tc>
          <w:tcPr>
            <w:tcW w:w="2120" w:type="dxa"/>
            <w:tcBorders>
              <w:right w:val="single" w:sz="8" w:space="0" w:color="auto"/>
            </w:tcBorders>
            <w:vAlign w:val="bottom"/>
          </w:tcPr>
          <w:p w:rsidR="00711DF9" w:rsidRDefault="00711DF9" w:rsidP="00711DF9">
            <w:pPr>
              <w:rPr>
                <w:sz w:val="19"/>
                <w:szCs w:val="19"/>
              </w:rPr>
            </w:pPr>
          </w:p>
        </w:tc>
        <w:tc>
          <w:tcPr>
            <w:tcW w:w="0" w:type="dxa"/>
            <w:vAlign w:val="bottom"/>
          </w:tcPr>
          <w:p w:rsidR="00711DF9" w:rsidRDefault="00711DF9" w:rsidP="00711DF9">
            <w:pPr>
              <w:rPr>
                <w:sz w:val="1"/>
                <w:szCs w:val="1"/>
              </w:rPr>
            </w:pPr>
          </w:p>
        </w:tc>
      </w:tr>
      <w:tr w:rsidR="00711DF9" w:rsidTr="00711DF9">
        <w:trPr>
          <w:trHeight w:val="231"/>
        </w:trPr>
        <w:tc>
          <w:tcPr>
            <w:tcW w:w="4400" w:type="dxa"/>
            <w:tcBorders>
              <w:left w:val="single" w:sz="8" w:space="0" w:color="auto"/>
              <w:right w:val="single" w:sz="8" w:space="0" w:color="auto"/>
            </w:tcBorders>
            <w:vAlign w:val="bottom"/>
          </w:tcPr>
          <w:p w:rsidR="00711DF9" w:rsidRDefault="00711DF9" w:rsidP="00711DF9">
            <w:pPr>
              <w:rPr>
                <w:sz w:val="20"/>
                <w:szCs w:val="20"/>
              </w:rPr>
            </w:pP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выделенного</w:t>
            </w:r>
          </w:p>
        </w:tc>
        <w:tc>
          <w:tcPr>
            <w:tcW w:w="1560" w:type="dxa"/>
            <w:tcBorders>
              <w:right w:val="single" w:sz="8" w:space="0" w:color="auto"/>
            </w:tcBorders>
            <w:vAlign w:val="bottom"/>
          </w:tcPr>
          <w:p w:rsidR="00711DF9" w:rsidRDefault="00711DF9" w:rsidP="00711DF9">
            <w:pPr>
              <w:ind w:left="80"/>
              <w:rPr>
                <w:sz w:val="20"/>
                <w:szCs w:val="20"/>
              </w:rPr>
            </w:pPr>
            <w:r>
              <w:rPr>
                <w:rFonts w:ascii="Times New Roman" w:eastAsia="Times New Roman" w:hAnsi="Times New Roman" w:cs="Times New Roman"/>
                <w:sz w:val="20"/>
                <w:szCs w:val="20"/>
              </w:rPr>
              <w:t>завхоз</w:t>
            </w:r>
          </w:p>
        </w:tc>
        <w:tc>
          <w:tcPr>
            <w:tcW w:w="2120" w:type="dxa"/>
            <w:tcBorders>
              <w:right w:val="single" w:sz="8" w:space="0" w:color="auto"/>
            </w:tcBorders>
            <w:vAlign w:val="bottom"/>
          </w:tcPr>
          <w:p w:rsidR="00711DF9" w:rsidRDefault="00711DF9" w:rsidP="00711DF9">
            <w:pPr>
              <w:rPr>
                <w:sz w:val="20"/>
                <w:szCs w:val="20"/>
              </w:rPr>
            </w:pPr>
          </w:p>
        </w:tc>
        <w:tc>
          <w:tcPr>
            <w:tcW w:w="0" w:type="dxa"/>
            <w:vAlign w:val="bottom"/>
          </w:tcPr>
          <w:p w:rsidR="00711DF9" w:rsidRDefault="00711DF9" w:rsidP="00711DF9">
            <w:pPr>
              <w:rPr>
                <w:sz w:val="1"/>
                <w:szCs w:val="1"/>
              </w:rPr>
            </w:pPr>
          </w:p>
        </w:tc>
      </w:tr>
      <w:tr w:rsidR="00711DF9" w:rsidTr="00711DF9">
        <w:trPr>
          <w:trHeight w:val="223"/>
        </w:trPr>
        <w:tc>
          <w:tcPr>
            <w:tcW w:w="4400" w:type="dxa"/>
            <w:tcBorders>
              <w:left w:val="single" w:sz="8" w:space="0" w:color="auto"/>
              <w:bottom w:val="single" w:sz="8" w:space="0" w:color="auto"/>
              <w:right w:val="single" w:sz="8" w:space="0" w:color="auto"/>
            </w:tcBorders>
            <w:vAlign w:val="bottom"/>
          </w:tcPr>
          <w:p w:rsidR="00711DF9" w:rsidRDefault="00711DF9" w:rsidP="00711DF9">
            <w:pPr>
              <w:rPr>
                <w:sz w:val="19"/>
                <w:szCs w:val="19"/>
              </w:rPr>
            </w:pPr>
          </w:p>
        </w:tc>
        <w:tc>
          <w:tcPr>
            <w:tcW w:w="1700" w:type="dxa"/>
            <w:tcBorders>
              <w:bottom w:val="single" w:sz="8" w:space="0" w:color="auto"/>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финансирования</w:t>
            </w:r>
          </w:p>
        </w:tc>
        <w:tc>
          <w:tcPr>
            <w:tcW w:w="1560" w:type="dxa"/>
            <w:tcBorders>
              <w:bottom w:val="single" w:sz="8" w:space="0" w:color="auto"/>
              <w:right w:val="single" w:sz="8" w:space="0" w:color="auto"/>
            </w:tcBorders>
            <w:vAlign w:val="bottom"/>
          </w:tcPr>
          <w:p w:rsidR="00711DF9" w:rsidRDefault="00711DF9" w:rsidP="00711DF9">
            <w:pPr>
              <w:rPr>
                <w:sz w:val="19"/>
                <w:szCs w:val="19"/>
              </w:rPr>
            </w:pPr>
          </w:p>
        </w:tc>
        <w:tc>
          <w:tcPr>
            <w:tcW w:w="2120" w:type="dxa"/>
            <w:tcBorders>
              <w:bottom w:val="single" w:sz="8" w:space="0" w:color="auto"/>
              <w:right w:val="single" w:sz="8" w:space="0" w:color="auto"/>
            </w:tcBorders>
            <w:vAlign w:val="bottom"/>
          </w:tcPr>
          <w:p w:rsidR="00711DF9" w:rsidRDefault="00711DF9" w:rsidP="00711DF9">
            <w:pPr>
              <w:rPr>
                <w:sz w:val="19"/>
                <w:szCs w:val="19"/>
              </w:rPr>
            </w:pPr>
          </w:p>
        </w:tc>
        <w:tc>
          <w:tcPr>
            <w:tcW w:w="0" w:type="dxa"/>
            <w:vAlign w:val="bottom"/>
          </w:tcPr>
          <w:p w:rsidR="00711DF9" w:rsidRDefault="00711DF9" w:rsidP="00711DF9">
            <w:pPr>
              <w:rPr>
                <w:sz w:val="1"/>
                <w:szCs w:val="1"/>
              </w:rPr>
            </w:pPr>
          </w:p>
        </w:tc>
      </w:tr>
      <w:tr w:rsidR="00711DF9" w:rsidTr="00711DF9">
        <w:trPr>
          <w:trHeight w:val="228"/>
        </w:trPr>
        <w:tc>
          <w:tcPr>
            <w:tcW w:w="4400" w:type="dxa"/>
            <w:tcBorders>
              <w:left w:val="single" w:sz="8" w:space="0" w:color="auto"/>
              <w:right w:val="single" w:sz="8" w:space="0" w:color="auto"/>
            </w:tcBorders>
            <w:vAlign w:val="bottom"/>
          </w:tcPr>
          <w:p w:rsidR="00711DF9" w:rsidRDefault="00711DF9" w:rsidP="00711DF9">
            <w:pPr>
              <w:spacing w:line="228" w:lineRule="exact"/>
              <w:ind w:left="120"/>
              <w:rPr>
                <w:sz w:val="20"/>
                <w:szCs w:val="20"/>
              </w:rPr>
            </w:pPr>
            <w:r>
              <w:rPr>
                <w:rFonts w:ascii="Times New Roman" w:eastAsia="Times New Roman" w:hAnsi="Times New Roman" w:cs="Times New Roman"/>
              </w:rPr>
              <w:t xml:space="preserve">2.2. Совершенствование </w:t>
            </w:r>
            <w:proofErr w:type="gramStart"/>
            <w:r>
              <w:rPr>
                <w:rFonts w:ascii="Times New Roman" w:eastAsia="Times New Roman" w:hAnsi="Times New Roman" w:cs="Times New Roman"/>
              </w:rPr>
              <w:t>имеющихся</w:t>
            </w:r>
            <w:proofErr w:type="gramEnd"/>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2018-2021 гг.</w:t>
            </w: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руководитель</w:t>
            </w:r>
          </w:p>
        </w:tc>
        <w:tc>
          <w:tcPr>
            <w:tcW w:w="2120" w:type="dxa"/>
            <w:tcBorders>
              <w:right w:val="single" w:sz="8" w:space="0" w:color="auto"/>
            </w:tcBorders>
            <w:vAlign w:val="bottom"/>
          </w:tcPr>
          <w:p w:rsidR="00711DF9" w:rsidRDefault="00711DF9" w:rsidP="00711DF9">
            <w:pPr>
              <w:rPr>
                <w:sz w:val="19"/>
                <w:szCs w:val="19"/>
              </w:rPr>
            </w:pPr>
          </w:p>
        </w:tc>
        <w:tc>
          <w:tcPr>
            <w:tcW w:w="0" w:type="dxa"/>
            <w:vAlign w:val="bottom"/>
          </w:tcPr>
          <w:p w:rsidR="00711DF9" w:rsidRDefault="00711DF9" w:rsidP="00711DF9">
            <w:pPr>
              <w:rPr>
                <w:sz w:val="1"/>
                <w:szCs w:val="1"/>
              </w:rPr>
            </w:pPr>
          </w:p>
        </w:tc>
      </w:tr>
      <w:tr w:rsidR="00711DF9" w:rsidTr="00711DF9">
        <w:trPr>
          <w:trHeight w:val="251"/>
        </w:trPr>
        <w:tc>
          <w:tcPr>
            <w:tcW w:w="4400" w:type="dxa"/>
            <w:tcBorders>
              <w:left w:val="single" w:sz="8" w:space="0" w:color="auto"/>
              <w:right w:val="single" w:sz="8" w:space="0" w:color="auto"/>
            </w:tcBorders>
            <w:vAlign w:val="bottom"/>
          </w:tcPr>
          <w:p w:rsidR="00711DF9" w:rsidRDefault="00711DF9" w:rsidP="00711DF9">
            <w:pPr>
              <w:spacing w:line="251" w:lineRule="exact"/>
              <w:ind w:left="120"/>
              <w:rPr>
                <w:sz w:val="20"/>
                <w:szCs w:val="20"/>
              </w:rPr>
            </w:pPr>
            <w:r>
              <w:rPr>
                <w:rFonts w:ascii="Times New Roman" w:eastAsia="Times New Roman" w:hAnsi="Times New Roman" w:cs="Times New Roman"/>
              </w:rPr>
              <w:t>средств коллективной защиты работников</w:t>
            </w:r>
          </w:p>
        </w:tc>
        <w:tc>
          <w:tcPr>
            <w:tcW w:w="1700" w:type="dxa"/>
            <w:tcBorders>
              <w:right w:val="single" w:sz="8" w:space="0" w:color="auto"/>
            </w:tcBorders>
            <w:vAlign w:val="bottom"/>
          </w:tcPr>
          <w:p w:rsidR="00711DF9" w:rsidRDefault="00711DF9" w:rsidP="00711DF9">
            <w:pPr>
              <w:rPr>
                <w:sz w:val="21"/>
                <w:szCs w:val="21"/>
              </w:rPr>
            </w:pPr>
          </w:p>
        </w:tc>
        <w:tc>
          <w:tcPr>
            <w:tcW w:w="1560" w:type="dxa"/>
            <w:tcBorders>
              <w:right w:val="single" w:sz="8" w:space="0" w:color="auto"/>
            </w:tcBorders>
            <w:vAlign w:val="bottom"/>
          </w:tcPr>
          <w:p w:rsidR="00711DF9" w:rsidRDefault="00711DF9" w:rsidP="00711DF9">
            <w:pPr>
              <w:spacing w:line="242" w:lineRule="exact"/>
              <w:ind w:left="80"/>
              <w:rPr>
                <w:sz w:val="20"/>
                <w:szCs w:val="20"/>
              </w:rPr>
            </w:pPr>
            <w:r>
              <w:rPr>
                <w:rFonts w:ascii="Times New Roman" w:eastAsia="Times New Roman" w:hAnsi="Times New Roman" w:cs="Times New Roman"/>
              </w:rPr>
              <w:t>«</w:t>
            </w:r>
            <w:proofErr w:type="gramStart"/>
            <w:r>
              <w:rPr>
                <w:rFonts w:ascii="Times New Roman" w:eastAsia="Times New Roman" w:hAnsi="Times New Roman" w:cs="Times New Roman"/>
              </w:rPr>
              <w:t>Курах</w:t>
            </w:r>
            <w:proofErr w:type="gramEnd"/>
            <w:r>
              <w:rPr>
                <w:rFonts w:ascii="Times New Roman" w:eastAsia="Times New Roman" w:hAnsi="Times New Roman" w:cs="Times New Roman"/>
              </w:rPr>
              <w:t>. СОШ №2»</w:t>
            </w:r>
            <w:r>
              <w:rPr>
                <w:rFonts w:ascii="Times New Roman" w:eastAsia="Times New Roman" w:hAnsi="Times New Roman" w:cs="Times New Roman"/>
                <w:sz w:val="19"/>
                <w:szCs w:val="19"/>
              </w:rPr>
              <w:t>,,</w:t>
            </w:r>
          </w:p>
        </w:tc>
        <w:tc>
          <w:tcPr>
            <w:tcW w:w="212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266"/>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 xml:space="preserve">от воздействия </w:t>
            </w:r>
            <w:proofErr w:type="gramStart"/>
            <w:r>
              <w:rPr>
                <w:rFonts w:ascii="Times New Roman" w:eastAsia="Times New Roman" w:hAnsi="Times New Roman" w:cs="Times New Roman"/>
              </w:rPr>
              <w:t>опасных</w:t>
            </w:r>
            <w:proofErr w:type="gramEnd"/>
            <w:r>
              <w:rPr>
                <w:rFonts w:ascii="Times New Roman" w:eastAsia="Times New Roman" w:hAnsi="Times New Roman" w:cs="Times New Roman"/>
              </w:rPr>
              <w:t xml:space="preserve"> и вредных</w:t>
            </w:r>
          </w:p>
        </w:tc>
        <w:tc>
          <w:tcPr>
            <w:tcW w:w="1700" w:type="dxa"/>
            <w:tcBorders>
              <w:right w:val="single" w:sz="8" w:space="0" w:color="auto"/>
            </w:tcBorders>
            <w:vAlign w:val="bottom"/>
          </w:tcPr>
          <w:p w:rsidR="00711DF9" w:rsidRDefault="00711DF9" w:rsidP="00711DF9">
            <w:pPr>
              <w:rPr>
                <w:sz w:val="23"/>
                <w:szCs w:val="23"/>
              </w:rPr>
            </w:pP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завхоз</w:t>
            </w:r>
          </w:p>
        </w:tc>
        <w:tc>
          <w:tcPr>
            <w:tcW w:w="2120" w:type="dxa"/>
            <w:tcBorders>
              <w:right w:val="single" w:sz="8" w:space="0" w:color="auto"/>
            </w:tcBorders>
            <w:vAlign w:val="bottom"/>
          </w:tcPr>
          <w:p w:rsidR="00711DF9" w:rsidRDefault="00711DF9" w:rsidP="00711DF9">
            <w:pPr>
              <w:rPr>
                <w:sz w:val="23"/>
                <w:szCs w:val="23"/>
              </w:rPr>
            </w:pPr>
          </w:p>
        </w:tc>
        <w:tc>
          <w:tcPr>
            <w:tcW w:w="0" w:type="dxa"/>
            <w:vAlign w:val="bottom"/>
          </w:tcPr>
          <w:p w:rsidR="00711DF9" w:rsidRDefault="00711DF9" w:rsidP="00711DF9">
            <w:pPr>
              <w:rPr>
                <w:sz w:val="1"/>
                <w:szCs w:val="1"/>
              </w:rPr>
            </w:pPr>
          </w:p>
        </w:tc>
      </w:tr>
      <w:tr w:rsidR="00711DF9" w:rsidTr="00711DF9">
        <w:trPr>
          <w:trHeight w:val="252"/>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производственных факторов</w:t>
            </w:r>
          </w:p>
        </w:tc>
        <w:tc>
          <w:tcPr>
            <w:tcW w:w="1700" w:type="dxa"/>
            <w:tcBorders>
              <w:right w:val="single" w:sz="8" w:space="0" w:color="auto"/>
            </w:tcBorders>
            <w:vAlign w:val="bottom"/>
          </w:tcPr>
          <w:p w:rsidR="00711DF9" w:rsidRDefault="00711DF9" w:rsidP="00711DF9">
            <w:pPr>
              <w:rPr>
                <w:sz w:val="21"/>
                <w:szCs w:val="21"/>
              </w:rPr>
            </w:pPr>
          </w:p>
        </w:tc>
        <w:tc>
          <w:tcPr>
            <w:tcW w:w="1560" w:type="dxa"/>
            <w:tcBorders>
              <w:right w:val="single" w:sz="8" w:space="0" w:color="auto"/>
            </w:tcBorders>
            <w:vAlign w:val="bottom"/>
          </w:tcPr>
          <w:p w:rsidR="00711DF9" w:rsidRDefault="00711DF9" w:rsidP="00711DF9">
            <w:pPr>
              <w:rPr>
                <w:sz w:val="21"/>
                <w:szCs w:val="21"/>
              </w:rPr>
            </w:pPr>
          </w:p>
        </w:tc>
        <w:tc>
          <w:tcPr>
            <w:tcW w:w="212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261"/>
        </w:trPr>
        <w:tc>
          <w:tcPr>
            <w:tcW w:w="4400" w:type="dxa"/>
            <w:tcBorders>
              <w:left w:val="single" w:sz="8" w:space="0" w:color="auto"/>
              <w:bottom w:val="single" w:sz="8" w:space="0" w:color="auto"/>
              <w:right w:val="single" w:sz="8" w:space="0" w:color="auto"/>
            </w:tcBorders>
            <w:vAlign w:val="bottom"/>
          </w:tcPr>
          <w:p w:rsidR="00711DF9" w:rsidRDefault="00711DF9" w:rsidP="00711DF9"/>
        </w:tc>
        <w:tc>
          <w:tcPr>
            <w:tcW w:w="1700" w:type="dxa"/>
            <w:tcBorders>
              <w:bottom w:val="single" w:sz="8" w:space="0" w:color="auto"/>
              <w:right w:val="single" w:sz="8" w:space="0" w:color="auto"/>
            </w:tcBorders>
            <w:vAlign w:val="bottom"/>
          </w:tcPr>
          <w:p w:rsidR="00711DF9" w:rsidRDefault="00711DF9" w:rsidP="00711DF9"/>
        </w:tc>
        <w:tc>
          <w:tcPr>
            <w:tcW w:w="1560" w:type="dxa"/>
            <w:tcBorders>
              <w:bottom w:val="single" w:sz="8" w:space="0" w:color="auto"/>
              <w:right w:val="single" w:sz="8" w:space="0" w:color="auto"/>
            </w:tcBorders>
            <w:vAlign w:val="bottom"/>
          </w:tcPr>
          <w:p w:rsidR="00711DF9" w:rsidRDefault="00711DF9" w:rsidP="00711DF9"/>
        </w:tc>
        <w:tc>
          <w:tcPr>
            <w:tcW w:w="2120" w:type="dxa"/>
            <w:tcBorders>
              <w:bottom w:val="single" w:sz="8" w:space="0" w:color="auto"/>
              <w:right w:val="single" w:sz="8" w:space="0" w:color="auto"/>
            </w:tcBorders>
            <w:vAlign w:val="bottom"/>
          </w:tcPr>
          <w:p w:rsidR="00711DF9" w:rsidRDefault="00711DF9" w:rsidP="00711DF9"/>
        </w:tc>
        <w:tc>
          <w:tcPr>
            <w:tcW w:w="0" w:type="dxa"/>
            <w:vAlign w:val="bottom"/>
          </w:tcPr>
          <w:p w:rsidR="00711DF9" w:rsidRDefault="00711DF9" w:rsidP="00711DF9">
            <w:pPr>
              <w:rPr>
                <w:sz w:val="1"/>
                <w:szCs w:val="1"/>
              </w:rPr>
            </w:pPr>
          </w:p>
        </w:tc>
      </w:tr>
      <w:tr w:rsidR="00711DF9" w:rsidTr="00711DF9">
        <w:trPr>
          <w:trHeight w:val="223"/>
        </w:trPr>
        <w:tc>
          <w:tcPr>
            <w:tcW w:w="4400" w:type="dxa"/>
            <w:tcBorders>
              <w:left w:val="single" w:sz="8" w:space="0" w:color="auto"/>
              <w:right w:val="single" w:sz="8" w:space="0" w:color="auto"/>
            </w:tcBorders>
            <w:vAlign w:val="bottom"/>
          </w:tcPr>
          <w:p w:rsidR="00711DF9" w:rsidRDefault="00711DF9" w:rsidP="00711DF9">
            <w:pPr>
              <w:spacing w:line="223" w:lineRule="exact"/>
              <w:ind w:left="120"/>
              <w:rPr>
                <w:sz w:val="20"/>
                <w:szCs w:val="20"/>
              </w:rPr>
            </w:pPr>
            <w:r>
              <w:rPr>
                <w:rFonts w:ascii="Times New Roman" w:eastAsia="Times New Roman" w:hAnsi="Times New Roman" w:cs="Times New Roman"/>
              </w:rPr>
              <w:t xml:space="preserve">2.3. </w:t>
            </w:r>
            <w:proofErr w:type="spellStart"/>
            <w:r>
              <w:rPr>
                <w:rFonts w:ascii="Times New Roman" w:eastAsia="Times New Roman" w:hAnsi="Times New Roman" w:cs="Times New Roman"/>
              </w:rPr>
              <w:t>Обновлениеосветительной</w:t>
            </w:r>
            <w:proofErr w:type="spellEnd"/>
            <w:r>
              <w:rPr>
                <w:rFonts w:ascii="Times New Roman" w:eastAsia="Times New Roman" w:hAnsi="Times New Roman" w:cs="Times New Roman"/>
              </w:rPr>
              <w:t xml:space="preserve"> арматуры,</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2018-2021 гг.</w:t>
            </w: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завхоз</w:t>
            </w:r>
          </w:p>
        </w:tc>
        <w:tc>
          <w:tcPr>
            <w:tcW w:w="2120" w:type="dxa"/>
            <w:tcBorders>
              <w:right w:val="single" w:sz="8" w:space="0" w:color="auto"/>
            </w:tcBorders>
            <w:vAlign w:val="bottom"/>
          </w:tcPr>
          <w:p w:rsidR="00711DF9" w:rsidRDefault="00711DF9" w:rsidP="00711DF9">
            <w:pPr>
              <w:spacing w:line="223" w:lineRule="exact"/>
              <w:ind w:left="80"/>
              <w:rPr>
                <w:sz w:val="20"/>
                <w:szCs w:val="20"/>
              </w:rPr>
            </w:pPr>
            <w:r>
              <w:rPr>
                <w:rFonts w:ascii="Times New Roman" w:eastAsia="Times New Roman" w:hAnsi="Times New Roman" w:cs="Times New Roman"/>
              </w:rPr>
              <w:t>ЦБ</w:t>
            </w:r>
          </w:p>
        </w:tc>
        <w:tc>
          <w:tcPr>
            <w:tcW w:w="0" w:type="dxa"/>
            <w:vAlign w:val="bottom"/>
          </w:tcPr>
          <w:p w:rsidR="00711DF9" w:rsidRDefault="00711DF9" w:rsidP="00711DF9">
            <w:pPr>
              <w:rPr>
                <w:sz w:val="1"/>
                <w:szCs w:val="1"/>
              </w:rPr>
            </w:pPr>
          </w:p>
        </w:tc>
      </w:tr>
      <w:tr w:rsidR="00711DF9" w:rsidTr="00711DF9">
        <w:trPr>
          <w:trHeight w:val="230"/>
        </w:trPr>
        <w:tc>
          <w:tcPr>
            <w:tcW w:w="4400" w:type="dxa"/>
            <w:tcBorders>
              <w:left w:val="single" w:sz="8" w:space="0" w:color="auto"/>
              <w:right w:val="single" w:sz="8" w:space="0" w:color="auto"/>
            </w:tcBorders>
            <w:vAlign w:val="bottom"/>
          </w:tcPr>
          <w:p w:rsidR="00711DF9" w:rsidRDefault="00711DF9" w:rsidP="00711DF9">
            <w:pPr>
              <w:spacing w:line="230" w:lineRule="exact"/>
              <w:ind w:left="120"/>
              <w:rPr>
                <w:sz w:val="20"/>
                <w:szCs w:val="20"/>
              </w:rPr>
            </w:pPr>
            <w:r>
              <w:rPr>
                <w:rFonts w:ascii="Times New Roman" w:eastAsia="Times New Roman" w:hAnsi="Times New Roman" w:cs="Times New Roman"/>
              </w:rPr>
              <w:t>искусственного освещения с целью</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по мере</w:t>
            </w:r>
          </w:p>
        </w:tc>
        <w:tc>
          <w:tcPr>
            <w:tcW w:w="1560" w:type="dxa"/>
            <w:tcBorders>
              <w:right w:val="single" w:sz="8" w:space="0" w:color="auto"/>
            </w:tcBorders>
            <w:vAlign w:val="bottom"/>
          </w:tcPr>
          <w:p w:rsidR="00711DF9" w:rsidRDefault="00711DF9" w:rsidP="00711DF9">
            <w:pPr>
              <w:rPr>
                <w:sz w:val="20"/>
                <w:szCs w:val="20"/>
              </w:rPr>
            </w:pPr>
          </w:p>
        </w:tc>
        <w:tc>
          <w:tcPr>
            <w:tcW w:w="2120" w:type="dxa"/>
            <w:tcBorders>
              <w:right w:val="single" w:sz="8" w:space="0" w:color="auto"/>
            </w:tcBorders>
            <w:vAlign w:val="bottom"/>
          </w:tcPr>
          <w:p w:rsidR="00711DF9" w:rsidRDefault="00711DF9" w:rsidP="00711DF9">
            <w:pPr>
              <w:rPr>
                <w:sz w:val="20"/>
                <w:szCs w:val="20"/>
              </w:rPr>
            </w:pPr>
          </w:p>
        </w:tc>
        <w:tc>
          <w:tcPr>
            <w:tcW w:w="0" w:type="dxa"/>
            <w:vAlign w:val="bottom"/>
          </w:tcPr>
          <w:p w:rsidR="00711DF9" w:rsidRDefault="00711DF9" w:rsidP="00711DF9">
            <w:pPr>
              <w:rPr>
                <w:sz w:val="1"/>
                <w:szCs w:val="1"/>
              </w:rPr>
            </w:pPr>
          </w:p>
        </w:tc>
      </w:tr>
      <w:tr w:rsidR="00711DF9" w:rsidTr="00711DF9">
        <w:trPr>
          <w:trHeight w:val="288"/>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 xml:space="preserve">улучшения выполнения </w:t>
            </w:r>
            <w:proofErr w:type="gramStart"/>
            <w:r>
              <w:rPr>
                <w:rFonts w:ascii="Times New Roman" w:eastAsia="Times New Roman" w:hAnsi="Times New Roman" w:cs="Times New Roman"/>
              </w:rPr>
              <w:t>нормативных</w:t>
            </w:r>
            <w:proofErr w:type="gramEnd"/>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необходимости</w:t>
            </w:r>
          </w:p>
        </w:tc>
        <w:tc>
          <w:tcPr>
            <w:tcW w:w="1560" w:type="dxa"/>
            <w:tcBorders>
              <w:right w:val="single" w:sz="8" w:space="0" w:color="auto"/>
            </w:tcBorders>
            <w:vAlign w:val="bottom"/>
          </w:tcPr>
          <w:p w:rsidR="00711DF9" w:rsidRDefault="00711DF9" w:rsidP="00711DF9">
            <w:pPr>
              <w:rPr>
                <w:sz w:val="24"/>
                <w:szCs w:val="24"/>
              </w:rPr>
            </w:pPr>
          </w:p>
        </w:tc>
        <w:tc>
          <w:tcPr>
            <w:tcW w:w="2120" w:type="dxa"/>
            <w:tcBorders>
              <w:right w:val="single" w:sz="8" w:space="0" w:color="auto"/>
            </w:tcBorders>
            <w:vAlign w:val="bottom"/>
          </w:tcPr>
          <w:p w:rsidR="00711DF9" w:rsidRDefault="00711DF9" w:rsidP="00711DF9">
            <w:pPr>
              <w:rPr>
                <w:sz w:val="24"/>
                <w:szCs w:val="24"/>
              </w:rPr>
            </w:pPr>
          </w:p>
        </w:tc>
        <w:tc>
          <w:tcPr>
            <w:tcW w:w="0" w:type="dxa"/>
            <w:vAlign w:val="bottom"/>
          </w:tcPr>
          <w:p w:rsidR="00711DF9" w:rsidRDefault="00711DF9" w:rsidP="00711DF9">
            <w:pPr>
              <w:rPr>
                <w:sz w:val="1"/>
                <w:szCs w:val="1"/>
              </w:rPr>
            </w:pPr>
          </w:p>
        </w:tc>
      </w:tr>
      <w:tr w:rsidR="00711DF9" w:rsidTr="00711DF9">
        <w:trPr>
          <w:trHeight w:val="254"/>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требований по освещению на рабочих</w:t>
            </w:r>
          </w:p>
        </w:tc>
        <w:tc>
          <w:tcPr>
            <w:tcW w:w="1700" w:type="dxa"/>
            <w:tcBorders>
              <w:right w:val="single" w:sz="8" w:space="0" w:color="auto"/>
            </w:tcBorders>
            <w:vAlign w:val="bottom"/>
          </w:tcPr>
          <w:p w:rsidR="00711DF9" w:rsidRDefault="00711DF9" w:rsidP="00711DF9"/>
        </w:tc>
        <w:tc>
          <w:tcPr>
            <w:tcW w:w="1560" w:type="dxa"/>
            <w:tcBorders>
              <w:right w:val="single" w:sz="8" w:space="0" w:color="auto"/>
            </w:tcBorders>
            <w:vAlign w:val="bottom"/>
          </w:tcPr>
          <w:p w:rsidR="00711DF9" w:rsidRDefault="00711DF9" w:rsidP="00711DF9"/>
        </w:tc>
        <w:tc>
          <w:tcPr>
            <w:tcW w:w="2120" w:type="dxa"/>
            <w:tcBorders>
              <w:right w:val="single" w:sz="8" w:space="0" w:color="auto"/>
            </w:tcBorders>
            <w:vAlign w:val="bottom"/>
          </w:tcPr>
          <w:p w:rsidR="00711DF9" w:rsidRDefault="00711DF9" w:rsidP="00711DF9"/>
        </w:tc>
        <w:tc>
          <w:tcPr>
            <w:tcW w:w="0" w:type="dxa"/>
            <w:vAlign w:val="bottom"/>
          </w:tcPr>
          <w:p w:rsidR="00711DF9" w:rsidRDefault="00711DF9" w:rsidP="00711DF9">
            <w:pPr>
              <w:rPr>
                <w:sz w:val="1"/>
                <w:szCs w:val="1"/>
              </w:rPr>
            </w:pPr>
          </w:p>
        </w:tc>
      </w:tr>
      <w:tr w:rsidR="00711DF9" w:rsidTr="00711DF9">
        <w:trPr>
          <w:trHeight w:val="252"/>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proofErr w:type="gramStart"/>
            <w:r>
              <w:rPr>
                <w:rFonts w:ascii="Times New Roman" w:eastAsia="Times New Roman" w:hAnsi="Times New Roman" w:cs="Times New Roman"/>
              </w:rPr>
              <w:t>местах</w:t>
            </w:r>
            <w:proofErr w:type="gramEnd"/>
            <w:r>
              <w:rPr>
                <w:rFonts w:ascii="Times New Roman" w:eastAsia="Times New Roman" w:hAnsi="Times New Roman" w:cs="Times New Roman"/>
              </w:rPr>
              <w:t>, бытовых помещениях, местах</w:t>
            </w:r>
          </w:p>
        </w:tc>
        <w:tc>
          <w:tcPr>
            <w:tcW w:w="1700" w:type="dxa"/>
            <w:tcBorders>
              <w:right w:val="single" w:sz="8" w:space="0" w:color="auto"/>
            </w:tcBorders>
            <w:vAlign w:val="bottom"/>
          </w:tcPr>
          <w:p w:rsidR="00711DF9" w:rsidRDefault="00711DF9" w:rsidP="00711DF9">
            <w:pPr>
              <w:rPr>
                <w:sz w:val="21"/>
                <w:szCs w:val="21"/>
              </w:rPr>
            </w:pPr>
          </w:p>
        </w:tc>
        <w:tc>
          <w:tcPr>
            <w:tcW w:w="1560" w:type="dxa"/>
            <w:tcBorders>
              <w:right w:val="single" w:sz="8" w:space="0" w:color="auto"/>
            </w:tcBorders>
            <w:vAlign w:val="bottom"/>
          </w:tcPr>
          <w:p w:rsidR="00711DF9" w:rsidRDefault="00711DF9" w:rsidP="00711DF9">
            <w:pPr>
              <w:rPr>
                <w:sz w:val="21"/>
                <w:szCs w:val="21"/>
              </w:rPr>
            </w:pPr>
          </w:p>
        </w:tc>
        <w:tc>
          <w:tcPr>
            <w:tcW w:w="212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252"/>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массового перехода, на территории.</w:t>
            </w:r>
          </w:p>
        </w:tc>
        <w:tc>
          <w:tcPr>
            <w:tcW w:w="1700" w:type="dxa"/>
            <w:tcBorders>
              <w:right w:val="single" w:sz="8" w:space="0" w:color="auto"/>
            </w:tcBorders>
            <w:vAlign w:val="bottom"/>
          </w:tcPr>
          <w:p w:rsidR="00711DF9" w:rsidRDefault="00711DF9" w:rsidP="00711DF9">
            <w:pPr>
              <w:rPr>
                <w:sz w:val="21"/>
                <w:szCs w:val="21"/>
              </w:rPr>
            </w:pPr>
          </w:p>
        </w:tc>
        <w:tc>
          <w:tcPr>
            <w:tcW w:w="1560" w:type="dxa"/>
            <w:tcBorders>
              <w:right w:val="single" w:sz="8" w:space="0" w:color="auto"/>
            </w:tcBorders>
            <w:vAlign w:val="bottom"/>
          </w:tcPr>
          <w:p w:rsidR="00711DF9" w:rsidRDefault="00711DF9" w:rsidP="00711DF9">
            <w:pPr>
              <w:rPr>
                <w:sz w:val="21"/>
                <w:szCs w:val="21"/>
              </w:rPr>
            </w:pPr>
          </w:p>
        </w:tc>
        <w:tc>
          <w:tcPr>
            <w:tcW w:w="212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258"/>
        </w:trPr>
        <w:tc>
          <w:tcPr>
            <w:tcW w:w="4400" w:type="dxa"/>
            <w:tcBorders>
              <w:left w:val="single" w:sz="8" w:space="0" w:color="auto"/>
              <w:bottom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Закупка и замена энергосберегающих ламп</w:t>
            </w:r>
          </w:p>
        </w:tc>
        <w:tc>
          <w:tcPr>
            <w:tcW w:w="1700" w:type="dxa"/>
            <w:tcBorders>
              <w:bottom w:val="single" w:sz="8" w:space="0" w:color="auto"/>
              <w:right w:val="single" w:sz="8" w:space="0" w:color="auto"/>
            </w:tcBorders>
            <w:vAlign w:val="bottom"/>
          </w:tcPr>
          <w:p w:rsidR="00711DF9" w:rsidRDefault="00711DF9" w:rsidP="00711DF9"/>
        </w:tc>
        <w:tc>
          <w:tcPr>
            <w:tcW w:w="1560" w:type="dxa"/>
            <w:tcBorders>
              <w:bottom w:val="single" w:sz="8" w:space="0" w:color="auto"/>
              <w:right w:val="single" w:sz="8" w:space="0" w:color="auto"/>
            </w:tcBorders>
            <w:vAlign w:val="bottom"/>
          </w:tcPr>
          <w:p w:rsidR="00711DF9" w:rsidRDefault="00711DF9" w:rsidP="00711DF9"/>
        </w:tc>
        <w:tc>
          <w:tcPr>
            <w:tcW w:w="2120" w:type="dxa"/>
            <w:tcBorders>
              <w:bottom w:val="single" w:sz="8" w:space="0" w:color="auto"/>
              <w:right w:val="single" w:sz="8" w:space="0" w:color="auto"/>
            </w:tcBorders>
            <w:vAlign w:val="bottom"/>
          </w:tcPr>
          <w:p w:rsidR="00711DF9" w:rsidRDefault="00711DF9" w:rsidP="00711DF9"/>
        </w:tc>
        <w:tc>
          <w:tcPr>
            <w:tcW w:w="0" w:type="dxa"/>
            <w:vAlign w:val="bottom"/>
          </w:tcPr>
          <w:p w:rsidR="00711DF9" w:rsidRDefault="00711DF9" w:rsidP="00711DF9">
            <w:pPr>
              <w:rPr>
                <w:sz w:val="1"/>
                <w:szCs w:val="1"/>
              </w:rPr>
            </w:pPr>
          </w:p>
        </w:tc>
      </w:tr>
      <w:tr w:rsidR="00711DF9" w:rsidTr="00711DF9">
        <w:trPr>
          <w:trHeight w:val="227"/>
        </w:trPr>
        <w:tc>
          <w:tcPr>
            <w:tcW w:w="4400" w:type="dxa"/>
            <w:tcBorders>
              <w:left w:val="single" w:sz="8" w:space="0" w:color="auto"/>
              <w:right w:val="single" w:sz="8" w:space="0" w:color="auto"/>
            </w:tcBorders>
            <w:vAlign w:val="bottom"/>
          </w:tcPr>
          <w:p w:rsidR="00711DF9" w:rsidRDefault="00711DF9" w:rsidP="00711DF9">
            <w:pPr>
              <w:spacing w:line="227" w:lineRule="exact"/>
              <w:ind w:left="120"/>
              <w:rPr>
                <w:sz w:val="20"/>
                <w:szCs w:val="20"/>
              </w:rPr>
            </w:pPr>
            <w:r>
              <w:rPr>
                <w:rFonts w:ascii="Times New Roman" w:eastAsia="Times New Roman" w:hAnsi="Times New Roman" w:cs="Times New Roman"/>
              </w:rPr>
              <w:t xml:space="preserve">2.4. Нанесение </w:t>
            </w:r>
            <w:proofErr w:type="gramStart"/>
            <w:r>
              <w:rPr>
                <w:rFonts w:ascii="Times New Roman" w:eastAsia="Times New Roman" w:hAnsi="Times New Roman" w:cs="Times New Roman"/>
              </w:rPr>
              <w:t>на</w:t>
            </w:r>
            <w:proofErr w:type="gramEnd"/>
            <w:r>
              <w:rPr>
                <w:rFonts w:ascii="Times New Roman" w:eastAsia="Times New Roman" w:hAnsi="Times New Roman" w:cs="Times New Roman"/>
              </w:rPr>
              <w:t xml:space="preserve"> производственное</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ежегодно к 1</w:t>
            </w: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завхоз</w:t>
            </w:r>
          </w:p>
        </w:tc>
        <w:tc>
          <w:tcPr>
            <w:tcW w:w="2120" w:type="dxa"/>
            <w:tcBorders>
              <w:right w:val="single" w:sz="8" w:space="0" w:color="auto"/>
            </w:tcBorders>
            <w:vAlign w:val="bottom"/>
          </w:tcPr>
          <w:p w:rsidR="00711DF9" w:rsidRDefault="00711DF9" w:rsidP="00711DF9">
            <w:pPr>
              <w:rPr>
                <w:sz w:val="19"/>
                <w:szCs w:val="19"/>
              </w:rPr>
            </w:pPr>
          </w:p>
        </w:tc>
        <w:tc>
          <w:tcPr>
            <w:tcW w:w="0" w:type="dxa"/>
            <w:vAlign w:val="bottom"/>
          </w:tcPr>
          <w:p w:rsidR="00711DF9" w:rsidRDefault="00711DF9" w:rsidP="00711DF9">
            <w:pPr>
              <w:rPr>
                <w:sz w:val="1"/>
                <w:szCs w:val="1"/>
              </w:rPr>
            </w:pPr>
          </w:p>
        </w:tc>
      </w:tr>
      <w:tr w:rsidR="00711DF9" w:rsidTr="00711DF9">
        <w:trPr>
          <w:trHeight w:val="266"/>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оборудование, коммуникации и на другие</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сентября</w:t>
            </w:r>
          </w:p>
        </w:tc>
        <w:tc>
          <w:tcPr>
            <w:tcW w:w="1560" w:type="dxa"/>
            <w:tcBorders>
              <w:right w:val="single" w:sz="8" w:space="0" w:color="auto"/>
            </w:tcBorders>
            <w:vAlign w:val="bottom"/>
          </w:tcPr>
          <w:p w:rsidR="00711DF9" w:rsidRDefault="00711DF9" w:rsidP="00711DF9">
            <w:pPr>
              <w:rPr>
                <w:sz w:val="23"/>
                <w:szCs w:val="23"/>
              </w:rPr>
            </w:pPr>
          </w:p>
        </w:tc>
        <w:tc>
          <w:tcPr>
            <w:tcW w:w="2120" w:type="dxa"/>
            <w:tcBorders>
              <w:right w:val="single" w:sz="8" w:space="0" w:color="auto"/>
            </w:tcBorders>
            <w:vAlign w:val="bottom"/>
          </w:tcPr>
          <w:p w:rsidR="00711DF9" w:rsidRDefault="00711DF9" w:rsidP="00711DF9">
            <w:pPr>
              <w:rPr>
                <w:sz w:val="23"/>
                <w:szCs w:val="23"/>
              </w:rPr>
            </w:pPr>
          </w:p>
        </w:tc>
        <w:tc>
          <w:tcPr>
            <w:tcW w:w="0" w:type="dxa"/>
            <w:vAlign w:val="bottom"/>
          </w:tcPr>
          <w:p w:rsidR="00711DF9" w:rsidRDefault="00711DF9" w:rsidP="00711DF9">
            <w:pPr>
              <w:rPr>
                <w:sz w:val="1"/>
                <w:szCs w:val="1"/>
              </w:rPr>
            </w:pPr>
          </w:p>
        </w:tc>
      </w:tr>
      <w:tr w:rsidR="00711DF9" w:rsidTr="00711DF9">
        <w:trPr>
          <w:trHeight w:val="252"/>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объекты сигнальных цветов и знаков</w:t>
            </w:r>
          </w:p>
        </w:tc>
        <w:tc>
          <w:tcPr>
            <w:tcW w:w="1700" w:type="dxa"/>
            <w:tcBorders>
              <w:right w:val="single" w:sz="8" w:space="0" w:color="auto"/>
            </w:tcBorders>
            <w:vAlign w:val="bottom"/>
          </w:tcPr>
          <w:p w:rsidR="00711DF9" w:rsidRDefault="00711DF9" w:rsidP="00711DF9">
            <w:pPr>
              <w:rPr>
                <w:sz w:val="21"/>
                <w:szCs w:val="21"/>
              </w:rPr>
            </w:pPr>
          </w:p>
        </w:tc>
        <w:tc>
          <w:tcPr>
            <w:tcW w:w="1560" w:type="dxa"/>
            <w:tcBorders>
              <w:right w:val="single" w:sz="8" w:space="0" w:color="auto"/>
            </w:tcBorders>
            <w:vAlign w:val="bottom"/>
          </w:tcPr>
          <w:p w:rsidR="00711DF9" w:rsidRDefault="00711DF9" w:rsidP="00711DF9">
            <w:pPr>
              <w:rPr>
                <w:sz w:val="21"/>
                <w:szCs w:val="21"/>
              </w:rPr>
            </w:pPr>
          </w:p>
        </w:tc>
        <w:tc>
          <w:tcPr>
            <w:tcW w:w="212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258"/>
        </w:trPr>
        <w:tc>
          <w:tcPr>
            <w:tcW w:w="4400" w:type="dxa"/>
            <w:tcBorders>
              <w:left w:val="single" w:sz="8" w:space="0" w:color="auto"/>
              <w:bottom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безопасности</w:t>
            </w:r>
          </w:p>
        </w:tc>
        <w:tc>
          <w:tcPr>
            <w:tcW w:w="1700" w:type="dxa"/>
            <w:tcBorders>
              <w:bottom w:val="single" w:sz="8" w:space="0" w:color="auto"/>
              <w:right w:val="single" w:sz="8" w:space="0" w:color="auto"/>
            </w:tcBorders>
            <w:vAlign w:val="bottom"/>
          </w:tcPr>
          <w:p w:rsidR="00711DF9" w:rsidRDefault="00711DF9" w:rsidP="00711DF9"/>
        </w:tc>
        <w:tc>
          <w:tcPr>
            <w:tcW w:w="1560" w:type="dxa"/>
            <w:tcBorders>
              <w:bottom w:val="single" w:sz="8" w:space="0" w:color="auto"/>
              <w:right w:val="single" w:sz="8" w:space="0" w:color="auto"/>
            </w:tcBorders>
            <w:vAlign w:val="bottom"/>
          </w:tcPr>
          <w:p w:rsidR="00711DF9" w:rsidRDefault="00711DF9" w:rsidP="00711DF9"/>
        </w:tc>
        <w:tc>
          <w:tcPr>
            <w:tcW w:w="2120" w:type="dxa"/>
            <w:tcBorders>
              <w:bottom w:val="single" w:sz="8" w:space="0" w:color="auto"/>
              <w:right w:val="single" w:sz="8" w:space="0" w:color="auto"/>
            </w:tcBorders>
            <w:vAlign w:val="bottom"/>
          </w:tcPr>
          <w:p w:rsidR="00711DF9" w:rsidRDefault="00711DF9" w:rsidP="00711DF9"/>
        </w:tc>
        <w:tc>
          <w:tcPr>
            <w:tcW w:w="0" w:type="dxa"/>
            <w:vAlign w:val="bottom"/>
          </w:tcPr>
          <w:p w:rsidR="00711DF9" w:rsidRDefault="00711DF9" w:rsidP="00711DF9">
            <w:pPr>
              <w:rPr>
                <w:sz w:val="1"/>
                <w:szCs w:val="1"/>
              </w:rPr>
            </w:pPr>
          </w:p>
        </w:tc>
      </w:tr>
      <w:tr w:rsidR="00711DF9" w:rsidTr="00711DF9">
        <w:trPr>
          <w:trHeight w:val="226"/>
        </w:trPr>
        <w:tc>
          <w:tcPr>
            <w:tcW w:w="4400" w:type="dxa"/>
            <w:tcBorders>
              <w:left w:val="single" w:sz="8" w:space="0" w:color="auto"/>
              <w:right w:val="single" w:sz="8" w:space="0" w:color="auto"/>
            </w:tcBorders>
            <w:vAlign w:val="bottom"/>
          </w:tcPr>
          <w:p w:rsidR="00711DF9" w:rsidRDefault="00711DF9" w:rsidP="00711DF9">
            <w:pPr>
              <w:spacing w:line="226" w:lineRule="exact"/>
              <w:ind w:left="120"/>
              <w:rPr>
                <w:sz w:val="20"/>
                <w:szCs w:val="20"/>
              </w:rPr>
            </w:pPr>
            <w:r>
              <w:rPr>
                <w:rFonts w:ascii="Times New Roman" w:eastAsia="Times New Roman" w:hAnsi="Times New Roman" w:cs="Times New Roman"/>
              </w:rPr>
              <w:t>2.5. Своевременное удаление и</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 xml:space="preserve">2018-2021 </w:t>
            </w:r>
            <w:proofErr w:type="spellStart"/>
            <w:proofErr w:type="gramStart"/>
            <w:r>
              <w:rPr>
                <w:rFonts w:ascii="Times New Roman" w:eastAsia="Times New Roman" w:hAnsi="Times New Roman" w:cs="Times New Roman"/>
                <w:sz w:val="20"/>
                <w:szCs w:val="20"/>
              </w:rPr>
              <w:t>гг</w:t>
            </w:r>
            <w:proofErr w:type="spellEnd"/>
            <w:proofErr w:type="gramEnd"/>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Комиссия УО и</w:t>
            </w:r>
          </w:p>
        </w:tc>
        <w:tc>
          <w:tcPr>
            <w:tcW w:w="2120" w:type="dxa"/>
            <w:tcBorders>
              <w:right w:val="single" w:sz="8" w:space="0" w:color="auto"/>
            </w:tcBorders>
            <w:vAlign w:val="bottom"/>
          </w:tcPr>
          <w:p w:rsidR="00711DF9" w:rsidRDefault="00711DF9" w:rsidP="00711DF9">
            <w:pPr>
              <w:rPr>
                <w:sz w:val="19"/>
                <w:szCs w:val="19"/>
              </w:rPr>
            </w:pPr>
          </w:p>
        </w:tc>
        <w:tc>
          <w:tcPr>
            <w:tcW w:w="0" w:type="dxa"/>
            <w:vAlign w:val="bottom"/>
          </w:tcPr>
          <w:p w:rsidR="00711DF9" w:rsidRDefault="00711DF9" w:rsidP="00711DF9">
            <w:pPr>
              <w:rPr>
                <w:sz w:val="1"/>
                <w:szCs w:val="1"/>
              </w:rPr>
            </w:pPr>
          </w:p>
        </w:tc>
      </w:tr>
      <w:tr w:rsidR="00711DF9" w:rsidTr="00711DF9">
        <w:trPr>
          <w:trHeight w:val="266"/>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обезвреживание отходов производства,</w:t>
            </w:r>
          </w:p>
        </w:tc>
        <w:tc>
          <w:tcPr>
            <w:tcW w:w="1700" w:type="dxa"/>
            <w:tcBorders>
              <w:right w:val="single" w:sz="8" w:space="0" w:color="auto"/>
            </w:tcBorders>
            <w:vAlign w:val="bottom"/>
          </w:tcPr>
          <w:p w:rsidR="00711DF9" w:rsidRDefault="00711DF9" w:rsidP="00711DF9">
            <w:pPr>
              <w:rPr>
                <w:sz w:val="23"/>
                <w:szCs w:val="23"/>
              </w:rPr>
            </w:pP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ОУ, завхоз</w:t>
            </w:r>
          </w:p>
        </w:tc>
        <w:tc>
          <w:tcPr>
            <w:tcW w:w="2120" w:type="dxa"/>
            <w:tcBorders>
              <w:right w:val="single" w:sz="8" w:space="0" w:color="auto"/>
            </w:tcBorders>
            <w:vAlign w:val="bottom"/>
          </w:tcPr>
          <w:p w:rsidR="00711DF9" w:rsidRDefault="00711DF9" w:rsidP="00711DF9">
            <w:pPr>
              <w:rPr>
                <w:sz w:val="23"/>
                <w:szCs w:val="23"/>
              </w:rPr>
            </w:pPr>
          </w:p>
        </w:tc>
        <w:tc>
          <w:tcPr>
            <w:tcW w:w="0" w:type="dxa"/>
            <w:vAlign w:val="bottom"/>
          </w:tcPr>
          <w:p w:rsidR="00711DF9" w:rsidRDefault="00711DF9" w:rsidP="00711DF9">
            <w:pPr>
              <w:rPr>
                <w:sz w:val="1"/>
                <w:szCs w:val="1"/>
              </w:rPr>
            </w:pPr>
          </w:p>
        </w:tc>
      </w:tr>
      <w:tr w:rsidR="00711DF9" w:rsidTr="00711DF9">
        <w:trPr>
          <w:trHeight w:val="252"/>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proofErr w:type="gramStart"/>
            <w:r>
              <w:rPr>
                <w:rFonts w:ascii="Times New Roman" w:eastAsia="Times New Roman" w:hAnsi="Times New Roman" w:cs="Times New Roman"/>
              </w:rPr>
              <w:t>являющихся</w:t>
            </w:r>
            <w:proofErr w:type="gramEnd"/>
            <w:r>
              <w:rPr>
                <w:rFonts w:ascii="Times New Roman" w:eastAsia="Times New Roman" w:hAnsi="Times New Roman" w:cs="Times New Roman"/>
              </w:rPr>
              <w:t xml:space="preserve"> источником опасных и</w:t>
            </w:r>
          </w:p>
        </w:tc>
        <w:tc>
          <w:tcPr>
            <w:tcW w:w="1700" w:type="dxa"/>
            <w:tcBorders>
              <w:right w:val="single" w:sz="8" w:space="0" w:color="auto"/>
            </w:tcBorders>
            <w:vAlign w:val="bottom"/>
          </w:tcPr>
          <w:p w:rsidR="00711DF9" w:rsidRDefault="00711DF9" w:rsidP="00711DF9">
            <w:pPr>
              <w:rPr>
                <w:sz w:val="21"/>
                <w:szCs w:val="21"/>
              </w:rPr>
            </w:pPr>
          </w:p>
        </w:tc>
        <w:tc>
          <w:tcPr>
            <w:tcW w:w="1560" w:type="dxa"/>
            <w:tcBorders>
              <w:right w:val="single" w:sz="8" w:space="0" w:color="auto"/>
            </w:tcBorders>
            <w:vAlign w:val="bottom"/>
          </w:tcPr>
          <w:p w:rsidR="00711DF9" w:rsidRDefault="00711DF9" w:rsidP="00711DF9">
            <w:pPr>
              <w:rPr>
                <w:sz w:val="21"/>
                <w:szCs w:val="21"/>
              </w:rPr>
            </w:pPr>
          </w:p>
        </w:tc>
        <w:tc>
          <w:tcPr>
            <w:tcW w:w="212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252"/>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вредных производственных факторов,</w:t>
            </w:r>
          </w:p>
        </w:tc>
        <w:tc>
          <w:tcPr>
            <w:tcW w:w="1700" w:type="dxa"/>
            <w:tcBorders>
              <w:right w:val="single" w:sz="8" w:space="0" w:color="auto"/>
            </w:tcBorders>
            <w:vAlign w:val="bottom"/>
          </w:tcPr>
          <w:p w:rsidR="00711DF9" w:rsidRDefault="00711DF9" w:rsidP="00711DF9">
            <w:pPr>
              <w:rPr>
                <w:sz w:val="21"/>
                <w:szCs w:val="21"/>
              </w:rPr>
            </w:pPr>
          </w:p>
        </w:tc>
        <w:tc>
          <w:tcPr>
            <w:tcW w:w="1560" w:type="dxa"/>
            <w:tcBorders>
              <w:right w:val="single" w:sz="8" w:space="0" w:color="auto"/>
            </w:tcBorders>
            <w:vAlign w:val="bottom"/>
          </w:tcPr>
          <w:p w:rsidR="00711DF9" w:rsidRDefault="00711DF9" w:rsidP="00711DF9">
            <w:pPr>
              <w:rPr>
                <w:sz w:val="21"/>
                <w:szCs w:val="21"/>
              </w:rPr>
            </w:pPr>
          </w:p>
        </w:tc>
        <w:tc>
          <w:tcPr>
            <w:tcW w:w="212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254"/>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очистка воздуховодов и вентиляционных</w:t>
            </w:r>
          </w:p>
        </w:tc>
        <w:tc>
          <w:tcPr>
            <w:tcW w:w="1700" w:type="dxa"/>
            <w:tcBorders>
              <w:right w:val="single" w:sz="8" w:space="0" w:color="auto"/>
            </w:tcBorders>
            <w:vAlign w:val="bottom"/>
          </w:tcPr>
          <w:p w:rsidR="00711DF9" w:rsidRDefault="00711DF9" w:rsidP="00711DF9"/>
        </w:tc>
        <w:tc>
          <w:tcPr>
            <w:tcW w:w="1560" w:type="dxa"/>
            <w:tcBorders>
              <w:right w:val="single" w:sz="8" w:space="0" w:color="auto"/>
            </w:tcBorders>
            <w:vAlign w:val="bottom"/>
          </w:tcPr>
          <w:p w:rsidR="00711DF9" w:rsidRDefault="00711DF9" w:rsidP="00711DF9"/>
        </w:tc>
        <w:tc>
          <w:tcPr>
            <w:tcW w:w="2120" w:type="dxa"/>
            <w:tcBorders>
              <w:right w:val="single" w:sz="8" w:space="0" w:color="auto"/>
            </w:tcBorders>
            <w:vAlign w:val="bottom"/>
          </w:tcPr>
          <w:p w:rsidR="00711DF9" w:rsidRDefault="00711DF9" w:rsidP="00711DF9"/>
        </w:tc>
        <w:tc>
          <w:tcPr>
            <w:tcW w:w="0" w:type="dxa"/>
            <w:vAlign w:val="bottom"/>
          </w:tcPr>
          <w:p w:rsidR="00711DF9" w:rsidRDefault="00711DF9" w:rsidP="00711DF9">
            <w:pPr>
              <w:rPr>
                <w:sz w:val="1"/>
                <w:szCs w:val="1"/>
              </w:rPr>
            </w:pPr>
          </w:p>
        </w:tc>
      </w:tr>
      <w:tr w:rsidR="00711DF9" w:rsidTr="00711DF9">
        <w:trPr>
          <w:trHeight w:val="257"/>
        </w:trPr>
        <w:tc>
          <w:tcPr>
            <w:tcW w:w="4400" w:type="dxa"/>
            <w:tcBorders>
              <w:left w:val="single" w:sz="8" w:space="0" w:color="auto"/>
              <w:bottom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установок.</w:t>
            </w:r>
          </w:p>
        </w:tc>
        <w:tc>
          <w:tcPr>
            <w:tcW w:w="1700" w:type="dxa"/>
            <w:tcBorders>
              <w:bottom w:val="single" w:sz="8" w:space="0" w:color="auto"/>
              <w:right w:val="single" w:sz="8" w:space="0" w:color="auto"/>
            </w:tcBorders>
            <w:vAlign w:val="bottom"/>
          </w:tcPr>
          <w:p w:rsidR="00711DF9" w:rsidRDefault="00711DF9" w:rsidP="00711DF9"/>
        </w:tc>
        <w:tc>
          <w:tcPr>
            <w:tcW w:w="1560" w:type="dxa"/>
            <w:tcBorders>
              <w:bottom w:val="single" w:sz="8" w:space="0" w:color="auto"/>
              <w:right w:val="single" w:sz="8" w:space="0" w:color="auto"/>
            </w:tcBorders>
            <w:vAlign w:val="bottom"/>
          </w:tcPr>
          <w:p w:rsidR="00711DF9" w:rsidRDefault="00711DF9" w:rsidP="00711DF9"/>
        </w:tc>
        <w:tc>
          <w:tcPr>
            <w:tcW w:w="2120" w:type="dxa"/>
            <w:tcBorders>
              <w:bottom w:val="single" w:sz="8" w:space="0" w:color="auto"/>
              <w:right w:val="single" w:sz="8" w:space="0" w:color="auto"/>
            </w:tcBorders>
            <w:vAlign w:val="bottom"/>
          </w:tcPr>
          <w:p w:rsidR="00711DF9" w:rsidRDefault="00711DF9" w:rsidP="00711DF9"/>
        </w:tc>
        <w:tc>
          <w:tcPr>
            <w:tcW w:w="0" w:type="dxa"/>
            <w:vAlign w:val="bottom"/>
          </w:tcPr>
          <w:p w:rsidR="00711DF9" w:rsidRDefault="00711DF9" w:rsidP="00711DF9">
            <w:pPr>
              <w:rPr>
                <w:sz w:val="1"/>
                <w:szCs w:val="1"/>
              </w:rPr>
            </w:pPr>
          </w:p>
        </w:tc>
      </w:tr>
      <w:tr w:rsidR="00711DF9" w:rsidTr="00711DF9">
        <w:trPr>
          <w:trHeight w:val="227"/>
        </w:trPr>
        <w:tc>
          <w:tcPr>
            <w:tcW w:w="4400" w:type="dxa"/>
            <w:tcBorders>
              <w:left w:val="single" w:sz="8" w:space="0" w:color="auto"/>
              <w:right w:val="single" w:sz="8" w:space="0" w:color="auto"/>
            </w:tcBorders>
            <w:vAlign w:val="bottom"/>
          </w:tcPr>
          <w:p w:rsidR="00711DF9" w:rsidRDefault="00711DF9" w:rsidP="00711DF9">
            <w:pPr>
              <w:spacing w:line="227" w:lineRule="exact"/>
              <w:ind w:left="120"/>
              <w:rPr>
                <w:sz w:val="20"/>
                <w:szCs w:val="20"/>
              </w:rPr>
            </w:pPr>
            <w:r>
              <w:rPr>
                <w:rFonts w:ascii="Times New Roman" w:eastAsia="Times New Roman" w:hAnsi="Times New Roman" w:cs="Times New Roman"/>
              </w:rPr>
              <w:t xml:space="preserve">2.6. </w:t>
            </w:r>
            <w:proofErr w:type="spellStart"/>
            <w:r>
              <w:rPr>
                <w:rFonts w:ascii="Times New Roman" w:eastAsia="Times New Roman" w:hAnsi="Times New Roman" w:cs="Times New Roman"/>
              </w:rPr>
              <w:t>Ремонтпроизводственных</w:t>
            </w:r>
            <w:proofErr w:type="spellEnd"/>
            <w:r>
              <w:rPr>
                <w:rFonts w:ascii="Times New Roman" w:eastAsia="Times New Roman" w:hAnsi="Times New Roman" w:cs="Times New Roman"/>
              </w:rPr>
              <w:t>,</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Постоянно в</w:t>
            </w: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завхоз</w:t>
            </w:r>
          </w:p>
        </w:tc>
        <w:tc>
          <w:tcPr>
            <w:tcW w:w="2120" w:type="dxa"/>
            <w:tcBorders>
              <w:right w:val="single" w:sz="8" w:space="0" w:color="auto"/>
            </w:tcBorders>
            <w:vAlign w:val="bottom"/>
          </w:tcPr>
          <w:p w:rsidR="00711DF9" w:rsidRDefault="00711DF9" w:rsidP="00711DF9">
            <w:pPr>
              <w:spacing w:line="227" w:lineRule="exact"/>
              <w:ind w:left="80"/>
              <w:rPr>
                <w:sz w:val="20"/>
                <w:szCs w:val="20"/>
              </w:rPr>
            </w:pPr>
            <w:r>
              <w:rPr>
                <w:rFonts w:ascii="Times New Roman" w:eastAsia="Times New Roman" w:hAnsi="Times New Roman" w:cs="Times New Roman"/>
              </w:rPr>
              <w:t>ЦБ, средства ОУ</w:t>
            </w:r>
          </w:p>
        </w:tc>
        <w:tc>
          <w:tcPr>
            <w:tcW w:w="0" w:type="dxa"/>
            <w:vAlign w:val="bottom"/>
          </w:tcPr>
          <w:p w:rsidR="00711DF9" w:rsidRDefault="00711DF9" w:rsidP="00711DF9">
            <w:pPr>
              <w:rPr>
                <w:sz w:val="1"/>
                <w:szCs w:val="1"/>
              </w:rPr>
            </w:pPr>
          </w:p>
        </w:tc>
      </w:tr>
      <w:tr w:rsidR="00711DF9" w:rsidTr="00711DF9">
        <w:trPr>
          <w:trHeight w:val="230"/>
        </w:trPr>
        <w:tc>
          <w:tcPr>
            <w:tcW w:w="4400" w:type="dxa"/>
            <w:tcBorders>
              <w:left w:val="single" w:sz="8" w:space="0" w:color="auto"/>
              <w:right w:val="single" w:sz="8" w:space="0" w:color="auto"/>
            </w:tcBorders>
            <w:vAlign w:val="bottom"/>
          </w:tcPr>
          <w:p w:rsidR="00711DF9" w:rsidRDefault="00711DF9" w:rsidP="00711DF9">
            <w:pPr>
              <w:spacing w:line="230" w:lineRule="exact"/>
              <w:ind w:left="120"/>
              <w:rPr>
                <w:sz w:val="20"/>
                <w:szCs w:val="20"/>
              </w:rPr>
            </w:pPr>
            <w:r>
              <w:rPr>
                <w:rFonts w:ascii="Times New Roman" w:eastAsia="Times New Roman" w:hAnsi="Times New Roman" w:cs="Times New Roman"/>
              </w:rPr>
              <w:t>административных, складских и др.</w:t>
            </w:r>
          </w:p>
        </w:tc>
        <w:tc>
          <w:tcPr>
            <w:tcW w:w="1700" w:type="dxa"/>
            <w:tcBorders>
              <w:right w:val="single" w:sz="8" w:space="0" w:color="auto"/>
            </w:tcBorders>
            <w:vAlign w:val="bottom"/>
          </w:tcPr>
          <w:p w:rsidR="00711DF9" w:rsidRDefault="00711DF9" w:rsidP="00711DF9">
            <w:pPr>
              <w:spacing w:line="219" w:lineRule="exact"/>
              <w:ind w:left="80"/>
              <w:rPr>
                <w:sz w:val="20"/>
                <w:szCs w:val="20"/>
              </w:rPr>
            </w:pPr>
            <w:proofErr w:type="gramStart"/>
            <w:r>
              <w:rPr>
                <w:rFonts w:ascii="Times New Roman" w:eastAsia="Times New Roman" w:hAnsi="Times New Roman" w:cs="Times New Roman"/>
                <w:sz w:val="20"/>
                <w:szCs w:val="20"/>
              </w:rPr>
              <w:t>пределах</w:t>
            </w:r>
            <w:proofErr w:type="gramEnd"/>
          </w:p>
        </w:tc>
        <w:tc>
          <w:tcPr>
            <w:tcW w:w="1560" w:type="dxa"/>
            <w:tcBorders>
              <w:right w:val="single" w:sz="8" w:space="0" w:color="auto"/>
            </w:tcBorders>
            <w:vAlign w:val="bottom"/>
          </w:tcPr>
          <w:p w:rsidR="00711DF9" w:rsidRDefault="00711DF9" w:rsidP="00711DF9">
            <w:pPr>
              <w:rPr>
                <w:sz w:val="20"/>
                <w:szCs w:val="20"/>
              </w:rPr>
            </w:pPr>
          </w:p>
        </w:tc>
        <w:tc>
          <w:tcPr>
            <w:tcW w:w="2120" w:type="dxa"/>
            <w:tcBorders>
              <w:right w:val="single" w:sz="8" w:space="0" w:color="auto"/>
            </w:tcBorders>
            <w:vAlign w:val="bottom"/>
          </w:tcPr>
          <w:p w:rsidR="00711DF9" w:rsidRDefault="00711DF9" w:rsidP="00711DF9">
            <w:pPr>
              <w:rPr>
                <w:sz w:val="20"/>
                <w:szCs w:val="20"/>
              </w:rPr>
            </w:pPr>
          </w:p>
        </w:tc>
        <w:tc>
          <w:tcPr>
            <w:tcW w:w="0" w:type="dxa"/>
            <w:vAlign w:val="bottom"/>
          </w:tcPr>
          <w:p w:rsidR="00711DF9" w:rsidRDefault="00711DF9" w:rsidP="00711DF9">
            <w:pPr>
              <w:rPr>
                <w:sz w:val="1"/>
                <w:szCs w:val="1"/>
              </w:rPr>
            </w:pPr>
          </w:p>
        </w:tc>
      </w:tr>
      <w:tr w:rsidR="00711DF9" w:rsidTr="00711DF9">
        <w:trPr>
          <w:trHeight w:val="242"/>
        </w:trPr>
        <w:tc>
          <w:tcPr>
            <w:tcW w:w="4400" w:type="dxa"/>
            <w:tcBorders>
              <w:left w:val="single" w:sz="8" w:space="0" w:color="auto"/>
              <w:right w:val="single" w:sz="8" w:space="0" w:color="auto"/>
            </w:tcBorders>
            <w:vAlign w:val="bottom"/>
          </w:tcPr>
          <w:p w:rsidR="00711DF9" w:rsidRDefault="00711DF9" w:rsidP="00711DF9">
            <w:pPr>
              <w:spacing w:line="242" w:lineRule="exact"/>
              <w:ind w:left="120"/>
              <w:rPr>
                <w:sz w:val="20"/>
                <w:szCs w:val="20"/>
              </w:rPr>
            </w:pPr>
            <w:proofErr w:type="spellStart"/>
            <w:r>
              <w:rPr>
                <w:rFonts w:ascii="Times New Roman" w:eastAsia="Times New Roman" w:hAnsi="Times New Roman" w:cs="Times New Roman"/>
              </w:rPr>
              <w:t>помещенийс</w:t>
            </w:r>
            <w:proofErr w:type="spellEnd"/>
            <w:r>
              <w:rPr>
                <w:rFonts w:ascii="Times New Roman" w:eastAsia="Times New Roman" w:hAnsi="Times New Roman" w:cs="Times New Roman"/>
              </w:rPr>
              <w:t xml:space="preserve"> целью выполнения</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выделенного</w:t>
            </w:r>
          </w:p>
        </w:tc>
        <w:tc>
          <w:tcPr>
            <w:tcW w:w="1560" w:type="dxa"/>
            <w:tcBorders>
              <w:right w:val="single" w:sz="8" w:space="0" w:color="auto"/>
            </w:tcBorders>
            <w:vAlign w:val="bottom"/>
          </w:tcPr>
          <w:p w:rsidR="00711DF9" w:rsidRDefault="00711DF9" w:rsidP="00711DF9">
            <w:pPr>
              <w:rPr>
                <w:sz w:val="21"/>
                <w:szCs w:val="21"/>
              </w:rPr>
            </w:pPr>
          </w:p>
        </w:tc>
        <w:tc>
          <w:tcPr>
            <w:tcW w:w="212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219"/>
        </w:trPr>
        <w:tc>
          <w:tcPr>
            <w:tcW w:w="4400" w:type="dxa"/>
            <w:vMerge w:val="restart"/>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нормативных санитарных требований,</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финансирования</w:t>
            </w:r>
          </w:p>
        </w:tc>
        <w:tc>
          <w:tcPr>
            <w:tcW w:w="1560" w:type="dxa"/>
            <w:tcBorders>
              <w:right w:val="single" w:sz="8" w:space="0" w:color="auto"/>
            </w:tcBorders>
            <w:vAlign w:val="bottom"/>
          </w:tcPr>
          <w:p w:rsidR="00711DF9" w:rsidRDefault="00711DF9" w:rsidP="00711DF9">
            <w:pPr>
              <w:rPr>
                <w:sz w:val="19"/>
                <w:szCs w:val="19"/>
              </w:rPr>
            </w:pPr>
          </w:p>
        </w:tc>
        <w:tc>
          <w:tcPr>
            <w:tcW w:w="2120" w:type="dxa"/>
            <w:tcBorders>
              <w:right w:val="single" w:sz="8" w:space="0" w:color="auto"/>
            </w:tcBorders>
            <w:vAlign w:val="bottom"/>
          </w:tcPr>
          <w:p w:rsidR="00711DF9" w:rsidRDefault="00711DF9" w:rsidP="00711DF9">
            <w:pPr>
              <w:rPr>
                <w:sz w:val="19"/>
                <w:szCs w:val="19"/>
              </w:rPr>
            </w:pPr>
          </w:p>
        </w:tc>
        <w:tc>
          <w:tcPr>
            <w:tcW w:w="0" w:type="dxa"/>
            <w:vAlign w:val="bottom"/>
          </w:tcPr>
          <w:p w:rsidR="00711DF9" w:rsidRDefault="00711DF9" w:rsidP="00711DF9">
            <w:pPr>
              <w:rPr>
                <w:sz w:val="1"/>
                <w:szCs w:val="1"/>
              </w:rPr>
            </w:pPr>
          </w:p>
        </w:tc>
      </w:tr>
      <w:tr w:rsidR="00711DF9" w:rsidTr="00711DF9">
        <w:trPr>
          <w:trHeight w:val="79"/>
        </w:trPr>
        <w:tc>
          <w:tcPr>
            <w:tcW w:w="4400" w:type="dxa"/>
            <w:vMerge/>
            <w:tcBorders>
              <w:left w:val="single" w:sz="8" w:space="0" w:color="auto"/>
              <w:right w:val="single" w:sz="8" w:space="0" w:color="auto"/>
            </w:tcBorders>
            <w:vAlign w:val="bottom"/>
          </w:tcPr>
          <w:p w:rsidR="00711DF9" w:rsidRDefault="00711DF9" w:rsidP="00711DF9">
            <w:pPr>
              <w:rPr>
                <w:sz w:val="6"/>
                <w:szCs w:val="6"/>
              </w:rPr>
            </w:pPr>
          </w:p>
        </w:tc>
        <w:tc>
          <w:tcPr>
            <w:tcW w:w="1700" w:type="dxa"/>
            <w:tcBorders>
              <w:right w:val="single" w:sz="8" w:space="0" w:color="auto"/>
            </w:tcBorders>
            <w:vAlign w:val="bottom"/>
          </w:tcPr>
          <w:p w:rsidR="00711DF9" w:rsidRDefault="00711DF9" w:rsidP="00711DF9">
            <w:pPr>
              <w:rPr>
                <w:sz w:val="6"/>
                <w:szCs w:val="6"/>
              </w:rPr>
            </w:pPr>
          </w:p>
        </w:tc>
        <w:tc>
          <w:tcPr>
            <w:tcW w:w="1560" w:type="dxa"/>
            <w:tcBorders>
              <w:right w:val="single" w:sz="8" w:space="0" w:color="auto"/>
            </w:tcBorders>
            <w:vAlign w:val="bottom"/>
          </w:tcPr>
          <w:p w:rsidR="00711DF9" w:rsidRDefault="00711DF9" w:rsidP="00711DF9">
            <w:pPr>
              <w:rPr>
                <w:sz w:val="6"/>
                <w:szCs w:val="6"/>
              </w:rPr>
            </w:pPr>
          </w:p>
        </w:tc>
        <w:tc>
          <w:tcPr>
            <w:tcW w:w="2120" w:type="dxa"/>
            <w:tcBorders>
              <w:right w:val="single" w:sz="8" w:space="0" w:color="auto"/>
            </w:tcBorders>
            <w:vAlign w:val="bottom"/>
          </w:tcPr>
          <w:p w:rsidR="00711DF9" w:rsidRDefault="00711DF9" w:rsidP="00711DF9">
            <w:pPr>
              <w:rPr>
                <w:sz w:val="6"/>
                <w:szCs w:val="6"/>
              </w:rPr>
            </w:pPr>
          </w:p>
        </w:tc>
        <w:tc>
          <w:tcPr>
            <w:tcW w:w="0" w:type="dxa"/>
            <w:vAlign w:val="bottom"/>
          </w:tcPr>
          <w:p w:rsidR="00711DF9" w:rsidRDefault="00711DF9" w:rsidP="00711DF9">
            <w:pPr>
              <w:rPr>
                <w:sz w:val="1"/>
                <w:szCs w:val="1"/>
              </w:rPr>
            </w:pPr>
          </w:p>
        </w:tc>
      </w:tr>
      <w:tr w:rsidR="00711DF9" w:rsidTr="00711DF9">
        <w:trPr>
          <w:trHeight w:val="257"/>
        </w:trPr>
        <w:tc>
          <w:tcPr>
            <w:tcW w:w="4400" w:type="dxa"/>
            <w:tcBorders>
              <w:left w:val="single" w:sz="8" w:space="0" w:color="auto"/>
              <w:bottom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строительных норм и правил</w:t>
            </w:r>
          </w:p>
        </w:tc>
        <w:tc>
          <w:tcPr>
            <w:tcW w:w="1700" w:type="dxa"/>
            <w:tcBorders>
              <w:bottom w:val="single" w:sz="8" w:space="0" w:color="auto"/>
              <w:right w:val="single" w:sz="8" w:space="0" w:color="auto"/>
            </w:tcBorders>
            <w:vAlign w:val="bottom"/>
          </w:tcPr>
          <w:p w:rsidR="00711DF9" w:rsidRDefault="00711DF9" w:rsidP="00711DF9"/>
        </w:tc>
        <w:tc>
          <w:tcPr>
            <w:tcW w:w="1560" w:type="dxa"/>
            <w:tcBorders>
              <w:bottom w:val="single" w:sz="8" w:space="0" w:color="auto"/>
              <w:right w:val="single" w:sz="8" w:space="0" w:color="auto"/>
            </w:tcBorders>
            <w:vAlign w:val="bottom"/>
          </w:tcPr>
          <w:p w:rsidR="00711DF9" w:rsidRDefault="00711DF9" w:rsidP="00711DF9"/>
        </w:tc>
        <w:tc>
          <w:tcPr>
            <w:tcW w:w="2120" w:type="dxa"/>
            <w:tcBorders>
              <w:bottom w:val="single" w:sz="8" w:space="0" w:color="auto"/>
              <w:right w:val="single" w:sz="8" w:space="0" w:color="auto"/>
            </w:tcBorders>
            <w:vAlign w:val="bottom"/>
          </w:tcPr>
          <w:p w:rsidR="00711DF9" w:rsidRDefault="00711DF9" w:rsidP="00711DF9"/>
        </w:tc>
        <w:tc>
          <w:tcPr>
            <w:tcW w:w="0" w:type="dxa"/>
            <w:vAlign w:val="bottom"/>
          </w:tcPr>
          <w:p w:rsidR="00711DF9" w:rsidRDefault="00711DF9" w:rsidP="00711DF9">
            <w:pPr>
              <w:rPr>
                <w:sz w:val="1"/>
                <w:szCs w:val="1"/>
              </w:rPr>
            </w:pPr>
          </w:p>
        </w:tc>
      </w:tr>
      <w:tr w:rsidR="00711DF9" w:rsidTr="00711DF9">
        <w:trPr>
          <w:trHeight w:val="227"/>
        </w:trPr>
        <w:tc>
          <w:tcPr>
            <w:tcW w:w="4400" w:type="dxa"/>
            <w:tcBorders>
              <w:left w:val="single" w:sz="8" w:space="0" w:color="auto"/>
              <w:right w:val="single" w:sz="8" w:space="0" w:color="auto"/>
            </w:tcBorders>
            <w:vAlign w:val="bottom"/>
          </w:tcPr>
          <w:p w:rsidR="00711DF9" w:rsidRDefault="00711DF9" w:rsidP="00711DF9">
            <w:pPr>
              <w:spacing w:line="227" w:lineRule="exact"/>
              <w:ind w:left="120"/>
              <w:rPr>
                <w:sz w:val="20"/>
                <w:szCs w:val="20"/>
              </w:rPr>
            </w:pPr>
            <w:r>
              <w:rPr>
                <w:rFonts w:ascii="Times New Roman" w:eastAsia="Times New Roman" w:hAnsi="Times New Roman" w:cs="Times New Roman"/>
              </w:rPr>
              <w:lastRenderedPageBreak/>
              <w:t>2.7. Проведение испытания устройств</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По плану</w:t>
            </w: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техник-</w:t>
            </w:r>
          </w:p>
        </w:tc>
        <w:tc>
          <w:tcPr>
            <w:tcW w:w="2120" w:type="dxa"/>
            <w:tcBorders>
              <w:right w:val="single" w:sz="8" w:space="0" w:color="auto"/>
            </w:tcBorders>
            <w:vAlign w:val="bottom"/>
          </w:tcPr>
          <w:p w:rsidR="00711DF9" w:rsidRDefault="00711DF9" w:rsidP="00711DF9">
            <w:pPr>
              <w:spacing w:line="227" w:lineRule="exact"/>
              <w:ind w:left="80"/>
              <w:rPr>
                <w:sz w:val="20"/>
                <w:szCs w:val="20"/>
              </w:rPr>
            </w:pPr>
            <w:r>
              <w:rPr>
                <w:rFonts w:ascii="Times New Roman" w:eastAsia="Times New Roman" w:hAnsi="Times New Roman" w:cs="Times New Roman"/>
              </w:rPr>
              <w:t>ЦБ</w:t>
            </w:r>
          </w:p>
        </w:tc>
        <w:tc>
          <w:tcPr>
            <w:tcW w:w="0" w:type="dxa"/>
            <w:vAlign w:val="bottom"/>
          </w:tcPr>
          <w:p w:rsidR="00711DF9" w:rsidRDefault="00711DF9" w:rsidP="00711DF9">
            <w:pPr>
              <w:rPr>
                <w:sz w:val="1"/>
                <w:szCs w:val="1"/>
              </w:rPr>
            </w:pPr>
          </w:p>
        </w:tc>
      </w:tr>
      <w:tr w:rsidR="00711DF9" w:rsidTr="00711DF9">
        <w:trPr>
          <w:trHeight w:val="230"/>
        </w:trPr>
        <w:tc>
          <w:tcPr>
            <w:tcW w:w="4400" w:type="dxa"/>
            <w:tcBorders>
              <w:left w:val="single" w:sz="8" w:space="0" w:color="auto"/>
              <w:right w:val="single" w:sz="8" w:space="0" w:color="auto"/>
            </w:tcBorders>
            <w:vAlign w:val="bottom"/>
          </w:tcPr>
          <w:p w:rsidR="00711DF9" w:rsidRDefault="00711DF9" w:rsidP="00711DF9">
            <w:pPr>
              <w:spacing w:line="230" w:lineRule="exact"/>
              <w:ind w:left="120"/>
              <w:rPr>
                <w:sz w:val="20"/>
                <w:szCs w:val="20"/>
              </w:rPr>
            </w:pPr>
            <w:r>
              <w:rPr>
                <w:rFonts w:ascii="Times New Roman" w:eastAsia="Times New Roman" w:hAnsi="Times New Roman" w:cs="Times New Roman"/>
              </w:rPr>
              <w:t>заземления (</w:t>
            </w:r>
            <w:proofErr w:type="spellStart"/>
            <w:r>
              <w:rPr>
                <w:rFonts w:ascii="Times New Roman" w:eastAsia="Times New Roman" w:hAnsi="Times New Roman" w:cs="Times New Roman"/>
              </w:rPr>
              <w:t>зануления</w:t>
            </w:r>
            <w:proofErr w:type="spellEnd"/>
            <w:r>
              <w:rPr>
                <w:rFonts w:ascii="Times New Roman" w:eastAsia="Times New Roman" w:hAnsi="Times New Roman" w:cs="Times New Roman"/>
              </w:rPr>
              <w:t>) и изоляцию</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технического</w:t>
            </w: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энергетик</w:t>
            </w:r>
          </w:p>
        </w:tc>
        <w:tc>
          <w:tcPr>
            <w:tcW w:w="2120" w:type="dxa"/>
            <w:tcBorders>
              <w:right w:val="single" w:sz="8" w:space="0" w:color="auto"/>
            </w:tcBorders>
            <w:vAlign w:val="bottom"/>
          </w:tcPr>
          <w:p w:rsidR="00711DF9" w:rsidRDefault="00711DF9" w:rsidP="00711DF9">
            <w:pPr>
              <w:rPr>
                <w:sz w:val="20"/>
                <w:szCs w:val="20"/>
              </w:rPr>
            </w:pPr>
          </w:p>
        </w:tc>
        <w:tc>
          <w:tcPr>
            <w:tcW w:w="0" w:type="dxa"/>
            <w:vAlign w:val="bottom"/>
          </w:tcPr>
          <w:p w:rsidR="00711DF9" w:rsidRDefault="00711DF9" w:rsidP="00711DF9">
            <w:pPr>
              <w:rPr>
                <w:sz w:val="1"/>
                <w:szCs w:val="1"/>
              </w:rPr>
            </w:pPr>
          </w:p>
        </w:tc>
      </w:tr>
      <w:tr w:rsidR="00711DF9" w:rsidTr="00711DF9">
        <w:trPr>
          <w:trHeight w:val="288"/>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 xml:space="preserve">проводов </w:t>
            </w:r>
            <w:proofErr w:type="spellStart"/>
            <w:r>
              <w:rPr>
                <w:rFonts w:ascii="Times New Roman" w:eastAsia="Times New Roman" w:hAnsi="Times New Roman" w:cs="Times New Roman"/>
              </w:rPr>
              <w:t>электросистем</w:t>
            </w:r>
            <w:proofErr w:type="spellEnd"/>
            <w:r>
              <w:rPr>
                <w:rFonts w:ascii="Times New Roman" w:eastAsia="Times New Roman" w:hAnsi="Times New Roman" w:cs="Times New Roman"/>
              </w:rPr>
              <w:t xml:space="preserve"> здания </w:t>
            </w:r>
            <w:proofErr w:type="gramStart"/>
            <w:r>
              <w:rPr>
                <w:rFonts w:ascii="Times New Roman" w:eastAsia="Times New Roman" w:hAnsi="Times New Roman" w:cs="Times New Roman"/>
              </w:rPr>
              <w:t>на</w:t>
            </w:r>
            <w:proofErr w:type="gramEnd"/>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осмотра</w:t>
            </w:r>
          </w:p>
        </w:tc>
        <w:tc>
          <w:tcPr>
            <w:tcW w:w="1560" w:type="dxa"/>
            <w:tcBorders>
              <w:right w:val="single" w:sz="8" w:space="0" w:color="auto"/>
            </w:tcBorders>
            <w:vAlign w:val="bottom"/>
          </w:tcPr>
          <w:p w:rsidR="00711DF9" w:rsidRDefault="00711DF9" w:rsidP="00711DF9">
            <w:pPr>
              <w:rPr>
                <w:sz w:val="24"/>
                <w:szCs w:val="24"/>
              </w:rPr>
            </w:pPr>
          </w:p>
        </w:tc>
        <w:tc>
          <w:tcPr>
            <w:tcW w:w="2120" w:type="dxa"/>
            <w:tcBorders>
              <w:right w:val="single" w:sz="8" w:space="0" w:color="auto"/>
            </w:tcBorders>
            <w:vAlign w:val="bottom"/>
          </w:tcPr>
          <w:p w:rsidR="00711DF9" w:rsidRDefault="00711DF9" w:rsidP="00711DF9">
            <w:pPr>
              <w:rPr>
                <w:sz w:val="24"/>
                <w:szCs w:val="24"/>
              </w:rPr>
            </w:pPr>
          </w:p>
        </w:tc>
        <w:tc>
          <w:tcPr>
            <w:tcW w:w="0" w:type="dxa"/>
            <w:vAlign w:val="bottom"/>
          </w:tcPr>
          <w:p w:rsidR="00711DF9" w:rsidRDefault="00711DF9" w:rsidP="00711DF9">
            <w:pPr>
              <w:rPr>
                <w:sz w:val="1"/>
                <w:szCs w:val="1"/>
              </w:rPr>
            </w:pPr>
          </w:p>
        </w:tc>
      </w:tr>
      <w:tr w:rsidR="00711DF9" w:rsidTr="00711DF9">
        <w:trPr>
          <w:trHeight w:val="257"/>
        </w:trPr>
        <w:tc>
          <w:tcPr>
            <w:tcW w:w="4400" w:type="dxa"/>
            <w:tcBorders>
              <w:left w:val="single" w:sz="8" w:space="0" w:color="auto"/>
              <w:bottom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соответствие безопасной эксплуатации</w:t>
            </w:r>
          </w:p>
        </w:tc>
        <w:tc>
          <w:tcPr>
            <w:tcW w:w="1700" w:type="dxa"/>
            <w:tcBorders>
              <w:bottom w:val="single" w:sz="8" w:space="0" w:color="auto"/>
              <w:right w:val="single" w:sz="8" w:space="0" w:color="auto"/>
            </w:tcBorders>
            <w:vAlign w:val="bottom"/>
          </w:tcPr>
          <w:p w:rsidR="00711DF9" w:rsidRDefault="00711DF9" w:rsidP="00711DF9"/>
        </w:tc>
        <w:tc>
          <w:tcPr>
            <w:tcW w:w="1560" w:type="dxa"/>
            <w:tcBorders>
              <w:bottom w:val="single" w:sz="8" w:space="0" w:color="auto"/>
              <w:right w:val="single" w:sz="8" w:space="0" w:color="auto"/>
            </w:tcBorders>
            <w:vAlign w:val="bottom"/>
          </w:tcPr>
          <w:p w:rsidR="00711DF9" w:rsidRDefault="00711DF9" w:rsidP="00711DF9"/>
        </w:tc>
        <w:tc>
          <w:tcPr>
            <w:tcW w:w="2120" w:type="dxa"/>
            <w:tcBorders>
              <w:bottom w:val="single" w:sz="8" w:space="0" w:color="auto"/>
              <w:right w:val="single" w:sz="8" w:space="0" w:color="auto"/>
            </w:tcBorders>
            <w:vAlign w:val="bottom"/>
          </w:tcPr>
          <w:p w:rsidR="00711DF9" w:rsidRDefault="00711DF9" w:rsidP="00711DF9"/>
        </w:tc>
        <w:tc>
          <w:tcPr>
            <w:tcW w:w="0" w:type="dxa"/>
            <w:vAlign w:val="bottom"/>
          </w:tcPr>
          <w:p w:rsidR="00711DF9" w:rsidRDefault="00711DF9" w:rsidP="00711DF9">
            <w:pPr>
              <w:rPr>
                <w:sz w:val="1"/>
                <w:szCs w:val="1"/>
              </w:rPr>
            </w:pPr>
          </w:p>
        </w:tc>
      </w:tr>
      <w:tr w:rsidR="00711DF9" w:rsidTr="00711DF9">
        <w:trPr>
          <w:trHeight w:val="245"/>
        </w:trPr>
        <w:tc>
          <w:tcPr>
            <w:tcW w:w="7660" w:type="dxa"/>
            <w:gridSpan w:val="3"/>
            <w:tcBorders>
              <w:left w:val="single" w:sz="8" w:space="0" w:color="auto"/>
              <w:bottom w:val="single" w:sz="8" w:space="0" w:color="auto"/>
            </w:tcBorders>
            <w:vAlign w:val="bottom"/>
          </w:tcPr>
          <w:p w:rsidR="00711DF9" w:rsidRDefault="00711DF9" w:rsidP="00711DF9">
            <w:pPr>
              <w:spacing w:line="244" w:lineRule="exact"/>
              <w:ind w:left="120"/>
              <w:rPr>
                <w:sz w:val="20"/>
                <w:szCs w:val="20"/>
              </w:rPr>
            </w:pPr>
            <w:r>
              <w:rPr>
                <w:rFonts w:ascii="Times New Roman" w:eastAsia="Times New Roman" w:hAnsi="Times New Roman" w:cs="Times New Roman"/>
                <w:b/>
                <w:bCs/>
              </w:rPr>
              <w:t>3. Лечебно-профилактические и санитарно-бытовые мероприятия</w:t>
            </w:r>
          </w:p>
        </w:tc>
        <w:tc>
          <w:tcPr>
            <w:tcW w:w="2120" w:type="dxa"/>
            <w:tcBorders>
              <w:bottom w:val="single" w:sz="8" w:space="0" w:color="auto"/>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225"/>
        </w:trPr>
        <w:tc>
          <w:tcPr>
            <w:tcW w:w="4400" w:type="dxa"/>
            <w:tcBorders>
              <w:left w:val="single" w:sz="8" w:space="0" w:color="auto"/>
              <w:right w:val="single" w:sz="8" w:space="0" w:color="auto"/>
            </w:tcBorders>
            <w:vAlign w:val="bottom"/>
          </w:tcPr>
          <w:p w:rsidR="00711DF9" w:rsidRDefault="00711DF9" w:rsidP="00711DF9">
            <w:pPr>
              <w:spacing w:line="225" w:lineRule="exact"/>
              <w:ind w:left="120"/>
              <w:rPr>
                <w:sz w:val="20"/>
                <w:szCs w:val="20"/>
              </w:rPr>
            </w:pPr>
            <w:r>
              <w:rPr>
                <w:rFonts w:ascii="Times New Roman" w:eastAsia="Times New Roman" w:hAnsi="Times New Roman" w:cs="Times New Roman"/>
              </w:rPr>
              <w:t>3.1. Предварительные и периодические</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Ежегодно</w:t>
            </w: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руководитель</w:t>
            </w:r>
          </w:p>
        </w:tc>
        <w:tc>
          <w:tcPr>
            <w:tcW w:w="2120" w:type="dxa"/>
            <w:tcBorders>
              <w:right w:val="single" w:sz="8" w:space="0" w:color="auto"/>
            </w:tcBorders>
            <w:vAlign w:val="bottom"/>
          </w:tcPr>
          <w:p w:rsidR="00711DF9" w:rsidRDefault="00711DF9" w:rsidP="00711DF9">
            <w:pPr>
              <w:spacing w:line="225" w:lineRule="exact"/>
              <w:ind w:left="80"/>
              <w:rPr>
                <w:sz w:val="20"/>
                <w:szCs w:val="20"/>
              </w:rPr>
            </w:pPr>
            <w:r>
              <w:rPr>
                <w:rFonts w:ascii="Times New Roman" w:eastAsia="Times New Roman" w:hAnsi="Times New Roman" w:cs="Times New Roman"/>
              </w:rPr>
              <w:t>ЦБ</w:t>
            </w:r>
          </w:p>
        </w:tc>
        <w:tc>
          <w:tcPr>
            <w:tcW w:w="0" w:type="dxa"/>
            <w:vAlign w:val="bottom"/>
          </w:tcPr>
          <w:p w:rsidR="00711DF9" w:rsidRDefault="00711DF9" w:rsidP="00711DF9">
            <w:pPr>
              <w:rPr>
                <w:sz w:val="1"/>
                <w:szCs w:val="1"/>
              </w:rPr>
            </w:pPr>
          </w:p>
        </w:tc>
      </w:tr>
      <w:tr w:rsidR="00711DF9" w:rsidTr="00711DF9">
        <w:trPr>
          <w:trHeight w:val="254"/>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 xml:space="preserve">медицинские осмотры работников </w:t>
            </w:r>
            <w:proofErr w:type="gramStart"/>
            <w:r>
              <w:rPr>
                <w:rFonts w:ascii="Times New Roman" w:eastAsia="Times New Roman" w:hAnsi="Times New Roman" w:cs="Times New Roman"/>
              </w:rPr>
              <w:t>в</w:t>
            </w:r>
            <w:proofErr w:type="gramEnd"/>
          </w:p>
        </w:tc>
        <w:tc>
          <w:tcPr>
            <w:tcW w:w="1700" w:type="dxa"/>
            <w:tcBorders>
              <w:right w:val="single" w:sz="8" w:space="0" w:color="auto"/>
            </w:tcBorders>
            <w:vAlign w:val="bottom"/>
          </w:tcPr>
          <w:p w:rsidR="00711DF9" w:rsidRDefault="00711DF9" w:rsidP="00711DF9"/>
        </w:tc>
        <w:tc>
          <w:tcPr>
            <w:tcW w:w="1560" w:type="dxa"/>
            <w:tcBorders>
              <w:right w:val="single" w:sz="8" w:space="0" w:color="auto"/>
            </w:tcBorders>
            <w:vAlign w:val="bottom"/>
          </w:tcPr>
          <w:p w:rsidR="00711DF9" w:rsidRDefault="00711DF9" w:rsidP="00711DF9">
            <w:pPr>
              <w:spacing w:line="242" w:lineRule="exact"/>
              <w:ind w:left="80"/>
              <w:rPr>
                <w:sz w:val="20"/>
                <w:szCs w:val="20"/>
              </w:rPr>
            </w:pPr>
            <w:r>
              <w:rPr>
                <w:rFonts w:ascii="Times New Roman" w:eastAsia="Times New Roman" w:hAnsi="Times New Roman" w:cs="Times New Roman"/>
              </w:rPr>
              <w:t>«</w:t>
            </w:r>
            <w:proofErr w:type="gramStart"/>
            <w:r>
              <w:rPr>
                <w:rFonts w:ascii="Times New Roman" w:eastAsia="Times New Roman" w:hAnsi="Times New Roman" w:cs="Times New Roman"/>
              </w:rPr>
              <w:t>Курах</w:t>
            </w:r>
            <w:proofErr w:type="gramEnd"/>
            <w:r>
              <w:rPr>
                <w:rFonts w:ascii="Times New Roman" w:eastAsia="Times New Roman" w:hAnsi="Times New Roman" w:cs="Times New Roman"/>
              </w:rPr>
              <w:t>. СОШ №2»</w:t>
            </w:r>
            <w:r>
              <w:rPr>
                <w:rFonts w:ascii="Times New Roman" w:eastAsia="Times New Roman" w:hAnsi="Times New Roman" w:cs="Times New Roman"/>
                <w:sz w:val="19"/>
                <w:szCs w:val="19"/>
              </w:rPr>
              <w:t>,,</w:t>
            </w:r>
          </w:p>
        </w:tc>
        <w:tc>
          <w:tcPr>
            <w:tcW w:w="2120" w:type="dxa"/>
            <w:tcBorders>
              <w:right w:val="single" w:sz="8" w:space="0" w:color="auto"/>
            </w:tcBorders>
            <w:vAlign w:val="bottom"/>
          </w:tcPr>
          <w:p w:rsidR="00711DF9" w:rsidRDefault="00711DF9" w:rsidP="00711DF9"/>
        </w:tc>
        <w:tc>
          <w:tcPr>
            <w:tcW w:w="0" w:type="dxa"/>
            <w:vAlign w:val="bottom"/>
          </w:tcPr>
          <w:p w:rsidR="00711DF9" w:rsidRDefault="00711DF9" w:rsidP="00711DF9">
            <w:pPr>
              <w:rPr>
                <w:sz w:val="1"/>
                <w:szCs w:val="1"/>
              </w:rPr>
            </w:pPr>
          </w:p>
        </w:tc>
      </w:tr>
      <w:tr w:rsidR="00711DF9" w:rsidTr="00711DF9">
        <w:trPr>
          <w:trHeight w:val="264"/>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proofErr w:type="gramStart"/>
            <w:r>
              <w:rPr>
                <w:rFonts w:ascii="Times New Roman" w:eastAsia="Times New Roman" w:hAnsi="Times New Roman" w:cs="Times New Roman"/>
              </w:rPr>
              <w:t>соответствии</w:t>
            </w:r>
            <w:proofErr w:type="gramEnd"/>
            <w:r>
              <w:rPr>
                <w:rFonts w:ascii="Times New Roman" w:eastAsia="Times New Roman" w:hAnsi="Times New Roman" w:cs="Times New Roman"/>
              </w:rPr>
              <w:t xml:space="preserve"> с Порядком проведения</w:t>
            </w:r>
          </w:p>
        </w:tc>
        <w:tc>
          <w:tcPr>
            <w:tcW w:w="1700" w:type="dxa"/>
            <w:tcBorders>
              <w:right w:val="single" w:sz="8" w:space="0" w:color="auto"/>
            </w:tcBorders>
            <w:vAlign w:val="bottom"/>
          </w:tcPr>
          <w:p w:rsidR="00711DF9" w:rsidRDefault="00711DF9" w:rsidP="00711DF9"/>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завхоз</w:t>
            </w:r>
          </w:p>
        </w:tc>
        <w:tc>
          <w:tcPr>
            <w:tcW w:w="2120" w:type="dxa"/>
            <w:tcBorders>
              <w:right w:val="single" w:sz="8" w:space="0" w:color="auto"/>
            </w:tcBorders>
            <w:vAlign w:val="bottom"/>
          </w:tcPr>
          <w:p w:rsidR="00711DF9" w:rsidRDefault="00711DF9" w:rsidP="00711DF9"/>
        </w:tc>
        <w:tc>
          <w:tcPr>
            <w:tcW w:w="0" w:type="dxa"/>
            <w:vAlign w:val="bottom"/>
          </w:tcPr>
          <w:p w:rsidR="00711DF9" w:rsidRDefault="00711DF9" w:rsidP="00711DF9">
            <w:pPr>
              <w:rPr>
                <w:sz w:val="1"/>
                <w:szCs w:val="1"/>
              </w:rPr>
            </w:pPr>
          </w:p>
        </w:tc>
      </w:tr>
      <w:tr w:rsidR="00711DF9" w:rsidTr="00711DF9">
        <w:trPr>
          <w:trHeight w:val="254"/>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предварительных и периодических</w:t>
            </w:r>
          </w:p>
        </w:tc>
        <w:tc>
          <w:tcPr>
            <w:tcW w:w="1700" w:type="dxa"/>
            <w:tcBorders>
              <w:right w:val="single" w:sz="8" w:space="0" w:color="auto"/>
            </w:tcBorders>
            <w:vAlign w:val="bottom"/>
          </w:tcPr>
          <w:p w:rsidR="00711DF9" w:rsidRDefault="00711DF9" w:rsidP="00711DF9"/>
        </w:tc>
        <w:tc>
          <w:tcPr>
            <w:tcW w:w="1560" w:type="dxa"/>
            <w:tcBorders>
              <w:right w:val="single" w:sz="8" w:space="0" w:color="auto"/>
            </w:tcBorders>
            <w:vAlign w:val="bottom"/>
          </w:tcPr>
          <w:p w:rsidR="00711DF9" w:rsidRDefault="00711DF9" w:rsidP="00711DF9"/>
        </w:tc>
        <w:tc>
          <w:tcPr>
            <w:tcW w:w="2120" w:type="dxa"/>
            <w:tcBorders>
              <w:right w:val="single" w:sz="8" w:space="0" w:color="auto"/>
            </w:tcBorders>
            <w:vAlign w:val="bottom"/>
          </w:tcPr>
          <w:p w:rsidR="00711DF9" w:rsidRDefault="00711DF9" w:rsidP="00711DF9"/>
        </w:tc>
        <w:tc>
          <w:tcPr>
            <w:tcW w:w="0" w:type="dxa"/>
            <w:vAlign w:val="bottom"/>
          </w:tcPr>
          <w:p w:rsidR="00711DF9" w:rsidRDefault="00711DF9" w:rsidP="00711DF9">
            <w:pPr>
              <w:rPr>
                <w:sz w:val="1"/>
                <w:szCs w:val="1"/>
              </w:rPr>
            </w:pPr>
          </w:p>
        </w:tc>
      </w:tr>
      <w:tr w:rsidR="00711DF9" w:rsidTr="00711DF9">
        <w:trPr>
          <w:trHeight w:val="252"/>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осмотров работников и медицинских</w:t>
            </w:r>
          </w:p>
        </w:tc>
        <w:tc>
          <w:tcPr>
            <w:tcW w:w="1700" w:type="dxa"/>
            <w:tcBorders>
              <w:right w:val="single" w:sz="8" w:space="0" w:color="auto"/>
            </w:tcBorders>
            <w:vAlign w:val="bottom"/>
          </w:tcPr>
          <w:p w:rsidR="00711DF9" w:rsidRDefault="00711DF9" w:rsidP="00711DF9">
            <w:pPr>
              <w:rPr>
                <w:sz w:val="21"/>
                <w:szCs w:val="21"/>
              </w:rPr>
            </w:pPr>
          </w:p>
        </w:tc>
        <w:tc>
          <w:tcPr>
            <w:tcW w:w="1560" w:type="dxa"/>
            <w:tcBorders>
              <w:right w:val="single" w:sz="8" w:space="0" w:color="auto"/>
            </w:tcBorders>
            <w:vAlign w:val="bottom"/>
          </w:tcPr>
          <w:p w:rsidR="00711DF9" w:rsidRDefault="00711DF9" w:rsidP="00711DF9">
            <w:pPr>
              <w:rPr>
                <w:sz w:val="21"/>
                <w:szCs w:val="21"/>
              </w:rPr>
            </w:pPr>
          </w:p>
        </w:tc>
        <w:tc>
          <w:tcPr>
            <w:tcW w:w="212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257"/>
        </w:trPr>
        <w:tc>
          <w:tcPr>
            <w:tcW w:w="4400" w:type="dxa"/>
            <w:tcBorders>
              <w:left w:val="single" w:sz="8" w:space="0" w:color="auto"/>
              <w:bottom w:val="single" w:sz="8" w:space="0" w:color="auto"/>
              <w:right w:val="single" w:sz="8" w:space="0" w:color="auto"/>
            </w:tcBorders>
            <w:vAlign w:val="bottom"/>
          </w:tcPr>
          <w:p w:rsidR="00711DF9" w:rsidRDefault="00711DF9" w:rsidP="00711DF9">
            <w:pPr>
              <w:ind w:left="120"/>
              <w:rPr>
                <w:sz w:val="20"/>
                <w:szCs w:val="20"/>
              </w:rPr>
            </w:pPr>
            <w:proofErr w:type="gramStart"/>
            <w:r>
              <w:rPr>
                <w:rFonts w:ascii="Times New Roman" w:eastAsia="Times New Roman" w:hAnsi="Times New Roman" w:cs="Times New Roman"/>
              </w:rPr>
              <w:t>регламентах</w:t>
            </w:r>
            <w:proofErr w:type="gramEnd"/>
            <w:r>
              <w:rPr>
                <w:rFonts w:ascii="Times New Roman" w:eastAsia="Times New Roman" w:hAnsi="Times New Roman" w:cs="Times New Roman"/>
              </w:rPr>
              <w:t xml:space="preserve"> допуска к профессии</w:t>
            </w:r>
          </w:p>
        </w:tc>
        <w:tc>
          <w:tcPr>
            <w:tcW w:w="1700" w:type="dxa"/>
            <w:tcBorders>
              <w:bottom w:val="single" w:sz="8" w:space="0" w:color="auto"/>
              <w:right w:val="single" w:sz="8" w:space="0" w:color="auto"/>
            </w:tcBorders>
            <w:vAlign w:val="bottom"/>
          </w:tcPr>
          <w:p w:rsidR="00711DF9" w:rsidRDefault="00711DF9" w:rsidP="00711DF9"/>
        </w:tc>
        <w:tc>
          <w:tcPr>
            <w:tcW w:w="1560" w:type="dxa"/>
            <w:tcBorders>
              <w:bottom w:val="single" w:sz="8" w:space="0" w:color="auto"/>
              <w:right w:val="single" w:sz="8" w:space="0" w:color="auto"/>
            </w:tcBorders>
            <w:vAlign w:val="bottom"/>
          </w:tcPr>
          <w:p w:rsidR="00711DF9" w:rsidRDefault="00711DF9" w:rsidP="00711DF9"/>
        </w:tc>
        <w:tc>
          <w:tcPr>
            <w:tcW w:w="2120" w:type="dxa"/>
            <w:tcBorders>
              <w:bottom w:val="single" w:sz="8" w:space="0" w:color="auto"/>
              <w:right w:val="single" w:sz="8" w:space="0" w:color="auto"/>
            </w:tcBorders>
            <w:vAlign w:val="bottom"/>
          </w:tcPr>
          <w:p w:rsidR="00711DF9" w:rsidRDefault="00711DF9" w:rsidP="00711DF9"/>
        </w:tc>
        <w:tc>
          <w:tcPr>
            <w:tcW w:w="0" w:type="dxa"/>
            <w:vAlign w:val="bottom"/>
          </w:tcPr>
          <w:p w:rsidR="00711DF9" w:rsidRDefault="00711DF9" w:rsidP="00711DF9">
            <w:pPr>
              <w:rPr>
                <w:sz w:val="1"/>
                <w:szCs w:val="1"/>
              </w:rPr>
            </w:pPr>
          </w:p>
        </w:tc>
      </w:tr>
      <w:tr w:rsidR="00711DF9" w:rsidTr="00711DF9">
        <w:trPr>
          <w:trHeight w:val="243"/>
        </w:trPr>
        <w:tc>
          <w:tcPr>
            <w:tcW w:w="4400" w:type="dxa"/>
            <w:tcBorders>
              <w:left w:val="single" w:sz="8" w:space="0" w:color="auto"/>
              <w:bottom w:val="single" w:sz="8" w:space="0" w:color="auto"/>
              <w:right w:val="single" w:sz="8" w:space="0" w:color="auto"/>
            </w:tcBorders>
            <w:vAlign w:val="bottom"/>
          </w:tcPr>
          <w:p w:rsidR="00711DF9" w:rsidRDefault="00711DF9" w:rsidP="00711DF9">
            <w:pPr>
              <w:spacing w:line="242" w:lineRule="exact"/>
              <w:ind w:left="120"/>
              <w:rPr>
                <w:sz w:val="20"/>
                <w:szCs w:val="20"/>
              </w:rPr>
            </w:pPr>
            <w:r>
              <w:rPr>
                <w:rFonts w:ascii="Times New Roman" w:eastAsia="Times New Roman" w:hAnsi="Times New Roman" w:cs="Times New Roman"/>
              </w:rPr>
              <w:t>3.2. Ремонт учительской</w:t>
            </w:r>
          </w:p>
        </w:tc>
        <w:tc>
          <w:tcPr>
            <w:tcW w:w="1700" w:type="dxa"/>
            <w:tcBorders>
              <w:bottom w:val="single" w:sz="8" w:space="0" w:color="auto"/>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Лето 2018 г.</w:t>
            </w:r>
          </w:p>
        </w:tc>
        <w:tc>
          <w:tcPr>
            <w:tcW w:w="1560" w:type="dxa"/>
            <w:tcBorders>
              <w:bottom w:val="single" w:sz="8" w:space="0" w:color="auto"/>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завхоз, ПК</w:t>
            </w:r>
          </w:p>
        </w:tc>
        <w:tc>
          <w:tcPr>
            <w:tcW w:w="2120" w:type="dxa"/>
            <w:tcBorders>
              <w:bottom w:val="single" w:sz="8" w:space="0" w:color="auto"/>
              <w:right w:val="single" w:sz="8" w:space="0" w:color="auto"/>
            </w:tcBorders>
            <w:vAlign w:val="bottom"/>
          </w:tcPr>
          <w:p w:rsidR="00711DF9" w:rsidRDefault="00711DF9" w:rsidP="00711DF9">
            <w:pPr>
              <w:spacing w:line="242" w:lineRule="exact"/>
              <w:ind w:left="80"/>
              <w:rPr>
                <w:sz w:val="20"/>
                <w:szCs w:val="20"/>
              </w:rPr>
            </w:pPr>
            <w:r>
              <w:rPr>
                <w:rFonts w:ascii="Times New Roman" w:eastAsia="Times New Roman" w:hAnsi="Times New Roman" w:cs="Times New Roman"/>
              </w:rPr>
              <w:t>средства ОУ</w:t>
            </w:r>
          </w:p>
        </w:tc>
        <w:tc>
          <w:tcPr>
            <w:tcW w:w="0" w:type="dxa"/>
            <w:vAlign w:val="bottom"/>
          </w:tcPr>
          <w:p w:rsidR="00711DF9" w:rsidRDefault="00711DF9" w:rsidP="00711DF9">
            <w:pPr>
              <w:rPr>
                <w:sz w:val="1"/>
                <w:szCs w:val="1"/>
              </w:rPr>
            </w:pPr>
          </w:p>
        </w:tc>
      </w:tr>
      <w:tr w:rsidR="00711DF9" w:rsidTr="00711DF9">
        <w:trPr>
          <w:trHeight w:val="227"/>
        </w:trPr>
        <w:tc>
          <w:tcPr>
            <w:tcW w:w="4400" w:type="dxa"/>
            <w:tcBorders>
              <w:left w:val="single" w:sz="8" w:space="0" w:color="auto"/>
              <w:right w:val="single" w:sz="8" w:space="0" w:color="auto"/>
            </w:tcBorders>
            <w:vAlign w:val="bottom"/>
          </w:tcPr>
          <w:p w:rsidR="00711DF9" w:rsidRDefault="00711DF9" w:rsidP="00711DF9">
            <w:pPr>
              <w:spacing w:line="227" w:lineRule="exact"/>
              <w:ind w:left="120"/>
              <w:rPr>
                <w:sz w:val="20"/>
                <w:szCs w:val="20"/>
              </w:rPr>
            </w:pPr>
            <w:r>
              <w:rPr>
                <w:rFonts w:ascii="Times New Roman" w:eastAsia="Times New Roman" w:hAnsi="Times New Roman" w:cs="Times New Roman"/>
              </w:rPr>
              <w:t>3.3. Оборудование санитарных постов и</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Обновление</w:t>
            </w: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рук</w:t>
            </w:r>
            <w:proofErr w:type="gramStart"/>
            <w:r>
              <w:rPr>
                <w:rFonts w:ascii="Times New Roman" w:eastAsia="Times New Roman" w:hAnsi="Times New Roman" w:cs="Times New Roman"/>
              </w:rPr>
              <w:t>«К</w:t>
            </w:r>
            <w:proofErr w:type="gramEnd"/>
            <w:r>
              <w:rPr>
                <w:rFonts w:ascii="Times New Roman" w:eastAsia="Times New Roman" w:hAnsi="Times New Roman" w:cs="Times New Roman"/>
              </w:rPr>
              <w:t>урах. СОШ №2»</w:t>
            </w:r>
            <w:r>
              <w:rPr>
                <w:rFonts w:ascii="Times New Roman" w:eastAsia="Times New Roman" w:hAnsi="Times New Roman" w:cs="Times New Roman"/>
                <w:sz w:val="19"/>
                <w:szCs w:val="19"/>
              </w:rPr>
              <w:t>,,</w:t>
            </w:r>
          </w:p>
        </w:tc>
        <w:tc>
          <w:tcPr>
            <w:tcW w:w="2120" w:type="dxa"/>
            <w:tcBorders>
              <w:right w:val="single" w:sz="8" w:space="0" w:color="auto"/>
            </w:tcBorders>
            <w:vAlign w:val="bottom"/>
          </w:tcPr>
          <w:p w:rsidR="00711DF9" w:rsidRDefault="00711DF9" w:rsidP="00711DF9">
            <w:pPr>
              <w:spacing w:line="227" w:lineRule="exact"/>
              <w:ind w:left="80"/>
              <w:rPr>
                <w:sz w:val="20"/>
                <w:szCs w:val="20"/>
              </w:rPr>
            </w:pPr>
            <w:r>
              <w:rPr>
                <w:rFonts w:ascii="Times New Roman" w:eastAsia="Times New Roman" w:hAnsi="Times New Roman" w:cs="Times New Roman"/>
              </w:rPr>
              <w:t>МБ</w:t>
            </w:r>
          </w:p>
        </w:tc>
        <w:tc>
          <w:tcPr>
            <w:tcW w:w="0" w:type="dxa"/>
            <w:vAlign w:val="bottom"/>
          </w:tcPr>
          <w:p w:rsidR="00711DF9" w:rsidRDefault="00711DF9" w:rsidP="00711DF9">
            <w:pPr>
              <w:rPr>
                <w:sz w:val="1"/>
                <w:szCs w:val="1"/>
              </w:rPr>
            </w:pPr>
          </w:p>
        </w:tc>
      </w:tr>
      <w:tr w:rsidR="00711DF9" w:rsidTr="00711DF9">
        <w:trPr>
          <w:trHeight w:val="230"/>
        </w:trPr>
        <w:tc>
          <w:tcPr>
            <w:tcW w:w="4400" w:type="dxa"/>
            <w:tcBorders>
              <w:left w:val="single" w:sz="8" w:space="0" w:color="auto"/>
              <w:right w:val="single" w:sz="8" w:space="0" w:color="auto"/>
            </w:tcBorders>
            <w:vAlign w:val="bottom"/>
          </w:tcPr>
          <w:p w:rsidR="00711DF9" w:rsidRDefault="00711DF9" w:rsidP="00711DF9">
            <w:pPr>
              <w:spacing w:line="230" w:lineRule="exact"/>
              <w:ind w:left="120"/>
              <w:rPr>
                <w:sz w:val="20"/>
                <w:szCs w:val="20"/>
              </w:rPr>
            </w:pPr>
            <w:r>
              <w:rPr>
                <w:rFonts w:ascii="Times New Roman" w:eastAsia="Times New Roman" w:hAnsi="Times New Roman" w:cs="Times New Roman"/>
              </w:rPr>
              <w:t>обеспечение их аптечками первой</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постоянно</w:t>
            </w:r>
          </w:p>
        </w:tc>
        <w:tc>
          <w:tcPr>
            <w:tcW w:w="1560" w:type="dxa"/>
            <w:tcBorders>
              <w:right w:val="single" w:sz="8" w:space="0" w:color="auto"/>
            </w:tcBorders>
            <w:vAlign w:val="bottom"/>
          </w:tcPr>
          <w:p w:rsidR="00711DF9" w:rsidRDefault="00711DF9" w:rsidP="00711DF9">
            <w:pPr>
              <w:spacing w:line="230" w:lineRule="exact"/>
              <w:ind w:left="80"/>
              <w:rPr>
                <w:sz w:val="20"/>
                <w:szCs w:val="20"/>
              </w:rPr>
            </w:pPr>
          </w:p>
        </w:tc>
        <w:tc>
          <w:tcPr>
            <w:tcW w:w="2120" w:type="dxa"/>
            <w:tcBorders>
              <w:right w:val="single" w:sz="8" w:space="0" w:color="auto"/>
            </w:tcBorders>
            <w:vAlign w:val="bottom"/>
          </w:tcPr>
          <w:p w:rsidR="00711DF9" w:rsidRDefault="00711DF9" w:rsidP="00711DF9">
            <w:pPr>
              <w:rPr>
                <w:sz w:val="20"/>
                <w:szCs w:val="20"/>
              </w:rPr>
            </w:pPr>
          </w:p>
        </w:tc>
        <w:tc>
          <w:tcPr>
            <w:tcW w:w="0" w:type="dxa"/>
            <w:vAlign w:val="bottom"/>
          </w:tcPr>
          <w:p w:rsidR="00711DF9" w:rsidRDefault="00711DF9" w:rsidP="00711DF9">
            <w:pPr>
              <w:rPr>
                <w:sz w:val="1"/>
                <w:szCs w:val="1"/>
              </w:rPr>
            </w:pPr>
          </w:p>
        </w:tc>
      </w:tr>
      <w:tr w:rsidR="00711DF9" w:rsidTr="00711DF9">
        <w:trPr>
          <w:trHeight w:val="288"/>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 xml:space="preserve">медицинской помощи в соответствии </w:t>
            </w:r>
            <w:proofErr w:type="gramStart"/>
            <w:r>
              <w:rPr>
                <w:rFonts w:ascii="Times New Roman" w:eastAsia="Times New Roman" w:hAnsi="Times New Roman" w:cs="Times New Roman"/>
              </w:rPr>
              <w:t>с</w:t>
            </w:r>
            <w:proofErr w:type="gramEnd"/>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2018-2021 гг.</w:t>
            </w:r>
          </w:p>
        </w:tc>
        <w:tc>
          <w:tcPr>
            <w:tcW w:w="1560" w:type="dxa"/>
            <w:tcBorders>
              <w:right w:val="single" w:sz="8" w:space="0" w:color="auto"/>
            </w:tcBorders>
            <w:vAlign w:val="bottom"/>
          </w:tcPr>
          <w:p w:rsidR="00711DF9" w:rsidRDefault="00711DF9" w:rsidP="00711DF9">
            <w:pPr>
              <w:ind w:left="80"/>
              <w:rPr>
                <w:sz w:val="20"/>
                <w:szCs w:val="20"/>
              </w:rPr>
            </w:pPr>
            <w:r>
              <w:rPr>
                <w:rFonts w:ascii="Times New Roman" w:eastAsia="Times New Roman" w:hAnsi="Times New Roman" w:cs="Times New Roman"/>
                <w:sz w:val="20"/>
                <w:szCs w:val="20"/>
              </w:rPr>
              <w:t>завхоз</w:t>
            </w:r>
          </w:p>
        </w:tc>
        <w:tc>
          <w:tcPr>
            <w:tcW w:w="2120" w:type="dxa"/>
            <w:tcBorders>
              <w:right w:val="single" w:sz="8" w:space="0" w:color="auto"/>
            </w:tcBorders>
            <w:vAlign w:val="bottom"/>
          </w:tcPr>
          <w:p w:rsidR="00711DF9" w:rsidRDefault="00711DF9" w:rsidP="00711DF9">
            <w:pPr>
              <w:rPr>
                <w:sz w:val="24"/>
                <w:szCs w:val="24"/>
              </w:rPr>
            </w:pPr>
          </w:p>
        </w:tc>
        <w:tc>
          <w:tcPr>
            <w:tcW w:w="0" w:type="dxa"/>
            <w:vAlign w:val="bottom"/>
          </w:tcPr>
          <w:p w:rsidR="00711DF9" w:rsidRDefault="00711DF9" w:rsidP="00711DF9">
            <w:pPr>
              <w:rPr>
                <w:sz w:val="1"/>
                <w:szCs w:val="1"/>
              </w:rPr>
            </w:pPr>
          </w:p>
        </w:tc>
      </w:tr>
      <w:tr w:rsidR="00711DF9" w:rsidTr="00711DF9">
        <w:trPr>
          <w:trHeight w:val="258"/>
        </w:trPr>
        <w:tc>
          <w:tcPr>
            <w:tcW w:w="4400" w:type="dxa"/>
            <w:tcBorders>
              <w:left w:val="single" w:sz="8" w:space="0" w:color="auto"/>
              <w:bottom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рекомендациями Минздрава</w:t>
            </w:r>
          </w:p>
        </w:tc>
        <w:tc>
          <w:tcPr>
            <w:tcW w:w="1700" w:type="dxa"/>
            <w:tcBorders>
              <w:bottom w:val="single" w:sz="8" w:space="0" w:color="auto"/>
              <w:right w:val="single" w:sz="8" w:space="0" w:color="auto"/>
            </w:tcBorders>
            <w:vAlign w:val="bottom"/>
          </w:tcPr>
          <w:p w:rsidR="00711DF9" w:rsidRDefault="00711DF9" w:rsidP="00711DF9"/>
        </w:tc>
        <w:tc>
          <w:tcPr>
            <w:tcW w:w="1560" w:type="dxa"/>
            <w:tcBorders>
              <w:bottom w:val="single" w:sz="8" w:space="0" w:color="auto"/>
              <w:right w:val="single" w:sz="8" w:space="0" w:color="auto"/>
            </w:tcBorders>
            <w:vAlign w:val="bottom"/>
          </w:tcPr>
          <w:p w:rsidR="00711DF9" w:rsidRDefault="00711DF9" w:rsidP="00711DF9"/>
        </w:tc>
        <w:tc>
          <w:tcPr>
            <w:tcW w:w="2120" w:type="dxa"/>
            <w:tcBorders>
              <w:bottom w:val="single" w:sz="8" w:space="0" w:color="auto"/>
              <w:right w:val="single" w:sz="8" w:space="0" w:color="auto"/>
            </w:tcBorders>
            <w:vAlign w:val="bottom"/>
          </w:tcPr>
          <w:p w:rsidR="00711DF9" w:rsidRDefault="00711DF9" w:rsidP="00711DF9"/>
        </w:tc>
        <w:tc>
          <w:tcPr>
            <w:tcW w:w="0" w:type="dxa"/>
            <w:vAlign w:val="bottom"/>
          </w:tcPr>
          <w:p w:rsidR="00711DF9" w:rsidRDefault="00711DF9" w:rsidP="00711DF9">
            <w:pPr>
              <w:rPr>
                <w:sz w:val="1"/>
                <w:szCs w:val="1"/>
              </w:rPr>
            </w:pPr>
          </w:p>
        </w:tc>
      </w:tr>
      <w:tr w:rsidR="00711DF9" w:rsidTr="00711DF9">
        <w:trPr>
          <w:trHeight w:val="226"/>
        </w:trPr>
        <w:tc>
          <w:tcPr>
            <w:tcW w:w="4400" w:type="dxa"/>
            <w:tcBorders>
              <w:left w:val="single" w:sz="8" w:space="0" w:color="auto"/>
              <w:right w:val="single" w:sz="8" w:space="0" w:color="auto"/>
            </w:tcBorders>
            <w:vAlign w:val="bottom"/>
          </w:tcPr>
          <w:p w:rsidR="00711DF9" w:rsidRDefault="00711DF9" w:rsidP="00711DF9">
            <w:pPr>
              <w:spacing w:line="226" w:lineRule="exact"/>
              <w:ind w:left="120"/>
              <w:rPr>
                <w:sz w:val="20"/>
                <w:szCs w:val="20"/>
              </w:rPr>
            </w:pPr>
            <w:r>
              <w:rPr>
                <w:rFonts w:ascii="Times New Roman" w:eastAsia="Times New Roman" w:hAnsi="Times New Roman" w:cs="Times New Roman"/>
              </w:rPr>
              <w:t>3.4. Реконструкция и оснащение санитарно-</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Обновление</w:t>
            </w: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завхоз</w:t>
            </w:r>
          </w:p>
        </w:tc>
        <w:tc>
          <w:tcPr>
            <w:tcW w:w="2120" w:type="dxa"/>
            <w:tcBorders>
              <w:right w:val="single" w:sz="8" w:space="0" w:color="auto"/>
            </w:tcBorders>
            <w:vAlign w:val="bottom"/>
          </w:tcPr>
          <w:p w:rsidR="00711DF9" w:rsidRDefault="00711DF9" w:rsidP="00711DF9">
            <w:pPr>
              <w:spacing w:line="226" w:lineRule="exact"/>
              <w:ind w:left="80"/>
              <w:rPr>
                <w:sz w:val="20"/>
                <w:szCs w:val="20"/>
              </w:rPr>
            </w:pPr>
            <w:r>
              <w:rPr>
                <w:rFonts w:ascii="Times New Roman" w:eastAsia="Times New Roman" w:hAnsi="Times New Roman" w:cs="Times New Roman"/>
              </w:rPr>
              <w:t>МБ</w:t>
            </w:r>
          </w:p>
        </w:tc>
        <w:tc>
          <w:tcPr>
            <w:tcW w:w="0" w:type="dxa"/>
            <w:vAlign w:val="bottom"/>
          </w:tcPr>
          <w:p w:rsidR="00711DF9" w:rsidRDefault="00711DF9" w:rsidP="00711DF9">
            <w:pPr>
              <w:rPr>
                <w:sz w:val="1"/>
                <w:szCs w:val="1"/>
              </w:rPr>
            </w:pPr>
          </w:p>
        </w:tc>
      </w:tr>
      <w:tr w:rsidR="00711DF9" w:rsidTr="00711DF9">
        <w:trPr>
          <w:trHeight w:val="230"/>
        </w:trPr>
        <w:tc>
          <w:tcPr>
            <w:tcW w:w="4400" w:type="dxa"/>
            <w:tcBorders>
              <w:left w:val="single" w:sz="8" w:space="0" w:color="auto"/>
              <w:right w:val="single" w:sz="8" w:space="0" w:color="auto"/>
            </w:tcBorders>
            <w:vAlign w:val="bottom"/>
          </w:tcPr>
          <w:p w:rsidR="00711DF9" w:rsidRDefault="00711DF9" w:rsidP="00711DF9">
            <w:pPr>
              <w:spacing w:line="230" w:lineRule="exact"/>
              <w:ind w:left="120"/>
              <w:rPr>
                <w:sz w:val="20"/>
                <w:szCs w:val="20"/>
              </w:rPr>
            </w:pPr>
            <w:proofErr w:type="gramStart"/>
            <w:r>
              <w:rPr>
                <w:rFonts w:ascii="Times New Roman" w:eastAsia="Times New Roman" w:hAnsi="Times New Roman" w:cs="Times New Roman"/>
              </w:rPr>
              <w:t>бытовых помещений (гардеробных,</w:t>
            </w:r>
            <w:proofErr w:type="gramEnd"/>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постоянно</w:t>
            </w:r>
          </w:p>
        </w:tc>
        <w:tc>
          <w:tcPr>
            <w:tcW w:w="1560" w:type="dxa"/>
            <w:tcBorders>
              <w:right w:val="single" w:sz="8" w:space="0" w:color="auto"/>
            </w:tcBorders>
            <w:vAlign w:val="bottom"/>
          </w:tcPr>
          <w:p w:rsidR="00711DF9" w:rsidRDefault="00711DF9" w:rsidP="00711DF9">
            <w:pPr>
              <w:rPr>
                <w:sz w:val="20"/>
                <w:szCs w:val="20"/>
              </w:rPr>
            </w:pPr>
          </w:p>
        </w:tc>
        <w:tc>
          <w:tcPr>
            <w:tcW w:w="2120" w:type="dxa"/>
            <w:tcBorders>
              <w:right w:val="single" w:sz="8" w:space="0" w:color="auto"/>
            </w:tcBorders>
            <w:vAlign w:val="bottom"/>
          </w:tcPr>
          <w:p w:rsidR="00711DF9" w:rsidRDefault="00711DF9" w:rsidP="00711DF9">
            <w:pPr>
              <w:rPr>
                <w:sz w:val="20"/>
                <w:szCs w:val="20"/>
              </w:rPr>
            </w:pPr>
          </w:p>
        </w:tc>
        <w:tc>
          <w:tcPr>
            <w:tcW w:w="0" w:type="dxa"/>
            <w:vAlign w:val="bottom"/>
          </w:tcPr>
          <w:p w:rsidR="00711DF9" w:rsidRDefault="00711DF9" w:rsidP="00711DF9">
            <w:pPr>
              <w:rPr>
                <w:sz w:val="1"/>
                <w:szCs w:val="1"/>
              </w:rPr>
            </w:pPr>
          </w:p>
        </w:tc>
      </w:tr>
      <w:tr w:rsidR="00711DF9" w:rsidTr="00711DF9">
        <w:trPr>
          <w:trHeight w:val="288"/>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санузлов, помещений хранения и выдачи</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2018-2021 гг.</w:t>
            </w:r>
          </w:p>
        </w:tc>
        <w:tc>
          <w:tcPr>
            <w:tcW w:w="1560" w:type="dxa"/>
            <w:tcBorders>
              <w:right w:val="single" w:sz="8" w:space="0" w:color="auto"/>
            </w:tcBorders>
            <w:vAlign w:val="bottom"/>
          </w:tcPr>
          <w:p w:rsidR="00711DF9" w:rsidRDefault="00711DF9" w:rsidP="00711DF9">
            <w:pPr>
              <w:rPr>
                <w:sz w:val="24"/>
                <w:szCs w:val="24"/>
              </w:rPr>
            </w:pPr>
          </w:p>
        </w:tc>
        <w:tc>
          <w:tcPr>
            <w:tcW w:w="2120" w:type="dxa"/>
            <w:tcBorders>
              <w:right w:val="single" w:sz="8" w:space="0" w:color="auto"/>
            </w:tcBorders>
            <w:vAlign w:val="bottom"/>
          </w:tcPr>
          <w:p w:rsidR="00711DF9" w:rsidRDefault="00711DF9" w:rsidP="00711DF9">
            <w:pPr>
              <w:rPr>
                <w:sz w:val="24"/>
                <w:szCs w:val="24"/>
              </w:rPr>
            </w:pPr>
          </w:p>
        </w:tc>
        <w:tc>
          <w:tcPr>
            <w:tcW w:w="0" w:type="dxa"/>
            <w:vAlign w:val="bottom"/>
          </w:tcPr>
          <w:p w:rsidR="00711DF9" w:rsidRDefault="00711DF9" w:rsidP="00711DF9">
            <w:pPr>
              <w:rPr>
                <w:sz w:val="1"/>
                <w:szCs w:val="1"/>
              </w:rPr>
            </w:pPr>
          </w:p>
        </w:tc>
      </w:tr>
      <w:tr w:rsidR="00711DF9" w:rsidTr="00711DF9">
        <w:trPr>
          <w:trHeight w:val="258"/>
        </w:trPr>
        <w:tc>
          <w:tcPr>
            <w:tcW w:w="4400" w:type="dxa"/>
            <w:tcBorders>
              <w:left w:val="single" w:sz="8" w:space="0" w:color="auto"/>
              <w:bottom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спецодежды)</w:t>
            </w:r>
          </w:p>
        </w:tc>
        <w:tc>
          <w:tcPr>
            <w:tcW w:w="1700" w:type="dxa"/>
            <w:tcBorders>
              <w:bottom w:val="single" w:sz="8" w:space="0" w:color="auto"/>
              <w:right w:val="single" w:sz="8" w:space="0" w:color="auto"/>
            </w:tcBorders>
            <w:vAlign w:val="bottom"/>
          </w:tcPr>
          <w:p w:rsidR="00711DF9" w:rsidRDefault="00711DF9" w:rsidP="00711DF9"/>
        </w:tc>
        <w:tc>
          <w:tcPr>
            <w:tcW w:w="1560" w:type="dxa"/>
            <w:tcBorders>
              <w:bottom w:val="single" w:sz="8" w:space="0" w:color="auto"/>
              <w:right w:val="single" w:sz="8" w:space="0" w:color="auto"/>
            </w:tcBorders>
            <w:vAlign w:val="bottom"/>
          </w:tcPr>
          <w:p w:rsidR="00711DF9" w:rsidRDefault="00711DF9" w:rsidP="00711DF9"/>
        </w:tc>
        <w:tc>
          <w:tcPr>
            <w:tcW w:w="2120" w:type="dxa"/>
            <w:tcBorders>
              <w:bottom w:val="single" w:sz="8" w:space="0" w:color="auto"/>
              <w:right w:val="single" w:sz="8" w:space="0" w:color="auto"/>
            </w:tcBorders>
            <w:vAlign w:val="bottom"/>
          </w:tcPr>
          <w:p w:rsidR="00711DF9" w:rsidRDefault="00711DF9" w:rsidP="00711DF9"/>
        </w:tc>
        <w:tc>
          <w:tcPr>
            <w:tcW w:w="0" w:type="dxa"/>
            <w:vAlign w:val="bottom"/>
          </w:tcPr>
          <w:p w:rsidR="00711DF9" w:rsidRDefault="00711DF9" w:rsidP="00711DF9">
            <w:pPr>
              <w:rPr>
                <w:sz w:val="1"/>
                <w:szCs w:val="1"/>
              </w:rPr>
            </w:pPr>
          </w:p>
        </w:tc>
      </w:tr>
      <w:tr w:rsidR="00711DF9" w:rsidTr="00711DF9">
        <w:trPr>
          <w:trHeight w:val="243"/>
        </w:trPr>
        <w:tc>
          <w:tcPr>
            <w:tcW w:w="6100" w:type="dxa"/>
            <w:gridSpan w:val="2"/>
            <w:tcBorders>
              <w:left w:val="single" w:sz="8" w:space="0" w:color="auto"/>
              <w:right w:val="single" w:sz="8" w:space="0" w:color="auto"/>
            </w:tcBorders>
            <w:vAlign w:val="bottom"/>
          </w:tcPr>
          <w:p w:rsidR="00711DF9" w:rsidRDefault="00711DF9" w:rsidP="00711DF9">
            <w:pPr>
              <w:spacing w:line="243" w:lineRule="exact"/>
              <w:ind w:left="120"/>
              <w:rPr>
                <w:sz w:val="20"/>
                <w:szCs w:val="20"/>
              </w:rPr>
            </w:pPr>
            <w:r>
              <w:rPr>
                <w:rFonts w:ascii="Times New Roman" w:eastAsia="Times New Roman" w:hAnsi="Times New Roman" w:cs="Times New Roman"/>
                <w:b/>
                <w:bCs/>
              </w:rPr>
              <w:t>4. Мероприятия по обеспечению средствами</w:t>
            </w:r>
          </w:p>
        </w:tc>
        <w:tc>
          <w:tcPr>
            <w:tcW w:w="1560" w:type="dxa"/>
            <w:tcBorders>
              <w:right w:val="single" w:sz="8" w:space="0" w:color="auto"/>
            </w:tcBorders>
            <w:vAlign w:val="bottom"/>
          </w:tcPr>
          <w:p w:rsidR="00711DF9" w:rsidRDefault="00711DF9" w:rsidP="00711DF9">
            <w:pPr>
              <w:rPr>
                <w:sz w:val="21"/>
                <w:szCs w:val="21"/>
              </w:rPr>
            </w:pPr>
          </w:p>
        </w:tc>
        <w:tc>
          <w:tcPr>
            <w:tcW w:w="212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255"/>
        </w:trPr>
        <w:tc>
          <w:tcPr>
            <w:tcW w:w="4400" w:type="dxa"/>
            <w:tcBorders>
              <w:left w:val="single" w:sz="8" w:space="0" w:color="auto"/>
              <w:bottom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b/>
                <w:bCs/>
              </w:rPr>
              <w:t>индивидуальной защиты</w:t>
            </w:r>
          </w:p>
        </w:tc>
        <w:tc>
          <w:tcPr>
            <w:tcW w:w="1700" w:type="dxa"/>
            <w:tcBorders>
              <w:bottom w:val="single" w:sz="8" w:space="0" w:color="auto"/>
              <w:right w:val="single" w:sz="8" w:space="0" w:color="auto"/>
            </w:tcBorders>
            <w:vAlign w:val="bottom"/>
          </w:tcPr>
          <w:p w:rsidR="00711DF9" w:rsidRDefault="00711DF9" w:rsidP="00711DF9"/>
        </w:tc>
        <w:tc>
          <w:tcPr>
            <w:tcW w:w="1560" w:type="dxa"/>
            <w:tcBorders>
              <w:bottom w:val="single" w:sz="8" w:space="0" w:color="auto"/>
              <w:right w:val="single" w:sz="8" w:space="0" w:color="auto"/>
            </w:tcBorders>
            <w:vAlign w:val="bottom"/>
          </w:tcPr>
          <w:p w:rsidR="00711DF9" w:rsidRDefault="00711DF9" w:rsidP="00711DF9"/>
        </w:tc>
        <w:tc>
          <w:tcPr>
            <w:tcW w:w="2120" w:type="dxa"/>
            <w:tcBorders>
              <w:bottom w:val="single" w:sz="8" w:space="0" w:color="auto"/>
              <w:right w:val="single" w:sz="8" w:space="0" w:color="auto"/>
            </w:tcBorders>
            <w:vAlign w:val="bottom"/>
          </w:tcPr>
          <w:p w:rsidR="00711DF9" w:rsidRDefault="00711DF9" w:rsidP="00711DF9"/>
        </w:tc>
        <w:tc>
          <w:tcPr>
            <w:tcW w:w="0" w:type="dxa"/>
            <w:vAlign w:val="bottom"/>
          </w:tcPr>
          <w:p w:rsidR="00711DF9" w:rsidRDefault="00711DF9" w:rsidP="00711DF9">
            <w:pPr>
              <w:rPr>
                <w:sz w:val="1"/>
                <w:szCs w:val="1"/>
              </w:rPr>
            </w:pPr>
          </w:p>
        </w:tc>
      </w:tr>
      <w:tr w:rsidR="00711DF9" w:rsidTr="00711DF9">
        <w:trPr>
          <w:trHeight w:val="224"/>
        </w:trPr>
        <w:tc>
          <w:tcPr>
            <w:tcW w:w="4400" w:type="dxa"/>
            <w:tcBorders>
              <w:left w:val="single" w:sz="8" w:space="0" w:color="auto"/>
              <w:right w:val="single" w:sz="8" w:space="0" w:color="auto"/>
            </w:tcBorders>
            <w:vAlign w:val="bottom"/>
          </w:tcPr>
          <w:p w:rsidR="00711DF9" w:rsidRDefault="00711DF9" w:rsidP="00711DF9">
            <w:pPr>
              <w:spacing w:line="224" w:lineRule="exact"/>
              <w:ind w:left="120"/>
              <w:rPr>
                <w:sz w:val="20"/>
                <w:szCs w:val="20"/>
              </w:rPr>
            </w:pPr>
            <w:r>
              <w:rPr>
                <w:rFonts w:ascii="Times New Roman" w:eastAsia="Times New Roman" w:hAnsi="Times New Roman" w:cs="Times New Roman"/>
              </w:rPr>
              <w:t xml:space="preserve">4.1. </w:t>
            </w:r>
            <w:r>
              <w:rPr>
                <w:rFonts w:ascii="Times New Roman" w:eastAsia="Times New Roman" w:hAnsi="Times New Roman" w:cs="Times New Roman"/>
                <w:sz w:val="19"/>
                <w:szCs w:val="19"/>
              </w:rPr>
              <w:t>Выдача специальной одежды,</w:t>
            </w:r>
            <w:r>
              <w:rPr>
                <w:rFonts w:ascii="Times New Roman" w:eastAsia="Times New Roman" w:hAnsi="Times New Roman" w:cs="Times New Roman"/>
              </w:rPr>
              <w:t xml:space="preserve"> </w:t>
            </w:r>
            <w:r>
              <w:rPr>
                <w:rFonts w:ascii="Times New Roman" w:eastAsia="Times New Roman" w:hAnsi="Times New Roman" w:cs="Times New Roman"/>
                <w:sz w:val="19"/>
                <w:szCs w:val="19"/>
              </w:rPr>
              <w:t>специальной</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Постоянно в</w:t>
            </w: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завхоз</w:t>
            </w:r>
          </w:p>
        </w:tc>
        <w:tc>
          <w:tcPr>
            <w:tcW w:w="2120" w:type="dxa"/>
            <w:tcBorders>
              <w:right w:val="single" w:sz="8" w:space="0" w:color="auto"/>
            </w:tcBorders>
            <w:vAlign w:val="bottom"/>
          </w:tcPr>
          <w:p w:rsidR="00711DF9" w:rsidRDefault="00711DF9" w:rsidP="00711DF9">
            <w:pPr>
              <w:spacing w:line="224" w:lineRule="exact"/>
              <w:ind w:left="80"/>
              <w:rPr>
                <w:sz w:val="20"/>
                <w:szCs w:val="20"/>
              </w:rPr>
            </w:pPr>
            <w:r>
              <w:rPr>
                <w:rFonts w:ascii="Times New Roman" w:eastAsia="Times New Roman" w:hAnsi="Times New Roman" w:cs="Times New Roman"/>
              </w:rPr>
              <w:t>МБ</w:t>
            </w:r>
          </w:p>
        </w:tc>
        <w:tc>
          <w:tcPr>
            <w:tcW w:w="0" w:type="dxa"/>
            <w:vAlign w:val="bottom"/>
          </w:tcPr>
          <w:p w:rsidR="00711DF9" w:rsidRDefault="00711DF9" w:rsidP="00711DF9">
            <w:pPr>
              <w:rPr>
                <w:sz w:val="1"/>
                <w:szCs w:val="1"/>
              </w:rPr>
            </w:pPr>
          </w:p>
        </w:tc>
      </w:tr>
      <w:tr w:rsidR="00711DF9" w:rsidTr="00711DF9">
        <w:trPr>
          <w:trHeight w:val="230"/>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sz w:val="20"/>
                <w:szCs w:val="20"/>
              </w:rPr>
              <w:t>обуви и других средств индивидуальной</w:t>
            </w:r>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течение года</w:t>
            </w:r>
          </w:p>
        </w:tc>
        <w:tc>
          <w:tcPr>
            <w:tcW w:w="1560" w:type="dxa"/>
            <w:tcBorders>
              <w:right w:val="single" w:sz="8" w:space="0" w:color="auto"/>
            </w:tcBorders>
            <w:vAlign w:val="bottom"/>
          </w:tcPr>
          <w:p w:rsidR="00711DF9" w:rsidRDefault="00711DF9" w:rsidP="00711DF9">
            <w:pPr>
              <w:rPr>
                <w:sz w:val="20"/>
                <w:szCs w:val="20"/>
              </w:rPr>
            </w:pPr>
          </w:p>
        </w:tc>
        <w:tc>
          <w:tcPr>
            <w:tcW w:w="2120" w:type="dxa"/>
            <w:tcBorders>
              <w:right w:val="single" w:sz="8" w:space="0" w:color="auto"/>
            </w:tcBorders>
            <w:vAlign w:val="bottom"/>
          </w:tcPr>
          <w:p w:rsidR="00711DF9" w:rsidRDefault="00711DF9" w:rsidP="00711DF9">
            <w:pPr>
              <w:rPr>
                <w:sz w:val="20"/>
                <w:szCs w:val="20"/>
              </w:rPr>
            </w:pPr>
          </w:p>
        </w:tc>
        <w:tc>
          <w:tcPr>
            <w:tcW w:w="0" w:type="dxa"/>
            <w:vAlign w:val="bottom"/>
          </w:tcPr>
          <w:p w:rsidR="00711DF9" w:rsidRDefault="00711DF9" w:rsidP="00711DF9">
            <w:pPr>
              <w:rPr>
                <w:sz w:val="1"/>
                <w:szCs w:val="1"/>
              </w:rPr>
            </w:pPr>
          </w:p>
        </w:tc>
      </w:tr>
      <w:tr w:rsidR="00711DF9" w:rsidTr="00711DF9">
        <w:trPr>
          <w:trHeight w:val="241"/>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sz w:val="20"/>
                <w:szCs w:val="20"/>
              </w:rPr>
              <w:t xml:space="preserve">защиты в соответствии с </w:t>
            </w:r>
            <w:proofErr w:type="gramStart"/>
            <w:r>
              <w:rPr>
                <w:rFonts w:ascii="Times New Roman" w:eastAsia="Times New Roman" w:hAnsi="Times New Roman" w:cs="Times New Roman"/>
                <w:sz w:val="20"/>
                <w:szCs w:val="20"/>
              </w:rPr>
              <w:t>типовыми</w:t>
            </w:r>
            <w:proofErr w:type="gramEnd"/>
          </w:p>
        </w:tc>
        <w:tc>
          <w:tcPr>
            <w:tcW w:w="170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 xml:space="preserve">2018-2021 </w:t>
            </w:r>
            <w:proofErr w:type="spellStart"/>
            <w:proofErr w:type="gramStart"/>
            <w:r>
              <w:rPr>
                <w:rFonts w:ascii="Times New Roman" w:eastAsia="Times New Roman" w:hAnsi="Times New Roman" w:cs="Times New Roman"/>
                <w:sz w:val="20"/>
                <w:szCs w:val="20"/>
              </w:rPr>
              <w:t>гг</w:t>
            </w:r>
            <w:proofErr w:type="spellEnd"/>
            <w:proofErr w:type="gramEnd"/>
          </w:p>
        </w:tc>
        <w:tc>
          <w:tcPr>
            <w:tcW w:w="1560" w:type="dxa"/>
            <w:tcBorders>
              <w:right w:val="single" w:sz="8" w:space="0" w:color="auto"/>
            </w:tcBorders>
            <w:vAlign w:val="bottom"/>
          </w:tcPr>
          <w:p w:rsidR="00711DF9" w:rsidRDefault="00711DF9" w:rsidP="00711DF9">
            <w:pPr>
              <w:rPr>
                <w:sz w:val="20"/>
                <w:szCs w:val="20"/>
              </w:rPr>
            </w:pPr>
          </w:p>
        </w:tc>
        <w:tc>
          <w:tcPr>
            <w:tcW w:w="2120" w:type="dxa"/>
            <w:tcBorders>
              <w:right w:val="single" w:sz="8" w:space="0" w:color="auto"/>
            </w:tcBorders>
            <w:vAlign w:val="bottom"/>
          </w:tcPr>
          <w:p w:rsidR="00711DF9" w:rsidRDefault="00711DF9" w:rsidP="00711DF9">
            <w:pPr>
              <w:rPr>
                <w:sz w:val="20"/>
                <w:szCs w:val="20"/>
              </w:rPr>
            </w:pPr>
          </w:p>
        </w:tc>
        <w:tc>
          <w:tcPr>
            <w:tcW w:w="0" w:type="dxa"/>
            <w:vAlign w:val="bottom"/>
          </w:tcPr>
          <w:p w:rsidR="00711DF9" w:rsidRDefault="00711DF9" w:rsidP="00711DF9">
            <w:pPr>
              <w:rPr>
                <w:sz w:val="1"/>
                <w:szCs w:val="1"/>
              </w:rPr>
            </w:pPr>
          </w:p>
        </w:tc>
      </w:tr>
      <w:tr w:rsidR="00711DF9" w:rsidTr="00711DF9">
        <w:trPr>
          <w:trHeight w:val="230"/>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sz w:val="20"/>
                <w:szCs w:val="20"/>
              </w:rPr>
              <w:t>отраслевыми нормами, утверждёнными</w:t>
            </w:r>
          </w:p>
        </w:tc>
        <w:tc>
          <w:tcPr>
            <w:tcW w:w="1700" w:type="dxa"/>
            <w:tcBorders>
              <w:right w:val="single" w:sz="8" w:space="0" w:color="auto"/>
            </w:tcBorders>
            <w:vAlign w:val="bottom"/>
          </w:tcPr>
          <w:p w:rsidR="00711DF9" w:rsidRDefault="00711DF9" w:rsidP="00711DF9">
            <w:pPr>
              <w:rPr>
                <w:sz w:val="20"/>
                <w:szCs w:val="20"/>
              </w:rPr>
            </w:pPr>
          </w:p>
        </w:tc>
        <w:tc>
          <w:tcPr>
            <w:tcW w:w="1560" w:type="dxa"/>
            <w:tcBorders>
              <w:right w:val="single" w:sz="8" w:space="0" w:color="auto"/>
            </w:tcBorders>
            <w:vAlign w:val="bottom"/>
          </w:tcPr>
          <w:p w:rsidR="00711DF9" w:rsidRDefault="00711DF9" w:rsidP="00711DF9">
            <w:pPr>
              <w:rPr>
                <w:sz w:val="20"/>
                <w:szCs w:val="20"/>
              </w:rPr>
            </w:pPr>
          </w:p>
        </w:tc>
        <w:tc>
          <w:tcPr>
            <w:tcW w:w="2120" w:type="dxa"/>
            <w:tcBorders>
              <w:right w:val="single" w:sz="8" w:space="0" w:color="auto"/>
            </w:tcBorders>
            <w:vAlign w:val="bottom"/>
          </w:tcPr>
          <w:p w:rsidR="00711DF9" w:rsidRDefault="00711DF9" w:rsidP="00711DF9">
            <w:pPr>
              <w:rPr>
                <w:sz w:val="20"/>
                <w:szCs w:val="20"/>
              </w:rPr>
            </w:pPr>
          </w:p>
        </w:tc>
        <w:tc>
          <w:tcPr>
            <w:tcW w:w="0" w:type="dxa"/>
            <w:vAlign w:val="bottom"/>
          </w:tcPr>
          <w:p w:rsidR="00711DF9" w:rsidRDefault="00711DF9" w:rsidP="00711DF9">
            <w:pPr>
              <w:rPr>
                <w:sz w:val="1"/>
                <w:szCs w:val="1"/>
              </w:rPr>
            </w:pPr>
          </w:p>
        </w:tc>
      </w:tr>
      <w:tr w:rsidR="00711DF9" w:rsidTr="00711DF9">
        <w:trPr>
          <w:trHeight w:val="230"/>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sz w:val="20"/>
                <w:szCs w:val="20"/>
              </w:rPr>
              <w:t>постановлениями Минтруда России и</w:t>
            </w:r>
          </w:p>
        </w:tc>
        <w:tc>
          <w:tcPr>
            <w:tcW w:w="1700" w:type="dxa"/>
            <w:tcBorders>
              <w:right w:val="single" w:sz="8" w:space="0" w:color="auto"/>
            </w:tcBorders>
            <w:vAlign w:val="bottom"/>
          </w:tcPr>
          <w:p w:rsidR="00711DF9" w:rsidRDefault="00711DF9" w:rsidP="00711DF9">
            <w:pPr>
              <w:rPr>
                <w:sz w:val="20"/>
                <w:szCs w:val="20"/>
              </w:rPr>
            </w:pPr>
          </w:p>
        </w:tc>
        <w:tc>
          <w:tcPr>
            <w:tcW w:w="1560" w:type="dxa"/>
            <w:tcBorders>
              <w:right w:val="single" w:sz="8" w:space="0" w:color="auto"/>
            </w:tcBorders>
            <w:vAlign w:val="bottom"/>
          </w:tcPr>
          <w:p w:rsidR="00711DF9" w:rsidRDefault="00711DF9" w:rsidP="00711DF9">
            <w:pPr>
              <w:rPr>
                <w:sz w:val="20"/>
                <w:szCs w:val="20"/>
              </w:rPr>
            </w:pPr>
          </w:p>
        </w:tc>
        <w:tc>
          <w:tcPr>
            <w:tcW w:w="2120" w:type="dxa"/>
            <w:tcBorders>
              <w:right w:val="single" w:sz="8" w:space="0" w:color="auto"/>
            </w:tcBorders>
            <w:vAlign w:val="bottom"/>
          </w:tcPr>
          <w:p w:rsidR="00711DF9" w:rsidRDefault="00711DF9" w:rsidP="00711DF9">
            <w:pPr>
              <w:rPr>
                <w:sz w:val="20"/>
                <w:szCs w:val="20"/>
              </w:rPr>
            </w:pPr>
          </w:p>
        </w:tc>
        <w:tc>
          <w:tcPr>
            <w:tcW w:w="0" w:type="dxa"/>
            <w:vAlign w:val="bottom"/>
          </w:tcPr>
          <w:p w:rsidR="00711DF9" w:rsidRDefault="00711DF9" w:rsidP="00711DF9">
            <w:pPr>
              <w:rPr>
                <w:sz w:val="1"/>
                <w:szCs w:val="1"/>
              </w:rPr>
            </w:pPr>
          </w:p>
        </w:tc>
      </w:tr>
      <w:tr w:rsidR="00711DF9" w:rsidTr="00711DF9">
        <w:trPr>
          <w:trHeight w:val="231"/>
        </w:trPr>
        <w:tc>
          <w:tcPr>
            <w:tcW w:w="440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sz w:val="20"/>
                <w:szCs w:val="20"/>
              </w:rPr>
              <w:t>правилами обеспечения работников</w:t>
            </w:r>
          </w:p>
        </w:tc>
        <w:tc>
          <w:tcPr>
            <w:tcW w:w="1700" w:type="dxa"/>
            <w:tcBorders>
              <w:right w:val="single" w:sz="8" w:space="0" w:color="auto"/>
            </w:tcBorders>
            <w:vAlign w:val="bottom"/>
          </w:tcPr>
          <w:p w:rsidR="00711DF9" w:rsidRDefault="00711DF9" w:rsidP="00711DF9">
            <w:pPr>
              <w:rPr>
                <w:sz w:val="20"/>
                <w:szCs w:val="20"/>
              </w:rPr>
            </w:pPr>
          </w:p>
        </w:tc>
        <w:tc>
          <w:tcPr>
            <w:tcW w:w="1560" w:type="dxa"/>
            <w:tcBorders>
              <w:right w:val="single" w:sz="8" w:space="0" w:color="auto"/>
            </w:tcBorders>
            <w:vAlign w:val="bottom"/>
          </w:tcPr>
          <w:p w:rsidR="00711DF9" w:rsidRDefault="00711DF9" w:rsidP="00711DF9">
            <w:pPr>
              <w:rPr>
                <w:sz w:val="20"/>
                <w:szCs w:val="20"/>
              </w:rPr>
            </w:pPr>
          </w:p>
        </w:tc>
        <w:tc>
          <w:tcPr>
            <w:tcW w:w="2120" w:type="dxa"/>
            <w:tcBorders>
              <w:right w:val="single" w:sz="8" w:space="0" w:color="auto"/>
            </w:tcBorders>
            <w:vAlign w:val="bottom"/>
          </w:tcPr>
          <w:p w:rsidR="00711DF9" w:rsidRDefault="00711DF9" w:rsidP="00711DF9">
            <w:pPr>
              <w:rPr>
                <w:sz w:val="20"/>
                <w:szCs w:val="20"/>
              </w:rPr>
            </w:pPr>
          </w:p>
        </w:tc>
        <w:tc>
          <w:tcPr>
            <w:tcW w:w="0" w:type="dxa"/>
            <w:vAlign w:val="bottom"/>
          </w:tcPr>
          <w:p w:rsidR="00711DF9" w:rsidRDefault="00711DF9" w:rsidP="00711DF9">
            <w:pPr>
              <w:rPr>
                <w:sz w:val="1"/>
                <w:szCs w:val="1"/>
              </w:rPr>
            </w:pPr>
          </w:p>
        </w:tc>
      </w:tr>
      <w:tr w:rsidR="00711DF9" w:rsidTr="00711DF9">
        <w:trPr>
          <w:trHeight w:val="235"/>
        </w:trPr>
        <w:tc>
          <w:tcPr>
            <w:tcW w:w="4400" w:type="dxa"/>
            <w:tcBorders>
              <w:left w:val="single" w:sz="8" w:space="0" w:color="auto"/>
              <w:bottom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sz w:val="20"/>
                <w:szCs w:val="20"/>
              </w:rPr>
              <w:t>специальной одеждой, специальной обувью и</w:t>
            </w:r>
          </w:p>
        </w:tc>
        <w:tc>
          <w:tcPr>
            <w:tcW w:w="1700" w:type="dxa"/>
            <w:tcBorders>
              <w:bottom w:val="single" w:sz="8" w:space="0" w:color="auto"/>
              <w:right w:val="single" w:sz="8" w:space="0" w:color="auto"/>
            </w:tcBorders>
            <w:vAlign w:val="bottom"/>
          </w:tcPr>
          <w:p w:rsidR="00711DF9" w:rsidRDefault="00711DF9" w:rsidP="00711DF9">
            <w:pPr>
              <w:rPr>
                <w:sz w:val="20"/>
                <w:szCs w:val="20"/>
              </w:rPr>
            </w:pPr>
          </w:p>
        </w:tc>
        <w:tc>
          <w:tcPr>
            <w:tcW w:w="1560" w:type="dxa"/>
            <w:tcBorders>
              <w:bottom w:val="single" w:sz="8" w:space="0" w:color="auto"/>
              <w:right w:val="single" w:sz="8" w:space="0" w:color="auto"/>
            </w:tcBorders>
            <w:vAlign w:val="bottom"/>
          </w:tcPr>
          <w:p w:rsidR="00711DF9" w:rsidRDefault="00711DF9" w:rsidP="00711DF9">
            <w:pPr>
              <w:rPr>
                <w:sz w:val="20"/>
                <w:szCs w:val="20"/>
              </w:rPr>
            </w:pPr>
          </w:p>
        </w:tc>
        <w:tc>
          <w:tcPr>
            <w:tcW w:w="2120" w:type="dxa"/>
            <w:tcBorders>
              <w:bottom w:val="single" w:sz="8" w:space="0" w:color="auto"/>
              <w:right w:val="single" w:sz="8" w:space="0" w:color="auto"/>
            </w:tcBorders>
            <w:vAlign w:val="bottom"/>
          </w:tcPr>
          <w:p w:rsidR="00711DF9" w:rsidRDefault="00711DF9" w:rsidP="00711DF9">
            <w:pPr>
              <w:rPr>
                <w:sz w:val="20"/>
                <w:szCs w:val="20"/>
              </w:rPr>
            </w:pPr>
          </w:p>
        </w:tc>
        <w:tc>
          <w:tcPr>
            <w:tcW w:w="0" w:type="dxa"/>
            <w:vAlign w:val="bottom"/>
          </w:tcPr>
          <w:p w:rsidR="00711DF9" w:rsidRDefault="00711DF9" w:rsidP="00711DF9">
            <w:pPr>
              <w:rPr>
                <w:sz w:val="1"/>
                <w:szCs w:val="1"/>
              </w:rPr>
            </w:pPr>
          </w:p>
        </w:tc>
      </w:tr>
      <w:tr w:rsidR="00711DF9" w:rsidTr="00711DF9">
        <w:trPr>
          <w:trHeight w:val="548"/>
        </w:trPr>
        <w:tc>
          <w:tcPr>
            <w:tcW w:w="4400" w:type="dxa"/>
            <w:vAlign w:val="bottom"/>
          </w:tcPr>
          <w:p w:rsidR="00711DF9" w:rsidRDefault="00711DF9" w:rsidP="00711DF9">
            <w:pPr>
              <w:rPr>
                <w:sz w:val="24"/>
                <w:szCs w:val="24"/>
              </w:rPr>
            </w:pPr>
          </w:p>
        </w:tc>
        <w:tc>
          <w:tcPr>
            <w:tcW w:w="1700" w:type="dxa"/>
            <w:vAlign w:val="bottom"/>
          </w:tcPr>
          <w:p w:rsidR="00711DF9" w:rsidRDefault="00711DF9" w:rsidP="00711DF9">
            <w:pPr>
              <w:rPr>
                <w:sz w:val="24"/>
                <w:szCs w:val="24"/>
              </w:rPr>
            </w:pPr>
          </w:p>
        </w:tc>
        <w:tc>
          <w:tcPr>
            <w:tcW w:w="1560" w:type="dxa"/>
            <w:vAlign w:val="bottom"/>
          </w:tcPr>
          <w:p w:rsidR="00711DF9" w:rsidRDefault="00711DF9" w:rsidP="00711DF9">
            <w:pPr>
              <w:rPr>
                <w:sz w:val="24"/>
                <w:szCs w:val="24"/>
              </w:rPr>
            </w:pPr>
          </w:p>
        </w:tc>
        <w:tc>
          <w:tcPr>
            <w:tcW w:w="2120" w:type="dxa"/>
            <w:vAlign w:val="bottom"/>
          </w:tcPr>
          <w:p w:rsidR="00711DF9" w:rsidRDefault="00711DF9" w:rsidP="00711DF9">
            <w:pPr>
              <w:ind w:left="1540"/>
              <w:rPr>
                <w:sz w:val="20"/>
                <w:szCs w:val="20"/>
              </w:rPr>
            </w:pPr>
          </w:p>
        </w:tc>
        <w:tc>
          <w:tcPr>
            <w:tcW w:w="0" w:type="dxa"/>
            <w:vAlign w:val="bottom"/>
          </w:tcPr>
          <w:p w:rsidR="00711DF9" w:rsidRDefault="00711DF9" w:rsidP="00711DF9">
            <w:pPr>
              <w:rPr>
                <w:sz w:val="1"/>
                <w:szCs w:val="1"/>
              </w:rPr>
            </w:pPr>
          </w:p>
        </w:tc>
      </w:tr>
    </w:tbl>
    <w:p w:rsidR="00711DF9" w:rsidRDefault="00711DF9" w:rsidP="00711DF9">
      <w:pPr>
        <w:sectPr w:rsidR="00711DF9">
          <w:pgSz w:w="11900" w:h="16836"/>
          <w:pgMar w:top="832" w:right="564" w:bottom="0" w:left="1440" w:header="0" w:footer="0" w:gutter="0"/>
          <w:cols w:space="720" w:equalWidth="0">
            <w:col w:w="9900"/>
          </w:cols>
        </w:sectPr>
      </w:pPr>
    </w:p>
    <w:tbl>
      <w:tblPr>
        <w:tblW w:w="0" w:type="auto"/>
        <w:tblInd w:w="150" w:type="dxa"/>
        <w:tblLayout w:type="fixed"/>
        <w:tblCellMar>
          <w:left w:w="0" w:type="dxa"/>
          <w:right w:w="0" w:type="dxa"/>
        </w:tblCellMar>
        <w:tblLook w:val="04A0" w:firstRow="1" w:lastRow="0" w:firstColumn="1" w:lastColumn="0" w:noHBand="0" w:noVBand="1"/>
      </w:tblPr>
      <w:tblGrid>
        <w:gridCol w:w="4420"/>
        <w:gridCol w:w="40"/>
        <w:gridCol w:w="1640"/>
        <w:gridCol w:w="1560"/>
        <w:gridCol w:w="2120"/>
      </w:tblGrid>
      <w:tr w:rsidR="00711DF9" w:rsidTr="00711DF9">
        <w:trPr>
          <w:trHeight w:val="232"/>
        </w:trPr>
        <w:tc>
          <w:tcPr>
            <w:tcW w:w="4420" w:type="dxa"/>
            <w:tcBorders>
              <w:top w:val="single" w:sz="8" w:space="0" w:color="auto"/>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sz w:val="20"/>
                <w:szCs w:val="20"/>
              </w:rPr>
              <w:lastRenderedPageBreak/>
              <w:t>другими средствами индивидуальной защиты,</w:t>
            </w:r>
          </w:p>
        </w:tc>
        <w:tc>
          <w:tcPr>
            <w:tcW w:w="40" w:type="dxa"/>
            <w:tcBorders>
              <w:top w:val="single" w:sz="8" w:space="0" w:color="auto"/>
            </w:tcBorders>
            <w:vAlign w:val="bottom"/>
          </w:tcPr>
          <w:p w:rsidR="00711DF9" w:rsidRDefault="00711DF9" w:rsidP="00711DF9">
            <w:pPr>
              <w:rPr>
                <w:sz w:val="20"/>
                <w:szCs w:val="20"/>
              </w:rPr>
            </w:pPr>
          </w:p>
        </w:tc>
        <w:tc>
          <w:tcPr>
            <w:tcW w:w="1640" w:type="dxa"/>
            <w:tcBorders>
              <w:top w:val="single" w:sz="8" w:space="0" w:color="auto"/>
              <w:right w:val="single" w:sz="8" w:space="0" w:color="auto"/>
            </w:tcBorders>
            <w:vAlign w:val="bottom"/>
          </w:tcPr>
          <w:p w:rsidR="00711DF9" w:rsidRDefault="00711DF9" w:rsidP="00711DF9">
            <w:pPr>
              <w:rPr>
                <w:sz w:val="20"/>
                <w:szCs w:val="20"/>
              </w:rPr>
            </w:pPr>
          </w:p>
        </w:tc>
        <w:tc>
          <w:tcPr>
            <w:tcW w:w="1560" w:type="dxa"/>
            <w:tcBorders>
              <w:top w:val="single" w:sz="8" w:space="0" w:color="auto"/>
              <w:right w:val="single" w:sz="8" w:space="0" w:color="auto"/>
            </w:tcBorders>
            <w:vAlign w:val="bottom"/>
          </w:tcPr>
          <w:p w:rsidR="00711DF9" w:rsidRDefault="00711DF9" w:rsidP="00711DF9">
            <w:pPr>
              <w:rPr>
                <w:sz w:val="20"/>
                <w:szCs w:val="20"/>
              </w:rPr>
            </w:pPr>
          </w:p>
        </w:tc>
        <w:tc>
          <w:tcPr>
            <w:tcW w:w="2120" w:type="dxa"/>
            <w:tcBorders>
              <w:top w:val="single" w:sz="8" w:space="0" w:color="auto"/>
              <w:right w:val="single" w:sz="8" w:space="0" w:color="auto"/>
            </w:tcBorders>
            <w:vAlign w:val="bottom"/>
          </w:tcPr>
          <w:p w:rsidR="00711DF9" w:rsidRDefault="00711DF9" w:rsidP="00711DF9">
            <w:pPr>
              <w:rPr>
                <w:sz w:val="20"/>
                <w:szCs w:val="20"/>
              </w:rPr>
            </w:pPr>
          </w:p>
        </w:tc>
      </w:tr>
      <w:tr w:rsidR="00711DF9" w:rsidTr="00711DF9">
        <w:trPr>
          <w:trHeight w:val="230"/>
        </w:trPr>
        <w:tc>
          <w:tcPr>
            <w:tcW w:w="4420" w:type="dxa"/>
            <w:tcBorders>
              <w:left w:val="single" w:sz="8" w:space="0" w:color="auto"/>
              <w:right w:val="single" w:sz="8" w:space="0" w:color="auto"/>
            </w:tcBorders>
            <w:vAlign w:val="bottom"/>
          </w:tcPr>
          <w:p w:rsidR="00711DF9" w:rsidRDefault="00711DF9" w:rsidP="00711DF9">
            <w:pPr>
              <w:ind w:left="120"/>
              <w:rPr>
                <w:sz w:val="20"/>
                <w:szCs w:val="20"/>
              </w:rPr>
            </w:pPr>
            <w:proofErr w:type="gramStart"/>
            <w:r>
              <w:rPr>
                <w:rFonts w:ascii="Times New Roman" w:eastAsia="Times New Roman" w:hAnsi="Times New Roman" w:cs="Times New Roman"/>
                <w:sz w:val="20"/>
                <w:szCs w:val="20"/>
              </w:rPr>
              <w:t>утверждёнными</w:t>
            </w:r>
            <w:proofErr w:type="gramEnd"/>
            <w:r>
              <w:rPr>
                <w:rFonts w:ascii="Times New Roman" w:eastAsia="Times New Roman" w:hAnsi="Times New Roman" w:cs="Times New Roman"/>
                <w:sz w:val="20"/>
                <w:szCs w:val="20"/>
              </w:rPr>
              <w:t xml:space="preserve"> постановлением Минтруда</w:t>
            </w:r>
          </w:p>
        </w:tc>
        <w:tc>
          <w:tcPr>
            <w:tcW w:w="40" w:type="dxa"/>
            <w:vAlign w:val="bottom"/>
          </w:tcPr>
          <w:p w:rsidR="00711DF9" w:rsidRDefault="00711DF9" w:rsidP="00711DF9">
            <w:pPr>
              <w:rPr>
                <w:sz w:val="20"/>
                <w:szCs w:val="20"/>
              </w:rPr>
            </w:pPr>
          </w:p>
        </w:tc>
        <w:tc>
          <w:tcPr>
            <w:tcW w:w="1640" w:type="dxa"/>
            <w:tcBorders>
              <w:right w:val="single" w:sz="8" w:space="0" w:color="auto"/>
            </w:tcBorders>
            <w:vAlign w:val="bottom"/>
          </w:tcPr>
          <w:p w:rsidR="00711DF9" w:rsidRDefault="00711DF9" w:rsidP="00711DF9">
            <w:pPr>
              <w:rPr>
                <w:sz w:val="20"/>
                <w:szCs w:val="20"/>
              </w:rPr>
            </w:pPr>
          </w:p>
        </w:tc>
        <w:tc>
          <w:tcPr>
            <w:tcW w:w="1560" w:type="dxa"/>
            <w:tcBorders>
              <w:right w:val="single" w:sz="8" w:space="0" w:color="auto"/>
            </w:tcBorders>
            <w:vAlign w:val="bottom"/>
          </w:tcPr>
          <w:p w:rsidR="00711DF9" w:rsidRDefault="00711DF9" w:rsidP="00711DF9">
            <w:pPr>
              <w:rPr>
                <w:sz w:val="20"/>
                <w:szCs w:val="20"/>
              </w:rPr>
            </w:pPr>
          </w:p>
        </w:tc>
        <w:tc>
          <w:tcPr>
            <w:tcW w:w="2120" w:type="dxa"/>
            <w:tcBorders>
              <w:right w:val="single" w:sz="8" w:space="0" w:color="auto"/>
            </w:tcBorders>
            <w:vAlign w:val="bottom"/>
          </w:tcPr>
          <w:p w:rsidR="00711DF9" w:rsidRDefault="00711DF9" w:rsidP="00711DF9">
            <w:pPr>
              <w:rPr>
                <w:sz w:val="20"/>
                <w:szCs w:val="20"/>
              </w:rPr>
            </w:pPr>
          </w:p>
        </w:tc>
      </w:tr>
      <w:tr w:rsidR="00711DF9" w:rsidTr="00711DF9">
        <w:trPr>
          <w:trHeight w:val="228"/>
        </w:trPr>
        <w:tc>
          <w:tcPr>
            <w:tcW w:w="4420" w:type="dxa"/>
            <w:tcBorders>
              <w:left w:val="single" w:sz="8" w:space="0" w:color="auto"/>
              <w:right w:val="single" w:sz="8" w:space="0" w:color="auto"/>
            </w:tcBorders>
            <w:vAlign w:val="bottom"/>
          </w:tcPr>
          <w:p w:rsidR="00711DF9" w:rsidRDefault="00711DF9" w:rsidP="00711DF9">
            <w:pPr>
              <w:spacing w:line="228" w:lineRule="exact"/>
              <w:ind w:left="120"/>
              <w:rPr>
                <w:sz w:val="20"/>
                <w:szCs w:val="20"/>
              </w:rPr>
            </w:pPr>
            <w:r>
              <w:rPr>
                <w:rFonts w:ascii="Times New Roman" w:eastAsia="Times New Roman" w:hAnsi="Times New Roman" w:cs="Times New Roman"/>
                <w:sz w:val="20"/>
                <w:szCs w:val="20"/>
              </w:rPr>
              <w:t>России от 18.12.1998 г. №51 с изменениями и</w:t>
            </w:r>
          </w:p>
        </w:tc>
        <w:tc>
          <w:tcPr>
            <w:tcW w:w="40" w:type="dxa"/>
            <w:vAlign w:val="bottom"/>
          </w:tcPr>
          <w:p w:rsidR="00711DF9" w:rsidRDefault="00711DF9" w:rsidP="00711DF9">
            <w:pPr>
              <w:rPr>
                <w:sz w:val="19"/>
                <w:szCs w:val="19"/>
              </w:rPr>
            </w:pPr>
          </w:p>
        </w:tc>
        <w:tc>
          <w:tcPr>
            <w:tcW w:w="1640" w:type="dxa"/>
            <w:tcBorders>
              <w:right w:val="single" w:sz="8" w:space="0" w:color="auto"/>
            </w:tcBorders>
            <w:vAlign w:val="bottom"/>
          </w:tcPr>
          <w:p w:rsidR="00711DF9" w:rsidRDefault="00711DF9" w:rsidP="00711DF9">
            <w:pPr>
              <w:rPr>
                <w:sz w:val="19"/>
                <w:szCs w:val="19"/>
              </w:rPr>
            </w:pPr>
          </w:p>
        </w:tc>
        <w:tc>
          <w:tcPr>
            <w:tcW w:w="1560" w:type="dxa"/>
            <w:tcBorders>
              <w:right w:val="single" w:sz="8" w:space="0" w:color="auto"/>
            </w:tcBorders>
            <w:vAlign w:val="bottom"/>
          </w:tcPr>
          <w:p w:rsidR="00711DF9" w:rsidRDefault="00711DF9" w:rsidP="00711DF9">
            <w:pPr>
              <w:rPr>
                <w:sz w:val="19"/>
                <w:szCs w:val="19"/>
              </w:rPr>
            </w:pPr>
          </w:p>
        </w:tc>
        <w:tc>
          <w:tcPr>
            <w:tcW w:w="2120" w:type="dxa"/>
            <w:tcBorders>
              <w:right w:val="single" w:sz="8" w:space="0" w:color="auto"/>
            </w:tcBorders>
            <w:vAlign w:val="bottom"/>
          </w:tcPr>
          <w:p w:rsidR="00711DF9" w:rsidRDefault="00711DF9" w:rsidP="00711DF9">
            <w:pPr>
              <w:rPr>
                <w:sz w:val="19"/>
                <w:szCs w:val="19"/>
              </w:rPr>
            </w:pPr>
          </w:p>
        </w:tc>
      </w:tr>
      <w:tr w:rsidR="00711DF9" w:rsidTr="00711DF9">
        <w:trPr>
          <w:trHeight w:val="231"/>
        </w:trPr>
        <w:tc>
          <w:tcPr>
            <w:tcW w:w="442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sz w:val="20"/>
                <w:szCs w:val="20"/>
              </w:rPr>
              <w:t>дополнениями, утверждёнными</w:t>
            </w:r>
          </w:p>
        </w:tc>
        <w:tc>
          <w:tcPr>
            <w:tcW w:w="40" w:type="dxa"/>
            <w:vAlign w:val="bottom"/>
          </w:tcPr>
          <w:p w:rsidR="00711DF9" w:rsidRDefault="00711DF9" w:rsidP="00711DF9">
            <w:pPr>
              <w:rPr>
                <w:sz w:val="20"/>
                <w:szCs w:val="20"/>
              </w:rPr>
            </w:pPr>
          </w:p>
        </w:tc>
        <w:tc>
          <w:tcPr>
            <w:tcW w:w="1640" w:type="dxa"/>
            <w:tcBorders>
              <w:right w:val="single" w:sz="8" w:space="0" w:color="auto"/>
            </w:tcBorders>
            <w:vAlign w:val="bottom"/>
          </w:tcPr>
          <w:p w:rsidR="00711DF9" w:rsidRDefault="00711DF9" w:rsidP="00711DF9">
            <w:pPr>
              <w:rPr>
                <w:sz w:val="20"/>
                <w:szCs w:val="20"/>
              </w:rPr>
            </w:pPr>
          </w:p>
        </w:tc>
        <w:tc>
          <w:tcPr>
            <w:tcW w:w="1560" w:type="dxa"/>
            <w:tcBorders>
              <w:right w:val="single" w:sz="8" w:space="0" w:color="auto"/>
            </w:tcBorders>
            <w:vAlign w:val="bottom"/>
          </w:tcPr>
          <w:p w:rsidR="00711DF9" w:rsidRDefault="00711DF9" w:rsidP="00711DF9">
            <w:pPr>
              <w:rPr>
                <w:sz w:val="20"/>
                <w:szCs w:val="20"/>
              </w:rPr>
            </w:pPr>
          </w:p>
        </w:tc>
        <w:tc>
          <w:tcPr>
            <w:tcW w:w="2120" w:type="dxa"/>
            <w:tcBorders>
              <w:right w:val="single" w:sz="8" w:space="0" w:color="auto"/>
            </w:tcBorders>
            <w:vAlign w:val="bottom"/>
          </w:tcPr>
          <w:p w:rsidR="00711DF9" w:rsidRDefault="00711DF9" w:rsidP="00711DF9">
            <w:pPr>
              <w:rPr>
                <w:sz w:val="20"/>
                <w:szCs w:val="20"/>
              </w:rPr>
            </w:pPr>
          </w:p>
        </w:tc>
      </w:tr>
      <w:tr w:rsidR="00711DF9" w:rsidTr="00711DF9">
        <w:trPr>
          <w:trHeight w:val="230"/>
        </w:trPr>
        <w:tc>
          <w:tcPr>
            <w:tcW w:w="4420" w:type="dxa"/>
            <w:tcBorders>
              <w:left w:val="single" w:sz="8" w:space="0" w:color="auto"/>
              <w:right w:val="single" w:sz="8" w:space="0" w:color="auto"/>
            </w:tcBorders>
            <w:vAlign w:val="bottom"/>
          </w:tcPr>
          <w:p w:rsidR="00711DF9" w:rsidRDefault="00711DF9" w:rsidP="00711DF9">
            <w:pPr>
              <w:ind w:left="120"/>
              <w:rPr>
                <w:sz w:val="20"/>
                <w:szCs w:val="20"/>
              </w:rPr>
            </w:pPr>
            <w:proofErr w:type="spellStart"/>
            <w:r>
              <w:rPr>
                <w:rFonts w:ascii="Times New Roman" w:eastAsia="Times New Roman" w:hAnsi="Times New Roman" w:cs="Times New Roman"/>
                <w:sz w:val="20"/>
                <w:szCs w:val="20"/>
              </w:rPr>
              <w:t>постановлениемМинтруда</w:t>
            </w:r>
            <w:proofErr w:type="spellEnd"/>
            <w:r>
              <w:rPr>
                <w:rFonts w:ascii="Times New Roman" w:eastAsia="Times New Roman" w:hAnsi="Times New Roman" w:cs="Times New Roman"/>
                <w:sz w:val="20"/>
                <w:szCs w:val="20"/>
              </w:rPr>
              <w:t xml:space="preserve"> России от 21.11.1999</w:t>
            </w:r>
          </w:p>
        </w:tc>
        <w:tc>
          <w:tcPr>
            <w:tcW w:w="40" w:type="dxa"/>
            <w:vAlign w:val="bottom"/>
          </w:tcPr>
          <w:p w:rsidR="00711DF9" w:rsidRDefault="00711DF9" w:rsidP="00711DF9">
            <w:pPr>
              <w:rPr>
                <w:sz w:val="20"/>
                <w:szCs w:val="20"/>
              </w:rPr>
            </w:pPr>
          </w:p>
        </w:tc>
        <w:tc>
          <w:tcPr>
            <w:tcW w:w="1640" w:type="dxa"/>
            <w:tcBorders>
              <w:right w:val="single" w:sz="8" w:space="0" w:color="auto"/>
            </w:tcBorders>
            <w:vAlign w:val="bottom"/>
          </w:tcPr>
          <w:p w:rsidR="00711DF9" w:rsidRDefault="00711DF9" w:rsidP="00711DF9">
            <w:pPr>
              <w:rPr>
                <w:sz w:val="20"/>
                <w:szCs w:val="20"/>
              </w:rPr>
            </w:pPr>
          </w:p>
        </w:tc>
        <w:tc>
          <w:tcPr>
            <w:tcW w:w="1560" w:type="dxa"/>
            <w:tcBorders>
              <w:right w:val="single" w:sz="8" w:space="0" w:color="auto"/>
            </w:tcBorders>
            <w:vAlign w:val="bottom"/>
          </w:tcPr>
          <w:p w:rsidR="00711DF9" w:rsidRDefault="00711DF9" w:rsidP="00711DF9">
            <w:pPr>
              <w:rPr>
                <w:sz w:val="20"/>
                <w:szCs w:val="20"/>
              </w:rPr>
            </w:pPr>
          </w:p>
        </w:tc>
        <w:tc>
          <w:tcPr>
            <w:tcW w:w="2120" w:type="dxa"/>
            <w:tcBorders>
              <w:right w:val="single" w:sz="8" w:space="0" w:color="auto"/>
            </w:tcBorders>
            <w:vAlign w:val="bottom"/>
          </w:tcPr>
          <w:p w:rsidR="00711DF9" w:rsidRDefault="00711DF9" w:rsidP="00711DF9">
            <w:pPr>
              <w:rPr>
                <w:sz w:val="20"/>
                <w:szCs w:val="20"/>
              </w:rPr>
            </w:pPr>
          </w:p>
        </w:tc>
      </w:tr>
      <w:tr w:rsidR="00711DF9" w:rsidTr="00711DF9">
        <w:trPr>
          <w:trHeight w:val="235"/>
        </w:trPr>
        <w:tc>
          <w:tcPr>
            <w:tcW w:w="4420" w:type="dxa"/>
            <w:tcBorders>
              <w:left w:val="single" w:sz="8" w:space="0" w:color="auto"/>
              <w:bottom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sz w:val="20"/>
                <w:szCs w:val="20"/>
              </w:rPr>
              <w:t>г. №39</w:t>
            </w:r>
          </w:p>
        </w:tc>
        <w:tc>
          <w:tcPr>
            <w:tcW w:w="40" w:type="dxa"/>
            <w:tcBorders>
              <w:bottom w:val="single" w:sz="8" w:space="0" w:color="auto"/>
            </w:tcBorders>
            <w:vAlign w:val="bottom"/>
          </w:tcPr>
          <w:p w:rsidR="00711DF9" w:rsidRDefault="00711DF9" w:rsidP="00711DF9">
            <w:pPr>
              <w:rPr>
                <w:sz w:val="20"/>
                <w:szCs w:val="20"/>
              </w:rPr>
            </w:pPr>
          </w:p>
        </w:tc>
        <w:tc>
          <w:tcPr>
            <w:tcW w:w="1640" w:type="dxa"/>
            <w:tcBorders>
              <w:bottom w:val="single" w:sz="8" w:space="0" w:color="auto"/>
              <w:right w:val="single" w:sz="8" w:space="0" w:color="auto"/>
            </w:tcBorders>
            <w:vAlign w:val="bottom"/>
          </w:tcPr>
          <w:p w:rsidR="00711DF9" w:rsidRDefault="00711DF9" w:rsidP="00711DF9">
            <w:pPr>
              <w:rPr>
                <w:sz w:val="20"/>
                <w:szCs w:val="20"/>
              </w:rPr>
            </w:pPr>
          </w:p>
        </w:tc>
        <w:tc>
          <w:tcPr>
            <w:tcW w:w="1560" w:type="dxa"/>
            <w:tcBorders>
              <w:bottom w:val="single" w:sz="8" w:space="0" w:color="auto"/>
              <w:right w:val="single" w:sz="8" w:space="0" w:color="auto"/>
            </w:tcBorders>
            <w:vAlign w:val="bottom"/>
          </w:tcPr>
          <w:p w:rsidR="00711DF9" w:rsidRDefault="00711DF9" w:rsidP="00711DF9">
            <w:pPr>
              <w:rPr>
                <w:sz w:val="20"/>
                <w:szCs w:val="20"/>
              </w:rPr>
            </w:pPr>
          </w:p>
        </w:tc>
        <w:tc>
          <w:tcPr>
            <w:tcW w:w="2120" w:type="dxa"/>
            <w:tcBorders>
              <w:bottom w:val="single" w:sz="8" w:space="0" w:color="auto"/>
              <w:right w:val="single" w:sz="8" w:space="0" w:color="auto"/>
            </w:tcBorders>
            <w:vAlign w:val="bottom"/>
          </w:tcPr>
          <w:p w:rsidR="00711DF9" w:rsidRDefault="00711DF9" w:rsidP="00711DF9">
            <w:pPr>
              <w:rPr>
                <w:sz w:val="20"/>
                <w:szCs w:val="20"/>
              </w:rPr>
            </w:pPr>
          </w:p>
        </w:tc>
      </w:tr>
      <w:tr w:rsidR="00711DF9" w:rsidTr="00711DF9">
        <w:trPr>
          <w:trHeight w:val="227"/>
        </w:trPr>
        <w:tc>
          <w:tcPr>
            <w:tcW w:w="4420" w:type="dxa"/>
            <w:tcBorders>
              <w:left w:val="single" w:sz="8" w:space="0" w:color="auto"/>
              <w:right w:val="single" w:sz="8" w:space="0" w:color="auto"/>
            </w:tcBorders>
            <w:vAlign w:val="bottom"/>
          </w:tcPr>
          <w:p w:rsidR="00711DF9" w:rsidRDefault="00711DF9" w:rsidP="00711DF9">
            <w:pPr>
              <w:spacing w:line="227" w:lineRule="exact"/>
              <w:ind w:left="120"/>
              <w:rPr>
                <w:sz w:val="20"/>
                <w:szCs w:val="20"/>
              </w:rPr>
            </w:pPr>
            <w:r>
              <w:rPr>
                <w:rFonts w:ascii="Times New Roman" w:eastAsia="Times New Roman" w:hAnsi="Times New Roman" w:cs="Times New Roman"/>
              </w:rPr>
              <w:t>4.2. Обеспечение работников мылом,</w:t>
            </w:r>
          </w:p>
        </w:tc>
        <w:tc>
          <w:tcPr>
            <w:tcW w:w="40" w:type="dxa"/>
            <w:vAlign w:val="bottom"/>
          </w:tcPr>
          <w:p w:rsidR="00711DF9" w:rsidRDefault="00711DF9" w:rsidP="00711DF9">
            <w:pPr>
              <w:rPr>
                <w:sz w:val="19"/>
                <w:szCs w:val="19"/>
              </w:rPr>
            </w:pPr>
          </w:p>
        </w:tc>
        <w:tc>
          <w:tcPr>
            <w:tcW w:w="1640" w:type="dxa"/>
            <w:tcBorders>
              <w:right w:val="single" w:sz="8" w:space="0" w:color="auto"/>
            </w:tcBorders>
            <w:vAlign w:val="bottom"/>
          </w:tcPr>
          <w:p w:rsidR="00711DF9" w:rsidRDefault="00711DF9" w:rsidP="00711DF9">
            <w:pPr>
              <w:spacing w:line="219" w:lineRule="exact"/>
              <w:ind w:left="20"/>
              <w:rPr>
                <w:sz w:val="20"/>
                <w:szCs w:val="20"/>
              </w:rPr>
            </w:pPr>
            <w:r>
              <w:rPr>
                <w:rFonts w:ascii="Times New Roman" w:eastAsia="Times New Roman" w:hAnsi="Times New Roman" w:cs="Times New Roman"/>
                <w:sz w:val="20"/>
                <w:szCs w:val="20"/>
              </w:rPr>
              <w:t>Постоянно в</w:t>
            </w: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завхоз</w:t>
            </w:r>
          </w:p>
        </w:tc>
        <w:tc>
          <w:tcPr>
            <w:tcW w:w="2120" w:type="dxa"/>
            <w:tcBorders>
              <w:right w:val="single" w:sz="8" w:space="0" w:color="auto"/>
            </w:tcBorders>
            <w:vAlign w:val="bottom"/>
          </w:tcPr>
          <w:p w:rsidR="00711DF9" w:rsidRDefault="00711DF9" w:rsidP="00711DF9">
            <w:pPr>
              <w:spacing w:line="227" w:lineRule="exact"/>
              <w:ind w:left="80"/>
              <w:rPr>
                <w:sz w:val="20"/>
                <w:szCs w:val="20"/>
              </w:rPr>
            </w:pPr>
            <w:r>
              <w:rPr>
                <w:rFonts w:ascii="Times New Roman" w:eastAsia="Times New Roman" w:hAnsi="Times New Roman" w:cs="Times New Roman"/>
              </w:rPr>
              <w:t>МБ</w:t>
            </w:r>
          </w:p>
        </w:tc>
      </w:tr>
      <w:tr w:rsidR="00711DF9" w:rsidTr="00711DF9">
        <w:trPr>
          <w:trHeight w:val="230"/>
        </w:trPr>
        <w:tc>
          <w:tcPr>
            <w:tcW w:w="4420" w:type="dxa"/>
            <w:tcBorders>
              <w:left w:val="single" w:sz="8" w:space="0" w:color="auto"/>
              <w:right w:val="single" w:sz="8" w:space="0" w:color="auto"/>
            </w:tcBorders>
            <w:vAlign w:val="bottom"/>
          </w:tcPr>
          <w:p w:rsidR="00711DF9" w:rsidRDefault="00711DF9" w:rsidP="00711DF9">
            <w:pPr>
              <w:spacing w:line="230" w:lineRule="exact"/>
              <w:ind w:left="120"/>
              <w:rPr>
                <w:sz w:val="20"/>
                <w:szCs w:val="20"/>
              </w:rPr>
            </w:pPr>
            <w:r>
              <w:rPr>
                <w:rFonts w:ascii="Times New Roman" w:eastAsia="Times New Roman" w:hAnsi="Times New Roman" w:cs="Times New Roman"/>
              </w:rPr>
              <w:t>смывающими обезвреживающими</w:t>
            </w:r>
          </w:p>
        </w:tc>
        <w:tc>
          <w:tcPr>
            <w:tcW w:w="40" w:type="dxa"/>
            <w:vAlign w:val="bottom"/>
          </w:tcPr>
          <w:p w:rsidR="00711DF9" w:rsidRDefault="00711DF9" w:rsidP="00711DF9">
            <w:pPr>
              <w:rPr>
                <w:sz w:val="20"/>
                <w:szCs w:val="20"/>
              </w:rPr>
            </w:pPr>
          </w:p>
        </w:tc>
        <w:tc>
          <w:tcPr>
            <w:tcW w:w="1640" w:type="dxa"/>
            <w:tcBorders>
              <w:right w:val="single" w:sz="8" w:space="0" w:color="auto"/>
            </w:tcBorders>
            <w:vAlign w:val="bottom"/>
          </w:tcPr>
          <w:p w:rsidR="00711DF9" w:rsidRDefault="00711DF9" w:rsidP="00711DF9">
            <w:pPr>
              <w:spacing w:line="219" w:lineRule="exact"/>
              <w:ind w:left="20"/>
              <w:rPr>
                <w:sz w:val="20"/>
                <w:szCs w:val="20"/>
              </w:rPr>
            </w:pPr>
            <w:r>
              <w:rPr>
                <w:rFonts w:ascii="Times New Roman" w:eastAsia="Times New Roman" w:hAnsi="Times New Roman" w:cs="Times New Roman"/>
                <w:sz w:val="20"/>
                <w:szCs w:val="20"/>
              </w:rPr>
              <w:t>течение года</w:t>
            </w:r>
          </w:p>
        </w:tc>
        <w:tc>
          <w:tcPr>
            <w:tcW w:w="1560" w:type="dxa"/>
            <w:tcBorders>
              <w:right w:val="single" w:sz="8" w:space="0" w:color="auto"/>
            </w:tcBorders>
            <w:vAlign w:val="bottom"/>
          </w:tcPr>
          <w:p w:rsidR="00711DF9" w:rsidRDefault="00711DF9" w:rsidP="00711DF9">
            <w:pPr>
              <w:rPr>
                <w:sz w:val="20"/>
                <w:szCs w:val="20"/>
              </w:rPr>
            </w:pPr>
          </w:p>
        </w:tc>
        <w:tc>
          <w:tcPr>
            <w:tcW w:w="2120" w:type="dxa"/>
            <w:tcBorders>
              <w:right w:val="single" w:sz="8" w:space="0" w:color="auto"/>
            </w:tcBorders>
            <w:vAlign w:val="bottom"/>
          </w:tcPr>
          <w:p w:rsidR="00711DF9" w:rsidRDefault="00711DF9" w:rsidP="00711DF9">
            <w:pPr>
              <w:rPr>
                <w:sz w:val="20"/>
                <w:szCs w:val="20"/>
              </w:rPr>
            </w:pPr>
          </w:p>
        </w:tc>
      </w:tr>
      <w:tr w:rsidR="00711DF9" w:rsidTr="00711DF9">
        <w:trPr>
          <w:trHeight w:val="288"/>
        </w:trPr>
        <w:tc>
          <w:tcPr>
            <w:tcW w:w="442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 xml:space="preserve">средствами в соответствии </w:t>
            </w:r>
            <w:proofErr w:type="gramStart"/>
            <w:r>
              <w:rPr>
                <w:rFonts w:ascii="Times New Roman" w:eastAsia="Times New Roman" w:hAnsi="Times New Roman" w:cs="Times New Roman"/>
              </w:rPr>
              <w:t>с</w:t>
            </w:r>
            <w:proofErr w:type="gramEnd"/>
          </w:p>
        </w:tc>
        <w:tc>
          <w:tcPr>
            <w:tcW w:w="40" w:type="dxa"/>
            <w:vAlign w:val="bottom"/>
          </w:tcPr>
          <w:p w:rsidR="00711DF9" w:rsidRDefault="00711DF9" w:rsidP="00711DF9">
            <w:pPr>
              <w:rPr>
                <w:sz w:val="24"/>
                <w:szCs w:val="24"/>
              </w:rPr>
            </w:pPr>
          </w:p>
        </w:tc>
        <w:tc>
          <w:tcPr>
            <w:tcW w:w="1640" w:type="dxa"/>
            <w:tcBorders>
              <w:right w:val="single" w:sz="8" w:space="0" w:color="auto"/>
            </w:tcBorders>
            <w:vAlign w:val="bottom"/>
          </w:tcPr>
          <w:p w:rsidR="00711DF9" w:rsidRDefault="00711DF9" w:rsidP="00711DF9">
            <w:pPr>
              <w:spacing w:line="219" w:lineRule="exact"/>
              <w:ind w:left="20"/>
              <w:rPr>
                <w:sz w:val="20"/>
                <w:szCs w:val="20"/>
              </w:rPr>
            </w:pPr>
            <w:r>
              <w:rPr>
                <w:rFonts w:ascii="Times New Roman" w:eastAsia="Times New Roman" w:hAnsi="Times New Roman" w:cs="Times New Roman"/>
                <w:sz w:val="20"/>
                <w:szCs w:val="20"/>
              </w:rPr>
              <w:t xml:space="preserve">2018-2021 </w:t>
            </w:r>
            <w:proofErr w:type="spellStart"/>
            <w:proofErr w:type="gramStart"/>
            <w:r>
              <w:rPr>
                <w:rFonts w:ascii="Times New Roman" w:eastAsia="Times New Roman" w:hAnsi="Times New Roman" w:cs="Times New Roman"/>
                <w:sz w:val="20"/>
                <w:szCs w:val="20"/>
              </w:rPr>
              <w:t>гг</w:t>
            </w:r>
            <w:proofErr w:type="spellEnd"/>
            <w:proofErr w:type="gramEnd"/>
          </w:p>
        </w:tc>
        <w:tc>
          <w:tcPr>
            <w:tcW w:w="1560" w:type="dxa"/>
            <w:tcBorders>
              <w:right w:val="single" w:sz="8" w:space="0" w:color="auto"/>
            </w:tcBorders>
            <w:vAlign w:val="bottom"/>
          </w:tcPr>
          <w:p w:rsidR="00711DF9" w:rsidRDefault="00711DF9" w:rsidP="00711DF9">
            <w:pPr>
              <w:rPr>
                <w:sz w:val="24"/>
                <w:szCs w:val="24"/>
              </w:rPr>
            </w:pPr>
          </w:p>
        </w:tc>
        <w:tc>
          <w:tcPr>
            <w:tcW w:w="2120" w:type="dxa"/>
            <w:tcBorders>
              <w:right w:val="single" w:sz="8" w:space="0" w:color="auto"/>
            </w:tcBorders>
            <w:vAlign w:val="bottom"/>
          </w:tcPr>
          <w:p w:rsidR="00711DF9" w:rsidRDefault="00711DF9" w:rsidP="00711DF9">
            <w:pPr>
              <w:rPr>
                <w:sz w:val="24"/>
                <w:szCs w:val="24"/>
              </w:rPr>
            </w:pPr>
          </w:p>
        </w:tc>
      </w:tr>
      <w:tr w:rsidR="00711DF9" w:rsidTr="00711DF9">
        <w:trPr>
          <w:trHeight w:val="255"/>
        </w:trPr>
        <w:tc>
          <w:tcPr>
            <w:tcW w:w="4420" w:type="dxa"/>
            <w:tcBorders>
              <w:left w:val="single" w:sz="8" w:space="0" w:color="auto"/>
              <w:bottom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rPr>
              <w:t>утверждёнными нормами</w:t>
            </w:r>
          </w:p>
        </w:tc>
        <w:tc>
          <w:tcPr>
            <w:tcW w:w="40" w:type="dxa"/>
            <w:tcBorders>
              <w:bottom w:val="single" w:sz="8" w:space="0" w:color="auto"/>
            </w:tcBorders>
            <w:vAlign w:val="bottom"/>
          </w:tcPr>
          <w:p w:rsidR="00711DF9" w:rsidRDefault="00711DF9" w:rsidP="00711DF9"/>
        </w:tc>
        <w:tc>
          <w:tcPr>
            <w:tcW w:w="1640" w:type="dxa"/>
            <w:tcBorders>
              <w:bottom w:val="single" w:sz="8" w:space="0" w:color="auto"/>
              <w:right w:val="single" w:sz="8" w:space="0" w:color="auto"/>
            </w:tcBorders>
            <w:vAlign w:val="bottom"/>
          </w:tcPr>
          <w:p w:rsidR="00711DF9" w:rsidRDefault="00711DF9" w:rsidP="00711DF9"/>
        </w:tc>
        <w:tc>
          <w:tcPr>
            <w:tcW w:w="1560" w:type="dxa"/>
            <w:tcBorders>
              <w:bottom w:val="single" w:sz="8" w:space="0" w:color="auto"/>
              <w:right w:val="single" w:sz="8" w:space="0" w:color="auto"/>
            </w:tcBorders>
            <w:vAlign w:val="bottom"/>
          </w:tcPr>
          <w:p w:rsidR="00711DF9" w:rsidRDefault="00711DF9" w:rsidP="00711DF9"/>
        </w:tc>
        <w:tc>
          <w:tcPr>
            <w:tcW w:w="2120" w:type="dxa"/>
            <w:tcBorders>
              <w:bottom w:val="single" w:sz="8" w:space="0" w:color="auto"/>
              <w:right w:val="single" w:sz="8" w:space="0" w:color="auto"/>
            </w:tcBorders>
            <w:vAlign w:val="bottom"/>
          </w:tcPr>
          <w:p w:rsidR="00711DF9" w:rsidRDefault="00711DF9" w:rsidP="00711DF9"/>
        </w:tc>
      </w:tr>
      <w:tr w:rsidR="00711DF9" w:rsidTr="00711DF9">
        <w:trPr>
          <w:trHeight w:val="246"/>
        </w:trPr>
        <w:tc>
          <w:tcPr>
            <w:tcW w:w="4460" w:type="dxa"/>
            <w:gridSpan w:val="2"/>
            <w:tcBorders>
              <w:left w:val="single" w:sz="8" w:space="0" w:color="auto"/>
              <w:bottom w:val="single" w:sz="8" w:space="0" w:color="auto"/>
            </w:tcBorders>
            <w:vAlign w:val="bottom"/>
          </w:tcPr>
          <w:p w:rsidR="00711DF9" w:rsidRDefault="00711DF9" w:rsidP="00711DF9">
            <w:pPr>
              <w:spacing w:line="245" w:lineRule="exact"/>
              <w:ind w:left="120"/>
              <w:rPr>
                <w:sz w:val="20"/>
                <w:szCs w:val="20"/>
              </w:rPr>
            </w:pPr>
            <w:r>
              <w:rPr>
                <w:rFonts w:ascii="Times New Roman" w:eastAsia="Times New Roman" w:hAnsi="Times New Roman" w:cs="Times New Roman"/>
                <w:b/>
                <w:bCs/>
              </w:rPr>
              <w:t>5. Мероприятия по пожарной безопасности</w:t>
            </w:r>
          </w:p>
        </w:tc>
        <w:tc>
          <w:tcPr>
            <w:tcW w:w="1640" w:type="dxa"/>
            <w:tcBorders>
              <w:bottom w:val="single" w:sz="8" w:space="0" w:color="auto"/>
              <w:right w:val="single" w:sz="8" w:space="0" w:color="auto"/>
            </w:tcBorders>
            <w:vAlign w:val="bottom"/>
          </w:tcPr>
          <w:p w:rsidR="00711DF9" w:rsidRDefault="00711DF9" w:rsidP="00711DF9">
            <w:pPr>
              <w:rPr>
                <w:sz w:val="21"/>
                <w:szCs w:val="21"/>
              </w:rPr>
            </w:pPr>
          </w:p>
        </w:tc>
        <w:tc>
          <w:tcPr>
            <w:tcW w:w="1560" w:type="dxa"/>
            <w:tcBorders>
              <w:bottom w:val="single" w:sz="8" w:space="0" w:color="auto"/>
              <w:right w:val="single" w:sz="8" w:space="0" w:color="auto"/>
            </w:tcBorders>
            <w:vAlign w:val="bottom"/>
          </w:tcPr>
          <w:p w:rsidR="00711DF9" w:rsidRDefault="00711DF9" w:rsidP="00711DF9">
            <w:pPr>
              <w:rPr>
                <w:sz w:val="21"/>
                <w:szCs w:val="21"/>
              </w:rPr>
            </w:pPr>
          </w:p>
        </w:tc>
        <w:tc>
          <w:tcPr>
            <w:tcW w:w="2120" w:type="dxa"/>
            <w:tcBorders>
              <w:bottom w:val="single" w:sz="8" w:space="0" w:color="auto"/>
              <w:right w:val="single" w:sz="8" w:space="0" w:color="auto"/>
            </w:tcBorders>
            <w:vAlign w:val="bottom"/>
          </w:tcPr>
          <w:p w:rsidR="00711DF9" w:rsidRDefault="00711DF9" w:rsidP="00711DF9">
            <w:pPr>
              <w:rPr>
                <w:sz w:val="21"/>
                <w:szCs w:val="21"/>
              </w:rPr>
            </w:pPr>
          </w:p>
        </w:tc>
      </w:tr>
      <w:tr w:rsidR="00711DF9" w:rsidTr="00711DF9">
        <w:trPr>
          <w:trHeight w:val="213"/>
        </w:trPr>
        <w:tc>
          <w:tcPr>
            <w:tcW w:w="4420" w:type="dxa"/>
            <w:tcBorders>
              <w:left w:val="single" w:sz="8" w:space="0" w:color="auto"/>
              <w:right w:val="single" w:sz="8" w:space="0" w:color="auto"/>
            </w:tcBorders>
            <w:vAlign w:val="bottom"/>
          </w:tcPr>
          <w:p w:rsidR="00711DF9" w:rsidRDefault="00711DF9" w:rsidP="00711DF9">
            <w:pPr>
              <w:spacing w:line="212" w:lineRule="exact"/>
              <w:ind w:left="120"/>
              <w:rPr>
                <w:sz w:val="20"/>
                <w:szCs w:val="20"/>
              </w:rPr>
            </w:pPr>
            <w:r>
              <w:rPr>
                <w:rFonts w:ascii="Times New Roman" w:eastAsia="Times New Roman" w:hAnsi="Times New Roman" w:cs="Times New Roman"/>
                <w:sz w:val="20"/>
                <w:szCs w:val="20"/>
              </w:rPr>
              <w:t>5.1. Разработка, утверждение инструкций о</w:t>
            </w:r>
          </w:p>
        </w:tc>
        <w:tc>
          <w:tcPr>
            <w:tcW w:w="40" w:type="dxa"/>
            <w:vAlign w:val="bottom"/>
          </w:tcPr>
          <w:p w:rsidR="00711DF9" w:rsidRDefault="00711DF9" w:rsidP="00711DF9">
            <w:pPr>
              <w:rPr>
                <w:sz w:val="18"/>
                <w:szCs w:val="18"/>
              </w:rPr>
            </w:pPr>
          </w:p>
        </w:tc>
        <w:tc>
          <w:tcPr>
            <w:tcW w:w="1640" w:type="dxa"/>
            <w:tcBorders>
              <w:right w:val="single" w:sz="8" w:space="0" w:color="auto"/>
            </w:tcBorders>
            <w:vAlign w:val="bottom"/>
          </w:tcPr>
          <w:p w:rsidR="00711DF9" w:rsidRDefault="00711DF9" w:rsidP="00711DF9">
            <w:pPr>
              <w:spacing w:line="212" w:lineRule="exact"/>
              <w:ind w:left="20"/>
              <w:rPr>
                <w:sz w:val="20"/>
                <w:szCs w:val="20"/>
              </w:rPr>
            </w:pPr>
            <w:r>
              <w:rPr>
                <w:rFonts w:ascii="Times New Roman" w:eastAsia="Times New Roman" w:hAnsi="Times New Roman" w:cs="Times New Roman"/>
                <w:sz w:val="20"/>
                <w:szCs w:val="20"/>
              </w:rPr>
              <w:t>Обновление</w:t>
            </w:r>
          </w:p>
        </w:tc>
        <w:tc>
          <w:tcPr>
            <w:tcW w:w="1560" w:type="dxa"/>
            <w:tcBorders>
              <w:right w:val="single" w:sz="8" w:space="0" w:color="auto"/>
            </w:tcBorders>
            <w:vAlign w:val="bottom"/>
          </w:tcPr>
          <w:p w:rsidR="00711DF9" w:rsidRDefault="00711DF9" w:rsidP="00711DF9">
            <w:pPr>
              <w:spacing w:line="212" w:lineRule="exact"/>
              <w:ind w:left="80"/>
              <w:rPr>
                <w:sz w:val="20"/>
                <w:szCs w:val="20"/>
              </w:rPr>
            </w:pPr>
            <w:r>
              <w:rPr>
                <w:rFonts w:ascii="Times New Roman" w:eastAsia="Times New Roman" w:hAnsi="Times New Roman" w:cs="Times New Roman"/>
                <w:sz w:val="20"/>
                <w:szCs w:val="20"/>
              </w:rPr>
              <w:t>руководитель</w:t>
            </w:r>
          </w:p>
        </w:tc>
        <w:tc>
          <w:tcPr>
            <w:tcW w:w="2120" w:type="dxa"/>
            <w:tcBorders>
              <w:right w:val="single" w:sz="8" w:space="0" w:color="auto"/>
            </w:tcBorders>
            <w:vAlign w:val="bottom"/>
          </w:tcPr>
          <w:p w:rsidR="00711DF9" w:rsidRDefault="00711DF9" w:rsidP="00711DF9">
            <w:pPr>
              <w:rPr>
                <w:sz w:val="18"/>
                <w:szCs w:val="18"/>
              </w:rPr>
            </w:pPr>
          </w:p>
        </w:tc>
      </w:tr>
      <w:tr w:rsidR="00711DF9" w:rsidTr="00711DF9">
        <w:trPr>
          <w:trHeight w:val="242"/>
        </w:trPr>
        <w:tc>
          <w:tcPr>
            <w:tcW w:w="442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sz w:val="20"/>
                <w:szCs w:val="20"/>
              </w:rPr>
              <w:t xml:space="preserve">мерах пожарной безопасности в соответствии </w:t>
            </w:r>
            <w:proofErr w:type="gramStart"/>
            <w:r>
              <w:rPr>
                <w:rFonts w:ascii="Times New Roman" w:eastAsia="Times New Roman" w:hAnsi="Times New Roman" w:cs="Times New Roman"/>
                <w:sz w:val="20"/>
                <w:szCs w:val="20"/>
              </w:rPr>
              <w:t>с</w:t>
            </w:r>
            <w:proofErr w:type="gramEnd"/>
          </w:p>
        </w:tc>
        <w:tc>
          <w:tcPr>
            <w:tcW w:w="40" w:type="dxa"/>
            <w:vAlign w:val="bottom"/>
          </w:tcPr>
          <w:p w:rsidR="00711DF9" w:rsidRDefault="00711DF9" w:rsidP="00711DF9">
            <w:pPr>
              <w:rPr>
                <w:sz w:val="21"/>
                <w:szCs w:val="21"/>
              </w:rPr>
            </w:pPr>
          </w:p>
        </w:tc>
        <w:tc>
          <w:tcPr>
            <w:tcW w:w="164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sz w:val="20"/>
                <w:szCs w:val="20"/>
              </w:rPr>
              <w:t>постоянно в</w:t>
            </w:r>
          </w:p>
        </w:tc>
        <w:tc>
          <w:tcPr>
            <w:tcW w:w="1560" w:type="dxa"/>
            <w:tcBorders>
              <w:right w:val="single" w:sz="8" w:space="0" w:color="auto"/>
            </w:tcBorders>
            <w:vAlign w:val="bottom"/>
          </w:tcPr>
          <w:p w:rsidR="00711DF9" w:rsidRDefault="00711DF9" w:rsidP="00711DF9">
            <w:pPr>
              <w:spacing w:line="242" w:lineRule="exact"/>
              <w:ind w:left="80"/>
              <w:rPr>
                <w:sz w:val="20"/>
                <w:szCs w:val="20"/>
              </w:rPr>
            </w:pPr>
            <w:r>
              <w:rPr>
                <w:rFonts w:ascii="Times New Roman" w:eastAsia="Times New Roman" w:hAnsi="Times New Roman" w:cs="Times New Roman"/>
              </w:rPr>
              <w:t>«</w:t>
            </w:r>
            <w:proofErr w:type="gramStart"/>
            <w:r>
              <w:rPr>
                <w:rFonts w:ascii="Times New Roman" w:eastAsia="Times New Roman" w:hAnsi="Times New Roman" w:cs="Times New Roman"/>
              </w:rPr>
              <w:t>Курах</w:t>
            </w:r>
            <w:proofErr w:type="gramEnd"/>
            <w:r>
              <w:rPr>
                <w:rFonts w:ascii="Times New Roman" w:eastAsia="Times New Roman" w:hAnsi="Times New Roman" w:cs="Times New Roman"/>
              </w:rPr>
              <w:t>. СОШ №2»</w:t>
            </w:r>
            <w:r>
              <w:rPr>
                <w:rFonts w:ascii="Times New Roman" w:eastAsia="Times New Roman" w:hAnsi="Times New Roman" w:cs="Times New Roman"/>
                <w:sz w:val="19"/>
                <w:szCs w:val="19"/>
              </w:rPr>
              <w:t>,,</w:t>
            </w:r>
          </w:p>
        </w:tc>
        <w:tc>
          <w:tcPr>
            <w:tcW w:w="2120" w:type="dxa"/>
            <w:tcBorders>
              <w:right w:val="single" w:sz="8" w:space="0" w:color="auto"/>
            </w:tcBorders>
            <w:vAlign w:val="bottom"/>
          </w:tcPr>
          <w:p w:rsidR="00711DF9" w:rsidRDefault="00711DF9" w:rsidP="00711DF9">
            <w:pPr>
              <w:rPr>
                <w:sz w:val="21"/>
                <w:szCs w:val="21"/>
              </w:rPr>
            </w:pPr>
          </w:p>
        </w:tc>
      </w:tr>
      <w:tr w:rsidR="00711DF9" w:rsidTr="00711DF9">
        <w:trPr>
          <w:trHeight w:val="230"/>
        </w:trPr>
        <w:tc>
          <w:tcPr>
            <w:tcW w:w="4420" w:type="dxa"/>
            <w:tcBorders>
              <w:left w:val="single" w:sz="8" w:space="0" w:color="auto"/>
              <w:right w:val="single" w:sz="8" w:space="0" w:color="auto"/>
            </w:tcBorders>
            <w:vAlign w:val="bottom"/>
          </w:tcPr>
          <w:p w:rsidR="00711DF9" w:rsidRDefault="00711DF9" w:rsidP="00711DF9">
            <w:pPr>
              <w:spacing w:line="219" w:lineRule="exact"/>
              <w:ind w:left="120"/>
              <w:rPr>
                <w:sz w:val="20"/>
                <w:szCs w:val="20"/>
              </w:rPr>
            </w:pPr>
            <w:r>
              <w:rPr>
                <w:rFonts w:ascii="Times New Roman" w:eastAsia="Times New Roman" w:hAnsi="Times New Roman" w:cs="Times New Roman"/>
                <w:sz w:val="20"/>
                <w:szCs w:val="20"/>
              </w:rPr>
              <w:t>требованиями ГОСТ 12.07.2004 г. и на основе</w:t>
            </w:r>
          </w:p>
        </w:tc>
        <w:tc>
          <w:tcPr>
            <w:tcW w:w="40" w:type="dxa"/>
            <w:vAlign w:val="bottom"/>
          </w:tcPr>
          <w:p w:rsidR="00711DF9" w:rsidRDefault="00711DF9" w:rsidP="00711DF9">
            <w:pPr>
              <w:rPr>
                <w:sz w:val="20"/>
                <w:szCs w:val="20"/>
              </w:rPr>
            </w:pPr>
          </w:p>
        </w:tc>
        <w:tc>
          <w:tcPr>
            <w:tcW w:w="1640" w:type="dxa"/>
            <w:tcBorders>
              <w:right w:val="single" w:sz="8" w:space="0" w:color="auto"/>
            </w:tcBorders>
            <w:vAlign w:val="bottom"/>
          </w:tcPr>
          <w:p w:rsidR="00711DF9" w:rsidRDefault="00711DF9" w:rsidP="00711DF9">
            <w:pPr>
              <w:spacing w:line="219" w:lineRule="exact"/>
              <w:ind w:left="20"/>
              <w:rPr>
                <w:sz w:val="20"/>
                <w:szCs w:val="20"/>
              </w:rPr>
            </w:pPr>
            <w:r>
              <w:rPr>
                <w:rFonts w:ascii="Times New Roman" w:eastAsia="Times New Roman" w:hAnsi="Times New Roman" w:cs="Times New Roman"/>
                <w:sz w:val="20"/>
                <w:szCs w:val="20"/>
              </w:rPr>
              <w:t>течение года</w:t>
            </w:r>
          </w:p>
        </w:tc>
        <w:tc>
          <w:tcPr>
            <w:tcW w:w="1560" w:type="dxa"/>
            <w:tcBorders>
              <w:right w:val="single" w:sz="8" w:space="0" w:color="auto"/>
            </w:tcBorders>
            <w:vAlign w:val="bottom"/>
          </w:tcPr>
          <w:p w:rsidR="00711DF9" w:rsidRDefault="00711DF9" w:rsidP="00711DF9">
            <w:pPr>
              <w:ind w:left="80"/>
              <w:rPr>
                <w:sz w:val="20"/>
                <w:szCs w:val="20"/>
              </w:rPr>
            </w:pPr>
            <w:r>
              <w:rPr>
                <w:rFonts w:ascii="Times New Roman" w:eastAsia="Times New Roman" w:hAnsi="Times New Roman" w:cs="Times New Roman"/>
                <w:sz w:val="20"/>
                <w:szCs w:val="20"/>
              </w:rPr>
              <w:t>председатель</w:t>
            </w:r>
          </w:p>
        </w:tc>
        <w:tc>
          <w:tcPr>
            <w:tcW w:w="2120" w:type="dxa"/>
            <w:tcBorders>
              <w:right w:val="single" w:sz="8" w:space="0" w:color="auto"/>
            </w:tcBorders>
            <w:vAlign w:val="bottom"/>
          </w:tcPr>
          <w:p w:rsidR="00711DF9" w:rsidRDefault="00711DF9" w:rsidP="00711DF9">
            <w:pPr>
              <w:rPr>
                <w:sz w:val="20"/>
                <w:szCs w:val="20"/>
              </w:rPr>
            </w:pPr>
          </w:p>
        </w:tc>
      </w:tr>
      <w:tr w:rsidR="00711DF9" w:rsidTr="00711DF9">
        <w:trPr>
          <w:trHeight w:val="241"/>
        </w:trPr>
        <w:tc>
          <w:tcPr>
            <w:tcW w:w="4420" w:type="dxa"/>
            <w:tcBorders>
              <w:left w:val="single" w:sz="8" w:space="0" w:color="auto"/>
              <w:right w:val="single" w:sz="8" w:space="0" w:color="auto"/>
            </w:tcBorders>
            <w:vAlign w:val="bottom"/>
          </w:tcPr>
          <w:p w:rsidR="00711DF9" w:rsidRDefault="00711DF9" w:rsidP="00711DF9">
            <w:pPr>
              <w:spacing w:line="219" w:lineRule="exact"/>
              <w:ind w:left="120"/>
              <w:rPr>
                <w:sz w:val="20"/>
                <w:szCs w:val="20"/>
              </w:rPr>
            </w:pPr>
            <w:r>
              <w:rPr>
                <w:rFonts w:ascii="Times New Roman" w:eastAsia="Times New Roman" w:hAnsi="Times New Roman" w:cs="Times New Roman"/>
                <w:sz w:val="20"/>
                <w:szCs w:val="20"/>
              </w:rPr>
              <w:t>правил пожарной безопасности</w:t>
            </w:r>
          </w:p>
        </w:tc>
        <w:tc>
          <w:tcPr>
            <w:tcW w:w="40" w:type="dxa"/>
            <w:vAlign w:val="bottom"/>
          </w:tcPr>
          <w:p w:rsidR="00711DF9" w:rsidRDefault="00711DF9" w:rsidP="00711DF9">
            <w:pPr>
              <w:rPr>
                <w:sz w:val="20"/>
                <w:szCs w:val="20"/>
              </w:rPr>
            </w:pPr>
          </w:p>
        </w:tc>
        <w:tc>
          <w:tcPr>
            <w:tcW w:w="1640" w:type="dxa"/>
            <w:tcBorders>
              <w:right w:val="single" w:sz="8" w:space="0" w:color="auto"/>
            </w:tcBorders>
            <w:vAlign w:val="bottom"/>
          </w:tcPr>
          <w:p w:rsidR="00711DF9" w:rsidRDefault="00711DF9" w:rsidP="00711DF9">
            <w:pPr>
              <w:spacing w:line="219" w:lineRule="exact"/>
              <w:ind w:left="20"/>
              <w:rPr>
                <w:sz w:val="20"/>
                <w:szCs w:val="20"/>
              </w:rPr>
            </w:pPr>
            <w:r>
              <w:rPr>
                <w:rFonts w:ascii="Times New Roman" w:eastAsia="Times New Roman" w:hAnsi="Times New Roman" w:cs="Times New Roman"/>
                <w:sz w:val="20"/>
                <w:szCs w:val="20"/>
              </w:rPr>
              <w:t xml:space="preserve">2018-2021 </w:t>
            </w:r>
            <w:proofErr w:type="spellStart"/>
            <w:proofErr w:type="gramStart"/>
            <w:r>
              <w:rPr>
                <w:rFonts w:ascii="Times New Roman" w:eastAsia="Times New Roman" w:hAnsi="Times New Roman" w:cs="Times New Roman"/>
                <w:sz w:val="20"/>
                <w:szCs w:val="20"/>
              </w:rPr>
              <w:t>гг</w:t>
            </w:r>
            <w:proofErr w:type="spellEnd"/>
            <w:proofErr w:type="gramEnd"/>
          </w:p>
        </w:tc>
        <w:tc>
          <w:tcPr>
            <w:tcW w:w="1560" w:type="dxa"/>
            <w:tcBorders>
              <w:right w:val="single" w:sz="8" w:space="0" w:color="auto"/>
            </w:tcBorders>
            <w:vAlign w:val="bottom"/>
          </w:tcPr>
          <w:p w:rsidR="00711DF9" w:rsidRDefault="00711DF9" w:rsidP="00711DF9">
            <w:pPr>
              <w:ind w:left="80"/>
              <w:rPr>
                <w:sz w:val="20"/>
                <w:szCs w:val="20"/>
              </w:rPr>
            </w:pPr>
            <w:proofErr w:type="spellStart"/>
            <w:r>
              <w:rPr>
                <w:rFonts w:ascii="Times New Roman" w:eastAsia="Times New Roman" w:hAnsi="Times New Roman" w:cs="Times New Roman"/>
                <w:sz w:val="20"/>
                <w:szCs w:val="20"/>
              </w:rPr>
              <w:t>ПК</w:t>
            </w:r>
            <w:proofErr w:type="gramStart"/>
            <w:r>
              <w:rPr>
                <w:rFonts w:ascii="Times New Roman" w:eastAsia="Times New Roman" w:hAnsi="Times New Roman" w:cs="Times New Roman"/>
                <w:sz w:val="20"/>
                <w:szCs w:val="20"/>
              </w:rPr>
              <w:t>,с</w:t>
            </w:r>
            <w:proofErr w:type="gramEnd"/>
            <w:r>
              <w:rPr>
                <w:rFonts w:ascii="Times New Roman" w:eastAsia="Times New Roman" w:hAnsi="Times New Roman" w:cs="Times New Roman"/>
                <w:sz w:val="20"/>
                <w:szCs w:val="20"/>
              </w:rPr>
              <w:t>пециалист</w:t>
            </w:r>
            <w:proofErr w:type="spellEnd"/>
          </w:p>
        </w:tc>
        <w:tc>
          <w:tcPr>
            <w:tcW w:w="2120" w:type="dxa"/>
            <w:tcBorders>
              <w:right w:val="single" w:sz="8" w:space="0" w:color="auto"/>
            </w:tcBorders>
            <w:vAlign w:val="bottom"/>
          </w:tcPr>
          <w:p w:rsidR="00711DF9" w:rsidRDefault="00711DF9" w:rsidP="00711DF9">
            <w:pPr>
              <w:rPr>
                <w:sz w:val="20"/>
                <w:szCs w:val="20"/>
              </w:rPr>
            </w:pPr>
          </w:p>
        </w:tc>
      </w:tr>
      <w:tr w:rsidR="00711DF9" w:rsidTr="00711DF9">
        <w:trPr>
          <w:trHeight w:val="235"/>
        </w:trPr>
        <w:tc>
          <w:tcPr>
            <w:tcW w:w="4420" w:type="dxa"/>
            <w:tcBorders>
              <w:left w:val="single" w:sz="8" w:space="0" w:color="auto"/>
              <w:bottom w:val="single" w:sz="8" w:space="0" w:color="auto"/>
              <w:right w:val="single" w:sz="8" w:space="0" w:color="auto"/>
            </w:tcBorders>
            <w:vAlign w:val="bottom"/>
          </w:tcPr>
          <w:p w:rsidR="00711DF9" w:rsidRDefault="00711DF9" w:rsidP="00711DF9">
            <w:pPr>
              <w:rPr>
                <w:sz w:val="20"/>
                <w:szCs w:val="20"/>
              </w:rPr>
            </w:pPr>
          </w:p>
        </w:tc>
        <w:tc>
          <w:tcPr>
            <w:tcW w:w="40" w:type="dxa"/>
            <w:tcBorders>
              <w:bottom w:val="single" w:sz="8" w:space="0" w:color="auto"/>
            </w:tcBorders>
            <w:vAlign w:val="bottom"/>
          </w:tcPr>
          <w:p w:rsidR="00711DF9" w:rsidRDefault="00711DF9" w:rsidP="00711DF9">
            <w:pPr>
              <w:rPr>
                <w:sz w:val="20"/>
                <w:szCs w:val="20"/>
              </w:rPr>
            </w:pPr>
          </w:p>
        </w:tc>
        <w:tc>
          <w:tcPr>
            <w:tcW w:w="1640" w:type="dxa"/>
            <w:tcBorders>
              <w:bottom w:val="single" w:sz="8" w:space="0" w:color="auto"/>
              <w:right w:val="single" w:sz="8" w:space="0" w:color="auto"/>
            </w:tcBorders>
            <w:vAlign w:val="bottom"/>
          </w:tcPr>
          <w:p w:rsidR="00711DF9" w:rsidRDefault="00711DF9" w:rsidP="00711DF9">
            <w:pPr>
              <w:rPr>
                <w:sz w:val="20"/>
                <w:szCs w:val="20"/>
              </w:rPr>
            </w:pPr>
          </w:p>
        </w:tc>
        <w:tc>
          <w:tcPr>
            <w:tcW w:w="1560" w:type="dxa"/>
            <w:tcBorders>
              <w:bottom w:val="single" w:sz="8" w:space="0" w:color="auto"/>
              <w:right w:val="single" w:sz="8" w:space="0" w:color="auto"/>
            </w:tcBorders>
            <w:vAlign w:val="bottom"/>
          </w:tcPr>
          <w:p w:rsidR="00711DF9" w:rsidRDefault="00711DF9" w:rsidP="00711DF9">
            <w:pPr>
              <w:ind w:left="80"/>
              <w:rPr>
                <w:sz w:val="20"/>
                <w:szCs w:val="20"/>
              </w:rPr>
            </w:pPr>
            <w:proofErr w:type="gramStart"/>
            <w:r>
              <w:rPr>
                <w:rFonts w:ascii="Times New Roman" w:eastAsia="Times New Roman" w:hAnsi="Times New Roman" w:cs="Times New Roman"/>
                <w:sz w:val="20"/>
                <w:szCs w:val="20"/>
              </w:rPr>
              <w:t>по</w:t>
            </w:r>
            <w:proofErr w:type="gramEnd"/>
            <w:r>
              <w:rPr>
                <w:rFonts w:ascii="Times New Roman" w:eastAsia="Times New Roman" w:hAnsi="Times New Roman" w:cs="Times New Roman"/>
                <w:sz w:val="20"/>
                <w:szCs w:val="20"/>
              </w:rPr>
              <w:t xml:space="preserve"> ОТ, завхоз</w:t>
            </w:r>
          </w:p>
        </w:tc>
        <w:tc>
          <w:tcPr>
            <w:tcW w:w="2120" w:type="dxa"/>
            <w:tcBorders>
              <w:bottom w:val="single" w:sz="8" w:space="0" w:color="auto"/>
              <w:right w:val="single" w:sz="8" w:space="0" w:color="auto"/>
            </w:tcBorders>
            <w:vAlign w:val="bottom"/>
          </w:tcPr>
          <w:p w:rsidR="00711DF9" w:rsidRDefault="00711DF9" w:rsidP="00711DF9">
            <w:pPr>
              <w:rPr>
                <w:sz w:val="20"/>
                <w:szCs w:val="20"/>
              </w:rPr>
            </w:pPr>
          </w:p>
        </w:tc>
      </w:tr>
      <w:tr w:rsidR="00711DF9" w:rsidTr="00711DF9">
        <w:trPr>
          <w:trHeight w:val="228"/>
        </w:trPr>
        <w:tc>
          <w:tcPr>
            <w:tcW w:w="4420" w:type="dxa"/>
            <w:tcBorders>
              <w:left w:val="single" w:sz="8" w:space="0" w:color="auto"/>
              <w:right w:val="single" w:sz="8" w:space="0" w:color="auto"/>
            </w:tcBorders>
            <w:vAlign w:val="bottom"/>
          </w:tcPr>
          <w:p w:rsidR="00711DF9" w:rsidRDefault="00711DF9" w:rsidP="00711DF9">
            <w:pPr>
              <w:spacing w:line="219" w:lineRule="exact"/>
              <w:ind w:left="120"/>
              <w:rPr>
                <w:sz w:val="20"/>
                <w:szCs w:val="20"/>
              </w:rPr>
            </w:pPr>
            <w:r>
              <w:rPr>
                <w:rFonts w:ascii="Times New Roman" w:eastAsia="Times New Roman" w:hAnsi="Times New Roman" w:cs="Times New Roman"/>
                <w:sz w:val="20"/>
                <w:szCs w:val="20"/>
              </w:rPr>
              <w:t>5.2. Обеспечение журналами регистрации</w:t>
            </w:r>
          </w:p>
        </w:tc>
        <w:tc>
          <w:tcPr>
            <w:tcW w:w="40" w:type="dxa"/>
            <w:vAlign w:val="bottom"/>
          </w:tcPr>
          <w:p w:rsidR="00711DF9" w:rsidRDefault="00711DF9" w:rsidP="00711DF9">
            <w:pPr>
              <w:rPr>
                <w:sz w:val="19"/>
                <w:szCs w:val="19"/>
              </w:rPr>
            </w:pPr>
          </w:p>
        </w:tc>
        <w:tc>
          <w:tcPr>
            <w:tcW w:w="1640" w:type="dxa"/>
            <w:tcBorders>
              <w:right w:val="single" w:sz="8" w:space="0" w:color="auto"/>
            </w:tcBorders>
            <w:vAlign w:val="bottom"/>
          </w:tcPr>
          <w:p w:rsidR="00711DF9" w:rsidRDefault="00711DF9" w:rsidP="00711DF9">
            <w:pPr>
              <w:spacing w:line="219" w:lineRule="exact"/>
              <w:ind w:left="20"/>
              <w:rPr>
                <w:sz w:val="20"/>
                <w:szCs w:val="20"/>
              </w:rPr>
            </w:pPr>
            <w:r>
              <w:rPr>
                <w:rFonts w:ascii="Times New Roman" w:eastAsia="Times New Roman" w:hAnsi="Times New Roman" w:cs="Times New Roman"/>
                <w:sz w:val="20"/>
                <w:szCs w:val="20"/>
              </w:rPr>
              <w:t>2018г.</w:t>
            </w: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 xml:space="preserve">специалист </w:t>
            </w:r>
            <w:proofErr w:type="gramStart"/>
            <w:r>
              <w:rPr>
                <w:rFonts w:ascii="Times New Roman" w:eastAsia="Times New Roman" w:hAnsi="Times New Roman" w:cs="Times New Roman"/>
                <w:sz w:val="20"/>
                <w:szCs w:val="20"/>
              </w:rPr>
              <w:t>по</w:t>
            </w:r>
            <w:proofErr w:type="gramEnd"/>
          </w:p>
        </w:tc>
        <w:tc>
          <w:tcPr>
            <w:tcW w:w="2120" w:type="dxa"/>
            <w:tcBorders>
              <w:right w:val="single" w:sz="8" w:space="0" w:color="auto"/>
            </w:tcBorders>
            <w:vAlign w:val="bottom"/>
          </w:tcPr>
          <w:p w:rsidR="00711DF9" w:rsidRDefault="00711DF9" w:rsidP="00711DF9">
            <w:pPr>
              <w:spacing w:line="227" w:lineRule="exact"/>
              <w:ind w:left="80"/>
              <w:rPr>
                <w:sz w:val="20"/>
                <w:szCs w:val="20"/>
              </w:rPr>
            </w:pPr>
            <w:r>
              <w:rPr>
                <w:rFonts w:ascii="Times New Roman" w:eastAsia="Times New Roman" w:hAnsi="Times New Roman" w:cs="Times New Roman"/>
              </w:rPr>
              <w:t>средства ОУ</w:t>
            </w:r>
          </w:p>
        </w:tc>
      </w:tr>
      <w:tr w:rsidR="00711DF9" w:rsidTr="00711DF9">
        <w:trPr>
          <w:trHeight w:val="219"/>
        </w:trPr>
        <w:tc>
          <w:tcPr>
            <w:tcW w:w="4420" w:type="dxa"/>
            <w:tcBorders>
              <w:left w:val="single" w:sz="8" w:space="0" w:color="auto"/>
              <w:right w:val="single" w:sz="8" w:space="0" w:color="auto"/>
            </w:tcBorders>
            <w:vAlign w:val="bottom"/>
          </w:tcPr>
          <w:p w:rsidR="00711DF9" w:rsidRDefault="00711DF9" w:rsidP="00711DF9">
            <w:pPr>
              <w:spacing w:line="219" w:lineRule="exact"/>
              <w:ind w:left="120"/>
              <w:rPr>
                <w:sz w:val="20"/>
                <w:szCs w:val="20"/>
              </w:rPr>
            </w:pPr>
            <w:r>
              <w:rPr>
                <w:rFonts w:ascii="Times New Roman" w:eastAsia="Times New Roman" w:hAnsi="Times New Roman" w:cs="Times New Roman"/>
                <w:sz w:val="20"/>
                <w:szCs w:val="20"/>
              </w:rPr>
              <w:t>вводного противопожарного инструктажа,</w:t>
            </w:r>
          </w:p>
        </w:tc>
        <w:tc>
          <w:tcPr>
            <w:tcW w:w="40" w:type="dxa"/>
            <w:vAlign w:val="bottom"/>
          </w:tcPr>
          <w:p w:rsidR="00711DF9" w:rsidRDefault="00711DF9" w:rsidP="00711DF9">
            <w:pPr>
              <w:rPr>
                <w:sz w:val="19"/>
                <w:szCs w:val="19"/>
              </w:rPr>
            </w:pPr>
          </w:p>
        </w:tc>
        <w:tc>
          <w:tcPr>
            <w:tcW w:w="1640" w:type="dxa"/>
            <w:tcBorders>
              <w:right w:val="single" w:sz="8" w:space="0" w:color="auto"/>
            </w:tcBorders>
            <w:vAlign w:val="bottom"/>
          </w:tcPr>
          <w:p w:rsidR="00711DF9" w:rsidRDefault="00711DF9" w:rsidP="00711DF9">
            <w:pPr>
              <w:rPr>
                <w:sz w:val="19"/>
                <w:szCs w:val="19"/>
              </w:rPr>
            </w:pPr>
          </w:p>
        </w:tc>
        <w:tc>
          <w:tcPr>
            <w:tcW w:w="1560" w:type="dxa"/>
            <w:tcBorders>
              <w:right w:val="single" w:sz="8" w:space="0" w:color="auto"/>
            </w:tcBorders>
            <w:vAlign w:val="bottom"/>
          </w:tcPr>
          <w:p w:rsidR="00711DF9" w:rsidRDefault="00711DF9" w:rsidP="00711DF9">
            <w:pPr>
              <w:spacing w:line="219" w:lineRule="exact"/>
              <w:ind w:left="80"/>
              <w:rPr>
                <w:sz w:val="20"/>
                <w:szCs w:val="20"/>
              </w:rPr>
            </w:pPr>
            <w:proofErr w:type="gramStart"/>
            <w:r>
              <w:rPr>
                <w:rFonts w:ascii="Times New Roman" w:eastAsia="Times New Roman" w:hAnsi="Times New Roman" w:cs="Times New Roman"/>
                <w:sz w:val="20"/>
                <w:szCs w:val="20"/>
              </w:rPr>
              <w:t>ОТ</w:t>
            </w:r>
            <w:proofErr w:type="gramEnd"/>
            <w:r>
              <w:rPr>
                <w:rFonts w:ascii="Times New Roman" w:eastAsia="Times New Roman" w:hAnsi="Times New Roman" w:cs="Times New Roman"/>
                <w:sz w:val="20"/>
                <w:szCs w:val="20"/>
              </w:rPr>
              <w:t>, завхоз</w:t>
            </w:r>
          </w:p>
        </w:tc>
        <w:tc>
          <w:tcPr>
            <w:tcW w:w="2120" w:type="dxa"/>
            <w:tcBorders>
              <w:right w:val="single" w:sz="8" w:space="0" w:color="auto"/>
            </w:tcBorders>
            <w:vAlign w:val="bottom"/>
          </w:tcPr>
          <w:p w:rsidR="00711DF9" w:rsidRDefault="00711DF9" w:rsidP="00711DF9">
            <w:pPr>
              <w:rPr>
                <w:sz w:val="19"/>
                <w:szCs w:val="19"/>
              </w:rPr>
            </w:pPr>
          </w:p>
        </w:tc>
      </w:tr>
      <w:tr w:rsidR="00711DF9" w:rsidTr="00711DF9">
        <w:trPr>
          <w:trHeight w:val="230"/>
        </w:trPr>
        <w:tc>
          <w:tcPr>
            <w:tcW w:w="442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sz w:val="20"/>
                <w:szCs w:val="20"/>
              </w:rPr>
              <w:t xml:space="preserve">журналами регистрации </w:t>
            </w:r>
            <w:proofErr w:type="gramStart"/>
            <w:r>
              <w:rPr>
                <w:rFonts w:ascii="Times New Roman" w:eastAsia="Times New Roman" w:hAnsi="Times New Roman" w:cs="Times New Roman"/>
                <w:sz w:val="20"/>
                <w:szCs w:val="20"/>
              </w:rPr>
              <w:t>противопожарного</w:t>
            </w:r>
            <w:proofErr w:type="gramEnd"/>
          </w:p>
        </w:tc>
        <w:tc>
          <w:tcPr>
            <w:tcW w:w="40" w:type="dxa"/>
            <w:vAlign w:val="bottom"/>
          </w:tcPr>
          <w:p w:rsidR="00711DF9" w:rsidRDefault="00711DF9" w:rsidP="00711DF9">
            <w:pPr>
              <w:rPr>
                <w:sz w:val="20"/>
                <w:szCs w:val="20"/>
              </w:rPr>
            </w:pPr>
          </w:p>
        </w:tc>
        <w:tc>
          <w:tcPr>
            <w:tcW w:w="1640" w:type="dxa"/>
            <w:tcBorders>
              <w:right w:val="single" w:sz="8" w:space="0" w:color="auto"/>
            </w:tcBorders>
            <w:vAlign w:val="bottom"/>
          </w:tcPr>
          <w:p w:rsidR="00711DF9" w:rsidRDefault="00711DF9" w:rsidP="00711DF9">
            <w:pPr>
              <w:rPr>
                <w:sz w:val="20"/>
                <w:szCs w:val="20"/>
              </w:rPr>
            </w:pPr>
          </w:p>
        </w:tc>
        <w:tc>
          <w:tcPr>
            <w:tcW w:w="1560" w:type="dxa"/>
            <w:tcBorders>
              <w:right w:val="single" w:sz="8" w:space="0" w:color="auto"/>
            </w:tcBorders>
            <w:vAlign w:val="bottom"/>
          </w:tcPr>
          <w:p w:rsidR="00711DF9" w:rsidRDefault="00711DF9" w:rsidP="00711DF9">
            <w:pPr>
              <w:rPr>
                <w:sz w:val="20"/>
                <w:szCs w:val="20"/>
              </w:rPr>
            </w:pPr>
          </w:p>
        </w:tc>
        <w:tc>
          <w:tcPr>
            <w:tcW w:w="2120" w:type="dxa"/>
            <w:tcBorders>
              <w:right w:val="single" w:sz="8" w:space="0" w:color="auto"/>
            </w:tcBorders>
            <w:vAlign w:val="bottom"/>
          </w:tcPr>
          <w:p w:rsidR="00711DF9" w:rsidRDefault="00711DF9" w:rsidP="00711DF9">
            <w:pPr>
              <w:rPr>
                <w:sz w:val="20"/>
                <w:szCs w:val="20"/>
              </w:rPr>
            </w:pPr>
          </w:p>
        </w:tc>
      </w:tr>
      <w:tr w:rsidR="00711DF9" w:rsidTr="00711DF9">
        <w:trPr>
          <w:trHeight w:val="230"/>
        </w:trPr>
        <w:tc>
          <w:tcPr>
            <w:tcW w:w="442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sz w:val="20"/>
                <w:szCs w:val="20"/>
              </w:rPr>
              <w:t>инструктажа на рабочем месте, а также</w:t>
            </w:r>
          </w:p>
        </w:tc>
        <w:tc>
          <w:tcPr>
            <w:tcW w:w="40" w:type="dxa"/>
            <w:vAlign w:val="bottom"/>
          </w:tcPr>
          <w:p w:rsidR="00711DF9" w:rsidRDefault="00711DF9" w:rsidP="00711DF9">
            <w:pPr>
              <w:rPr>
                <w:sz w:val="20"/>
                <w:szCs w:val="20"/>
              </w:rPr>
            </w:pPr>
          </w:p>
        </w:tc>
        <w:tc>
          <w:tcPr>
            <w:tcW w:w="1640" w:type="dxa"/>
            <w:tcBorders>
              <w:right w:val="single" w:sz="8" w:space="0" w:color="auto"/>
            </w:tcBorders>
            <w:vAlign w:val="bottom"/>
          </w:tcPr>
          <w:p w:rsidR="00711DF9" w:rsidRDefault="00711DF9" w:rsidP="00711DF9">
            <w:pPr>
              <w:rPr>
                <w:sz w:val="20"/>
                <w:szCs w:val="20"/>
              </w:rPr>
            </w:pPr>
          </w:p>
        </w:tc>
        <w:tc>
          <w:tcPr>
            <w:tcW w:w="1560" w:type="dxa"/>
            <w:tcBorders>
              <w:right w:val="single" w:sz="8" w:space="0" w:color="auto"/>
            </w:tcBorders>
            <w:vAlign w:val="bottom"/>
          </w:tcPr>
          <w:p w:rsidR="00711DF9" w:rsidRDefault="00711DF9" w:rsidP="00711DF9">
            <w:pPr>
              <w:rPr>
                <w:sz w:val="20"/>
                <w:szCs w:val="20"/>
              </w:rPr>
            </w:pPr>
          </w:p>
        </w:tc>
        <w:tc>
          <w:tcPr>
            <w:tcW w:w="2120" w:type="dxa"/>
            <w:tcBorders>
              <w:right w:val="single" w:sz="8" w:space="0" w:color="auto"/>
            </w:tcBorders>
            <w:vAlign w:val="bottom"/>
          </w:tcPr>
          <w:p w:rsidR="00711DF9" w:rsidRDefault="00711DF9" w:rsidP="00711DF9">
            <w:pPr>
              <w:rPr>
                <w:sz w:val="20"/>
                <w:szCs w:val="20"/>
              </w:rPr>
            </w:pPr>
          </w:p>
        </w:tc>
      </w:tr>
      <w:tr w:rsidR="00711DF9" w:rsidTr="00711DF9">
        <w:trPr>
          <w:trHeight w:val="228"/>
        </w:trPr>
        <w:tc>
          <w:tcPr>
            <w:tcW w:w="4420" w:type="dxa"/>
            <w:tcBorders>
              <w:left w:val="single" w:sz="8" w:space="0" w:color="auto"/>
              <w:right w:val="single" w:sz="8" w:space="0" w:color="auto"/>
            </w:tcBorders>
            <w:vAlign w:val="bottom"/>
          </w:tcPr>
          <w:p w:rsidR="00711DF9" w:rsidRDefault="00711DF9" w:rsidP="00711DF9">
            <w:pPr>
              <w:spacing w:line="228" w:lineRule="exact"/>
              <w:ind w:left="120"/>
              <w:rPr>
                <w:sz w:val="20"/>
                <w:szCs w:val="20"/>
              </w:rPr>
            </w:pPr>
            <w:r>
              <w:rPr>
                <w:rFonts w:ascii="Times New Roman" w:eastAsia="Times New Roman" w:hAnsi="Times New Roman" w:cs="Times New Roman"/>
                <w:sz w:val="20"/>
                <w:szCs w:val="20"/>
              </w:rPr>
              <w:t>журналом учёта первичных средств</w:t>
            </w:r>
          </w:p>
        </w:tc>
        <w:tc>
          <w:tcPr>
            <w:tcW w:w="40" w:type="dxa"/>
            <w:vAlign w:val="bottom"/>
          </w:tcPr>
          <w:p w:rsidR="00711DF9" w:rsidRDefault="00711DF9" w:rsidP="00711DF9">
            <w:pPr>
              <w:rPr>
                <w:sz w:val="19"/>
                <w:szCs w:val="19"/>
              </w:rPr>
            </w:pPr>
          </w:p>
        </w:tc>
        <w:tc>
          <w:tcPr>
            <w:tcW w:w="1640" w:type="dxa"/>
            <w:tcBorders>
              <w:right w:val="single" w:sz="8" w:space="0" w:color="auto"/>
            </w:tcBorders>
            <w:vAlign w:val="bottom"/>
          </w:tcPr>
          <w:p w:rsidR="00711DF9" w:rsidRDefault="00711DF9" w:rsidP="00711DF9">
            <w:pPr>
              <w:rPr>
                <w:sz w:val="19"/>
                <w:szCs w:val="19"/>
              </w:rPr>
            </w:pPr>
          </w:p>
        </w:tc>
        <w:tc>
          <w:tcPr>
            <w:tcW w:w="1560" w:type="dxa"/>
            <w:tcBorders>
              <w:right w:val="single" w:sz="8" w:space="0" w:color="auto"/>
            </w:tcBorders>
            <w:vAlign w:val="bottom"/>
          </w:tcPr>
          <w:p w:rsidR="00711DF9" w:rsidRDefault="00711DF9" w:rsidP="00711DF9">
            <w:pPr>
              <w:rPr>
                <w:sz w:val="19"/>
                <w:szCs w:val="19"/>
              </w:rPr>
            </w:pPr>
          </w:p>
        </w:tc>
        <w:tc>
          <w:tcPr>
            <w:tcW w:w="2120" w:type="dxa"/>
            <w:tcBorders>
              <w:right w:val="single" w:sz="8" w:space="0" w:color="auto"/>
            </w:tcBorders>
            <w:vAlign w:val="bottom"/>
          </w:tcPr>
          <w:p w:rsidR="00711DF9" w:rsidRDefault="00711DF9" w:rsidP="00711DF9">
            <w:pPr>
              <w:rPr>
                <w:sz w:val="19"/>
                <w:szCs w:val="19"/>
              </w:rPr>
            </w:pPr>
          </w:p>
        </w:tc>
      </w:tr>
      <w:tr w:rsidR="00711DF9" w:rsidTr="00711DF9">
        <w:trPr>
          <w:trHeight w:val="235"/>
        </w:trPr>
        <w:tc>
          <w:tcPr>
            <w:tcW w:w="4420" w:type="dxa"/>
            <w:tcBorders>
              <w:left w:val="single" w:sz="8" w:space="0" w:color="auto"/>
              <w:bottom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sz w:val="20"/>
                <w:szCs w:val="20"/>
              </w:rPr>
              <w:t>пожаротушения</w:t>
            </w:r>
          </w:p>
        </w:tc>
        <w:tc>
          <w:tcPr>
            <w:tcW w:w="40" w:type="dxa"/>
            <w:tcBorders>
              <w:bottom w:val="single" w:sz="8" w:space="0" w:color="auto"/>
            </w:tcBorders>
            <w:vAlign w:val="bottom"/>
          </w:tcPr>
          <w:p w:rsidR="00711DF9" w:rsidRDefault="00711DF9" w:rsidP="00711DF9">
            <w:pPr>
              <w:rPr>
                <w:sz w:val="20"/>
                <w:szCs w:val="20"/>
              </w:rPr>
            </w:pPr>
          </w:p>
        </w:tc>
        <w:tc>
          <w:tcPr>
            <w:tcW w:w="1640" w:type="dxa"/>
            <w:tcBorders>
              <w:bottom w:val="single" w:sz="8" w:space="0" w:color="auto"/>
              <w:right w:val="single" w:sz="8" w:space="0" w:color="auto"/>
            </w:tcBorders>
            <w:vAlign w:val="bottom"/>
          </w:tcPr>
          <w:p w:rsidR="00711DF9" w:rsidRDefault="00711DF9" w:rsidP="00711DF9">
            <w:pPr>
              <w:rPr>
                <w:sz w:val="20"/>
                <w:szCs w:val="20"/>
              </w:rPr>
            </w:pPr>
          </w:p>
        </w:tc>
        <w:tc>
          <w:tcPr>
            <w:tcW w:w="1560" w:type="dxa"/>
            <w:tcBorders>
              <w:bottom w:val="single" w:sz="8" w:space="0" w:color="auto"/>
              <w:right w:val="single" w:sz="8" w:space="0" w:color="auto"/>
            </w:tcBorders>
            <w:vAlign w:val="bottom"/>
          </w:tcPr>
          <w:p w:rsidR="00711DF9" w:rsidRDefault="00711DF9" w:rsidP="00711DF9">
            <w:pPr>
              <w:rPr>
                <w:sz w:val="20"/>
                <w:szCs w:val="20"/>
              </w:rPr>
            </w:pPr>
          </w:p>
        </w:tc>
        <w:tc>
          <w:tcPr>
            <w:tcW w:w="2120" w:type="dxa"/>
            <w:tcBorders>
              <w:bottom w:val="single" w:sz="8" w:space="0" w:color="auto"/>
              <w:right w:val="single" w:sz="8" w:space="0" w:color="auto"/>
            </w:tcBorders>
            <w:vAlign w:val="bottom"/>
          </w:tcPr>
          <w:p w:rsidR="00711DF9" w:rsidRDefault="00711DF9" w:rsidP="00711DF9">
            <w:pPr>
              <w:rPr>
                <w:sz w:val="20"/>
                <w:szCs w:val="20"/>
              </w:rPr>
            </w:pPr>
          </w:p>
        </w:tc>
      </w:tr>
      <w:tr w:rsidR="00711DF9" w:rsidTr="00711DF9">
        <w:trPr>
          <w:trHeight w:val="216"/>
        </w:trPr>
        <w:tc>
          <w:tcPr>
            <w:tcW w:w="4420" w:type="dxa"/>
            <w:tcBorders>
              <w:left w:val="single" w:sz="8" w:space="0" w:color="auto"/>
              <w:right w:val="single" w:sz="8" w:space="0" w:color="auto"/>
            </w:tcBorders>
            <w:vAlign w:val="bottom"/>
          </w:tcPr>
          <w:p w:rsidR="00711DF9" w:rsidRDefault="00711DF9" w:rsidP="00711DF9">
            <w:pPr>
              <w:spacing w:line="216" w:lineRule="exact"/>
              <w:ind w:left="120"/>
              <w:rPr>
                <w:sz w:val="20"/>
                <w:szCs w:val="20"/>
              </w:rPr>
            </w:pPr>
            <w:r>
              <w:rPr>
                <w:rFonts w:ascii="Times New Roman" w:eastAsia="Times New Roman" w:hAnsi="Times New Roman" w:cs="Times New Roman"/>
                <w:sz w:val="20"/>
                <w:szCs w:val="20"/>
              </w:rPr>
              <w:t>5.3. Разработка и обеспечение учреждения</w:t>
            </w:r>
          </w:p>
        </w:tc>
        <w:tc>
          <w:tcPr>
            <w:tcW w:w="40" w:type="dxa"/>
            <w:vAlign w:val="bottom"/>
          </w:tcPr>
          <w:p w:rsidR="00711DF9" w:rsidRDefault="00711DF9" w:rsidP="00711DF9">
            <w:pPr>
              <w:rPr>
                <w:sz w:val="18"/>
                <w:szCs w:val="18"/>
              </w:rPr>
            </w:pPr>
          </w:p>
        </w:tc>
        <w:tc>
          <w:tcPr>
            <w:tcW w:w="1640" w:type="dxa"/>
            <w:tcBorders>
              <w:right w:val="single" w:sz="8" w:space="0" w:color="auto"/>
            </w:tcBorders>
            <w:vAlign w:val="bottom"/>
          </w:tcPr>
          <w:p w:rsidR="00711DF9" w:rsidRDefault="00711DF9" w:rsidP="00711DF9">
            <w:pPr>
              <w:spacing w:line="216" w:lineRule="exact"/>
              <w:ind w:left="20"/>
              <w:rPr>
                <w:sz w:val="20"/>
                <w:szCs w:val="20"/>
              </w:rPr>
            </w:pPr>
            <w:r>
              <w:rPr>
                <w:rFonts w:ascii="Times New Roman" w:eastAsia="Times New Roman" w:hAnsi="Times New Roman" w:cs="Times New Roman"/>
                <w:sz w:val="20"/>
                <w:szCs w:val="20"/>
              </w:rPr>
              <w:t>2018 г.</w:t>
            </w:r>
          </w:p>
        </w:tc>
        <w:tc>
          <w:tcPr>
            <w:tcW w:w="1560" w:type="dxa"/>
            <w:tcBorders>
              <w:right w:val="single" w:sz="8" w:space="0" w:color="auto"/>
            </w:tcBorders>
            <w:vAlign w:val="bottom"/>
          </w:tcPr>
          <w:p w:rsidR="00711DF9" w:rsidRDefault="00711DF9" w:rsidP="00711DF9">
            <w:pPr>
              <w:spacing w:line="216" w:lineRule="exact"/>
              <w:ind w:left="80"/>
              <w:rPr>
                <w:sz w:val="20"/>
                <w:szCs w:val="20"/>
              </w:rPr>
            </w:pPr>
            <w:r>
              <w:rPr>
                <w:rFonts w:ascii="Times New Roman" w:eastAsia="Times New Roman" w:hAnsi="Times New Roman" w:cs="Times New Roman"/>
                <w:sz w:val="20"/>
                <w:szCs w:val="20"/>
              </w:rPr>
              <w:t>завхоз</w:t>
            </w:r>
          </w:p>
        </w:tc>
        <w:tc>
          <w:tcPr>
            <w:tcW w:w="2120" w:type="dxa"/>
            <w:tcBorders>
              <w:right w:val="single" w:sz="8" w:space="0" w:color="auto"/>
            </w:tcBorders>
            <w:vAlign w:val="bottom"/>
          </w:tcPr>
          <w:p w:rsidR="00711DF9" w:rsidRDefault="00711DF9" w:rsidP="00711DF9">
            <w:pPr>
              <w:rPr>
                <w:sz w:val="18"/>
                <w:szCs w:val="18"/>
              </w:rPr>
            </w:pPr>
          </w:p>
        </w:tc>
      </w:tr>
      <w:tr w:rsidR="00711DF9" w:rsidTr="00711DF9">
        <w:trPr>
          <w:trHeight w:val="230"/>
        </w:trPr>
        <w:tc>
          <w:tcPr>
            <w:tcW w:w="4420" w:type="dxa"/>
            <w:tcBorders>
              <w:left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sz w:val="20"/>
                <w:szCs w:val="20"/>
              </w:rPr>
              <w:t>инструкцией и планом-схемой эвакуации людей</w:t>
            </w:r>
          </w:p>
        </w:tc>
        <w:tc>
          <w:tcPr>
            <w:tcW w:w="40" w:type="dxa"/>
            <w:vAlign w:val="bottom"/>
          </w:tcPr>
          <w:p w:rsidR="00711DF9" w:rsidRDefault="00711DF9" w:rsidP="00711DF9">
            <w:pPr>
              <w:rPr>
                <w:sz w:val="20"/>
                <w:szCs w:val="20"/>
              </w:rPr>
            </w:pPr>
          </w:p>
        </w:tc>
        <w:tc>
          <w:tcPr>
            <w:tcW w:w="1640" w:type="dxa"/>
            <w:tcBorders>
              <w:right w:val="single" w:sz="8" w:space="0" w:color="auto"/>
            </w:tcBorders>
            <w:vAlign w:val="bottom"/>
          </w:tcPr>
          <w:p w:rsidR="00711DF9" w:rsidRDefault="00711DF9" w:rsidP="00711DF9">
            <w:pPr>
              <w:rPr>
                <w:sz w:val="20"/>
                <w:szCs w:val="20"/>
              </w:rPr>
            </w:pPr>
          </w:p>
        </w:tc>
        <w:tc>
          <w:tcPr>
            <w:tcW w:w="1560" w:type="dxa"/>
            <w:tcBorders>
              <w:right w:val="single" w:sz="8" w:space="0" w:color="auto"/>
            </w:tcBorders>
            <w:vAlign w:val="bottom"/>
          </w:tcPr>
          <w:p w:rsidR="00711DF9" w:rsidRDefault="00711DF9" w:rsidP="00711DF9">
            <w:pPr>
              <w:rPr>
                <w:sz w:val="20"/>
                <w:szCs w:val="20"/>
              </w:rPr>
            </w:pPr>
          </w:p>
        </w:tc>
        <w:tc>
          <w:tcPr>
            <w:tcW w:w="2120" w:type="dxa"/>
            <w:tcBorders>
              <w:right w:val="single" w:sz="8" w:space="0" w:color="auto"/>
            </w:tcBorders>
            <w:vAlign w:val="bottom"/>
          </w:tcPr>
          <w:p w:rsidR="00711DF9" w:rsidRDefault="00711DF9" w:rsidP="00711DF9">
            <w:pPr>
              <w:rPr>
                <w:sz w:val="20"/>
                <w:szCs w:val="20"/>
              </w:rPr>
            </w:pPr>
          </w:p>
        </w:tc>
      </w:tr>
      <w:tr w:rsidR="00711DF9" w:rsidTr="00711DF9">
        <w:trPr>
          <w:trHeight w:val="235"/>
        </w:trPr>
        <w:tc>
          <w:tcPr>
            <w:tcW w:w="4420" w:type="dxa"/>
            <w:tcBorders>
              <w:left w:val="single" w:sz="8" w:space="0" w:color="auto"/>
              <w:bottom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sz w:val="20"/>
                <w:szCs w:val="20"/>
              </w:rPr>
              <w:t>на случай возникновения пожара</w:t>
            </w:r>
          </w:p>
        </w:tc>
        <w:tc>
          <w:tcPr>
            <w:tcW w:w="40" w:type="dxa"/>
            <w:tcBorders>
              <w:bottom w:val="single" w:sz="8" w:space="0" w:color="auto"/>
            </w:tcBorders>
            <w:vAlign w:val="bottom"/>
          </w:tcPr>
          <w:p w:rsidR="00711DF9" w:rsidRDefault="00711DF9" w:rsidP="00711DF9">
            <w:pPr>
              <w:rPr>
                <w:sz w:val="20"/>
                <w:szCs w:val="20"/>
              </w:rPr>
            </w:pPr>
          </w:p>
        </w:tc>
        <w:tc>
          <w:tcPr>
            <w:tcW w:w="1640" w:type="dxa"/>
            <w:tcBorders>
              <w:bottom w:val="single" w:sz="8" w:space="0" w:color="auto"/>
              <w:right w:val="single" w:sz="8" w:space="0" w:color="auto"/>
            </w:tcBorders>
            <w:vAlign w:val="bottom"/>
          </w:tcPr>
          <w:p w:rsidR="00711DF9" w:rsidRDefault="00711DF9" w:rsidP="00711DF9">
            <w:pPr>
              <w:rPr>
                <w:sz w:val="20"/>
                <w:szCs w:val="20"/>
              </w:rPr>
            </w:pPr>
          </w:p>
        </w:tc>
        <w:tc>
          <w:tcPr>
            <w:tcW w:w="1560" w:type="dxa"/>
            <w:tcBorders>
              <w:bottom w:val="single" w:sz="8" w:space="0" w:color="auto"/>
              <w:right w:val="single" w:sz="8" w:space="0" w:color="auto"/>
            </w:tcBorders>
            <w:vAlign w:val="bottom"/>
          </w:tcPr>
          <w:p w:rsidR="00711DF9" w:rsidRDefault="00711DF9" w:rsidP="00711DF9">
            <w:pPr>
              <w:rPr>
                <w:sz w:val="20"/>
                <w:szCs w:val="20"/>
              </w:rPr>
            </w:pPr>
          </w:p>
        </w:tc>
        <w:tc>
          <w:tcPr>
            <w:tcW w:w="2120" w:type="dxa"/>
            <w:tcBorders>
              <w:bottom w:val="single" w:sz="8" w:space="0" w:color="auto"/>
              <w:right w:val="single" w:sz="8" w:space="0" w:color="auto"/>
            </w:tcBorders>
            <w:vAlign w:val="bottom"/>
          </w:tcPr>
          <w:p w:rsidR="00711DF9" w:rsidRDefault="00711DF9" w:rsidP="00711DF9">
            <w:pPr>
              <w:rPr>
                <w:sz w:val="20"/>
                <w:szCs w:val="20"/>
              </w:rPr>
            </w:pPr>
          </w:p>
        </w:tc>
      </w:tr>
      <w:tr w:rsidR="00711DF9" w:rsidTr="00711DF9">
        <w:trPr>
          <w:trHeight w:val="227"/>
        </w:trPr>
        <w:tc>
          <w:tcPr>
            <w:tcW w:w="4420" w:type="dxa"/>
            <w:tcBorders>
              <w:left w:val="single" w:sz="8" w:space="0" w:color="auto"/>
              <w:right w:val="single" w:sz="8" w:space="0" w:color="auto"/>
            </w:tcBorders>
            <w:vAlign w:val="bottom"/>
          </w:tcPr>
          <w:p w:rsidR="00711DF9" w:rsidRDefault="00711DF9" w:rsidP="00711DF9">
            <w:pPr>
              <w:spacing w:line="219" w:lineRule="exact"/>
              <w:ind w:left="120"/>
              <w:rPr>
                <w:sz w:val="20"/>
                <w:szCs w:val="20"/>
              </w:rPr>
            </w:pPr>
            <w:r>
              <w:rPr>
                <w:rFonts w:ascii="Times New Roman" w:eastAsia="Times New Roman" w:hAnsi="Times New Roman" w:cs="Times New Roman"/>
                <w:sz w:val="20"/>
                <w:szCs w:val="20"/>
              </w:rPr>
              <w:t xml:space="preserve">5.4. Обеспечение школы </w:t>
            </w:r>
            <w:proofErr w:type="gramStart"/>
            <w:r>
              <w:rPr>
                <w:rFonts w:ascii="Times New Roman" w:eastAsia="Times New Roman" w:hAnsi="Times New Roman" w:cs="Times New Roman"/>
                <w:sz w:val="20"/>
                <w:szCs w:val="20"/>
              </w:rPr>
              <w:t>первичными</w:t>
            </w:r>
            <w:proofErr w:type="gramEnd"/>
          </w:p>
        </w:tc>
        <w:tc>
          <w:tcPr>
            <w:tcW w:w="40" w:type="dxa"/>
            <w:vAlign w:val="bottom"/>
          </w:tcPr>
          <w:p w:rsidR="00711DF9" w:rsidRDefault="00711DF9" w:rsidP="00711DF9">
            <w:pPr>
              <w:rPr>
                <w:sz w:val="19"/>
                <w:szCs w:val="19"/>
              </w:rPr>
            </w:pPr>
          </w:p>
        </w:tc>
        <w:tc>
          <w:tcPr>
            <w:tcW w:w="1640" w:type="dxa"/>
            <w:tcBorders>
              <w:right w:val="single" w:sz="8" w:space="0" w:color="auto"/>
            </w:tcBorders>
            <w:vAlign w:val="bottom"/>
          </w:tcPr>
          <w:p w:rsidR="00711DF9" w:rsidRDefault="00711DF9" w:rsidP="00711DF9">
            <w:pPr>
              <w:spacing w:line="219" w:lineRule="exact"/>
              <w:ind w:left="20"/>
              <w:rPr>
                <w:sz w:val="20"/>
                <w:szCs w:val="20"/>
              </w:rPr>
            </w:pPr>
            <w:r>
              <w:rPr>
                <w:rFonts w:ascii="Times New Roman" w:eastAsia="Times New Roman" w:hAnsi="Times New Roman" w:cs="Times New Roman"/>
                <w:sz w:val="20"/>
                <w:szCs w:val="20"/>
              </w:rPr>
              <w:t>Ежегодно</w:t>
            </w: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 xml:space="preserve">специалист </w:t>
            </w:r>
            <w:proofErr w:type="gramStart"/>
            <w:r>
              <w:rPr>
                <w:rFonts w:ascii="Times New Roman" w:eastAsia="Times New Roman" w:hAnsi="Times New Roman" w:cs="Times New Roman"/>
                <w:sz w:val="20"/>
                <w:szCs w:val="20"/>
              </w:rPr>
              <w:t>по</w:t>
            </w:r>
            <w:proofErr w:type="gramEnd"/>
          </w:p>
        </w:tc>
        <w:tc>
          <w:tcPr>
            <w:tcW w:w="2120" w:type="dxa"/>
            <w:tcBorders>
              <w:right w:val="single" w:sz="8" w:space="0" w:color="auto"/>
            </w:tcBorders>
            <w:vAlign w:val="bottom"/>
          </w:tcPr>
          <w:p w:rsidR="00711DF9" w:rsidRDefault="00711DF9" w:rsidP="00711DF9">
            <w:pPr>
              <w:spacing w:line="227" w:lineRule="exact"/>
              <w:ind w:left="80"/>
              <w:rPr>
                <w:sz w:val="20"/>
                <w:szCs w:val="20"/>
              </w:rPr>
            </w:pPr>
            <w:r>
              <w:rPr>
                <w:rFonts w:ascii="Times New Roman" w:eastAsia="Times New Roman" w:hAnsi="Times New Roman" w:cs="Times New Roman"/>
              </w:rPr>
              <w:t>ЦБ, средства ОУ</w:t>
            </w:r>
          </w:p>
        </w:tc>
      </w:tr>
      <w:tr w:rsidR="00711DF9" w:rsidTr="00711DF9">
        <w:trPr>
          <w:trHeight w:val="219"/>
        </w:trPr>
        <w:tc>
          <w:tcPr>
            <w:tcW w:w="4420" w:type="dxa"/>
            <w:tcBorders>
              <w:left w:val="single" w:sz="8" w:space="0" w:color="auto"/>
              <w:right w:val="single" w:sz="8" w:space="0" w:color="auto"/>
            </w:tcBorders>
            <w:vAlign w:val="bottom"/>
          </w:tcPr>
          <w:p w:rsidR="00711DF9" w:rsidRDefault="00711DF9" w:rsidP="00711DF9">
            <w:pPr>
              <w:spacing w:line="219" w:lineRule="exact"/>
              <w:ind w:left="120"/>
              <w:rPr>
                <w:sz w:val="20"/>
                <w:szCs w:val="20"/>
              </w:rPr>
            </w:pPr>
            <w:proofErr w:type="gramStart"/>
            <w:r>
              <w:rPr>
                <w:rFonts w:ascii="Times New Roman" w:eastAsia="Times New Roman" w:hAnsi="Times New Roman" w:cs="Times New Roman"/>
                <w:sz w:val="20"/>
                <w:szCs w:val="20"/>
              </w:rPr>
              <w:t>средствами пожаротушения (песок,</w:t>
            </w:r>
            <w:proofErr w:type="gramEnd"/>
          </w:p>
        </w:tc>
        <w:tc>
          <w:tcPr>
            <w:tcW w:w="40" w:type="dxa"/>
            <w:vAlign w:val="bottom"/>
          </w:tcPr>
          <w:p w:rsidR="00711DF9" w:rsidRDefault="00711DF9" w:rsidP="00711DF9">
            <w:pPr>
              <w:rPr>
                <w:sz w:val="19"/>
                <w:szCs w:val="19"/>
              </w:rPr>
            </w:pPr>
          </w:p>
        </w:tc>
        <w:tc>
          <w:tcPr>
            <w:tcW w:w="1640" w:type="dxa"/>
            <w:tcBorders>
              <w:right w:val="single" w:sz="8" w:space="0" w:color="auto"/>
            </w:tcBorders>
            <w:vAlign w:val="bottom"/>
          </w:tcPr>
          <w:p w:rsidR="00711DF9" w:rsidRDefault="00711DF9" w:rsidP="00711DF9">
            <w:pPr>
              <w:spacing w:line="219" w:lineRule="exact"/>
              <w:ind w:left="20"/>
              <w:rPr>
                <w:sz w:val="20"/>
                <w:szCs w:val="20"/>
              </w:rPr>
            </w:pPr>
            <w:r>
              <w:rPr>
                <w:rFonts w:ascii="Times New Roman" w:eastAsia="Times New Roman" w:hAnsi="Times New Roman" w:cs="Times New Roman"/>
                <w:sz w:val="20"/>
                <w:szCs w:val="20"/>
              </w:rPr>
              <w:t>обновление</w:t>
            </w:r>
          </w:p>
        </w:tc>
        <w:tc>
          <w:tcPr>
            <w:tcW w:w="1560" w:type="dxa"/>
            <w:tcBorders>
              <w:right w:val="single" w:sz="8" w:space="0" w:color="auto"/>
            </w:tcBorders>
            <w:vAlign w:val="bottom"/>
          </w:tcPr>
          <w:p w:rsidR="00711DF9" w:rsidRDefault="00711DF9" w:rsidP="00711DF9">
            <w:pPr>
              <w:spacing w:line="219" w:lineRule="exact"/>
              <w:ind w:left="80"/>
              <w:rPr>
                <w:sz w:val="20"/>
                <w:szCs w:val="20"/>
              </w:rPr>
            </w:pPr>
            <w:proofErr w:type="gramStart"/>
            <w:r>
              <w:rPr>
                <w:rFonts w:ascii="Times New Roman" w:eastAsia="Times New Roman" w:hAnsi="Times New Roman" w:cs="Times New Roman"/>
                <w:sz w:val="20"/>
                <w:szCs w:val="20"/>
              </w:rPr>
              <w:t>ОТ</w:t>
            </w:r>
            <w:proofErr w:type="gramEnd"/>
            <w:r>
              <w:rPr>
                <w:rFonts w:ascii="Times New Roman" w:eastAsia="Times New Roman" w:hAnsi="Times New Roman" w:cs="Times New Roman"/>
                <w:sz w:val="20"/>
                <w:szCs w:val="20"/>
              </w:rPr>
              <w:t>, завхоз</w:t>
            </w:r>
          </w:p>
        </w:tc>
        <w:tc>
          <w:tcPr>
            <w:tcW w:w="2120" w:type="dxa"/>
            <w:tcBorders>
              <w:right w:val="single" w:sz="8" w:space="0" w:color="auto"/>
            </w:tcBorders>
            <w:vAlign w:val="bottom"/>
          </w:tcPr>
          <w:p w:rsidR="00711DF9" w:rsidRDefault="00711DF9" w:rsidP="00711DF9">
            <w:pPr>
              <w:rPr>
                <w:sz w:val="19"/>
                <w:szCs w:val="19"/>
              </w:rPr>
            </w:pPr>
          </w:p>
        </w:tc>
      </w:tr>
      <w:tr w:rsidR="00711DF9" w:rsidTr="00711DF9">
        <w:trPr>
          <w:trHeight w:val="233"/>
        </w:trPr>
        <w:tc>
          <w:tcPr>
            <w:tcW w:w="4420" w:type="dxa"/>
            <w:tcBorders>
              <w:left w:val="single" w:sz="8" w:space="0" w:color="auto"/>
              <w:bottom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sz w:val="20"/>
                <w:szCs w:val="20"/>
              </w:rPr>
              <w:t>огнетушители и др.)</w:t>
            </w:r>
          </w:p>
        </w:tc>
        <w:tc>
          <w:tcPr>
            <w:tcW w:w="40" w:type="dxa"/>
            <w:tcBorders>
              <w:bottom w:val="single" w:sz="8" w:space="0" w:color="auto"/>
            </w:tcBorders>
            <w:vAlign w:val="bottom"/>
          </w:tcPr>
          <w:p w:rsidR="00711DF9" w:rsidRDefault="00711DF9" w:rsidP="00711DF9">
            <w:pPr>
              <w:rPr>
                <w:sz w:val="20"/>
                <w:szCs w:val="20"/>
              </w:rPr>
            </w:pPr>
          </w:p>
        </w:tc>
        <w:tc>
          <w:tcPr>
            <w:tcW w:w="1640" w:type="dxa"/>
            <w:tcBorders>
              <w:bottom w:val="single" w:sz="8" w:space="0" w:color="auto"/>
              <w:right w:val="single" w:sz="8" w:space="0" w:color="auto"/>
            </w:tcBorders>
            <w:vAlign w:val="bottom"/>
          </w:tcPr>
          <w:p w:rsidR="00711DF9" w:rsidRDefault="00711DF9" w:rsidP="00711DF9">
            <w:pPr>
              <w:rPr>
                <w:sz w:val="20"/>
                <w:szCs w:val="20"/>
              </w:rPr>
            </w:pPr>
          </w:p>
        </w:tc>
        <w:tc>
          <w:tcPr>
            <w:tcW w:w="1560" w:type="dxa"/>
            <w:tcBorders>
              <w:bottom w:val="single" w:sz="8" w:space="0" w:color="auto"/>
              <w:right w:val="single" w:sz="8" w:space="0" w:color="auto"/>
            </w:tcBorders>
            <w:vAlign w:val="bottom"/>
          </w:tcPr>
          <w:p w:rsidR="00711DF9" w:rsidRDefault="00711DF9" w:rsidP="00711DF9">
            <w:pPr>
              <w:rPr>
                <w:sz w:val="20"/>
                <w:szCs w:val="20"/>
              </w:rPr>
            </w:pPr>
          </w:p>
        </w:tc>
        <w:tc>
          <w:tcPr>
            <w:tcW w:w="2120" w:type="dxa"/>
            <w:tcBorders>
              <w:bottom w:val="single" w:sz="8" w:space="0" w:color="auto"/>
              <w:right w:val="single" w:sz="8" w:space="0" w:color="auto"/>
            </w:tcBorders>
            <w:vAlign w:val="bottom"/>
          </w:tcPr>
          <w:p w:rsidR="00711DF9" w:rsidRDefault="00711DF9" w:rsidP="00711DF9">
            <w:pPr>
              <w:rPr>
                <w:sz w:val="20"/>
                <w:szCs w:val="20"/>
              </w:rPr>
            </w:pPr>
          </w:p>
        </w:tc>
      </w:tr>
      <w:tr w:rsidR="00711DF9" w:rsidTr="00711DF9">
        <w:trPr>
          <w:trHeight w:val="226"/>
        </w:trPr>
        <w:tc>
          <w:tcPr>
            <w:tcW w:w="4420" w:type="dxa"/>
            <w:tcBorders>
              <w:left w:val="single" w:sz="8" w:space="0" w:color="auto"/>
              <w:right w:val="single" w:sz="8" w:space="0" w:color="auto"/>
            </w:tcBorders>
            <w:vAlign w:val="bottom"/>
          </w:tcPr>
          <w:p w:rsidR="00711DF9" w:rsidRDefault="00711DF9" w:rsidP="00711DF9">
            <w:pPr>
              <w:spacing w:line="219" w:lineRule="exact"/>
              <w:ind w:left="120"/>
              <w:rPr>
                <w:sz w:val="20"/>
                <w:szCs w:val="20"/>
              </w:rPr>
            </w:pPr>
            <w:r>
              <w:rPr>
                <w:rFonts w:ascii="Times New Roman" w:eastAsia="Times New Roman" w:hAnsi="Times New Roman" w:cs="Times New Roman"/>
                <w:sz w:val="20"/>
                <w:szCs w:val="20"/>
              </w:rPr>
              <w:t xml:space="preserve">5.5. Организация обучения </w:t>
            </w:r>
            <w:proofErr w:type="gramStart"/>
            <w:r>
              <w:rPr>
                <w:rFonts w:ascii="Times New Roman" w:eastAsia="Times New Roman" w:hAnsi="Times New Roman" w:cs="Times New Roman"/>
                <w:sz w:val="20"/>
                <w:szCs w:val="20"/>
              </w:rPr>
              <w:t>работающих</w:t>
            </w:r>
            <w:proofErr w:type="gramEnd"/>
            <w:r>
              <w:rPr>
                <w:rFonts w:ascii="Times New Roman" w:eastAsia="Times New Roman" w:hAnsi="Times New Roman" w:cs="Times New Roman"/>
                <w:sz w:val="20"/>
                <w:szCs w:val="20"/>
              </w:rPr>
              <w:t xml:space="preserve"> и</w:t>
            </w:r>
          </w:p>
        </w:tc>
        <w:tc>
          <w:tcPr>
            <w:tcW w:w="40" w:type="dxa"/>
            <w:vAlign w:val="bottom"/>
          </w:tcPr>
          <w:p w:rsidR="00711DF9" w:rsidRDefault="00711DF9" w:rsidP="00711DF9">
            <w:pPr>
              <w:rPr>
                <w:sz w:val="19"/>
                <w:szCs w:val="19"/>
              </w:rPr>
            </w:pPr>
          </w:p>
        </w:tc>
        <w:tc>
          <w:tcPr>
            <w:tcW w:w="1640" w:type="dxa"/>
            <w:tcBorders>
              <w:right w:val="single" w:sz="8" w:space="0" w:color="auto"/>
            </w:tcBorders>
            <w:vAlign w:val="bottom"/>
          </w:tcPr>
          <w:p w:rsidR="00711DF9" w:rsidRDefault="00711DF9" w:rsidP="00711DF9">
            <w:pPr>
              <w:spacing w:line="219" w:lineRule="exact"/>
              <w:ind w:left="20"/>
              <w:rPr>
                <w:sz w:val="20"/>
                <w:szCs w:val="20"/>
              </w:rPr>
            </w:pPr>
            <w:r>
              <w:rPr>
                <w:rFonts w:ascii="Times New Roman" w:eastAsia="Times New Roman" w:hAnsi="Times New Roman" w:cs="Times New Roman"/>
                <w:sz w:val="20"/>
                <w:szCs w:val="20"/>
              </w:rPr>
              <w:t>В течение</w:t>
            </w: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рук</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rPr>
              <w:t>«Курах. СОШ №2»</w:t>
            </w:r>
            <w:r>
              <w:rPr>
                <w:rFonts w:ascii="Times New Roman" w:eastAsia="Times New Roman" w:hAnsi="Times New Roman" w:cs="Times New Roman"/>
                <w:sz w:val="19"/>
                <w:szCs w:val="19"/>
              </w:rPr>
              <w:t>,</w:t>
            </w:r>
          </w:p>
        </w:tc>
        <w:tc>
          <w:tcPr>
            <w:tcW w:w="2120" w:type="dxa"/>
            <w:tcBorders>
              <w:right w:val="single" w:sz="8" w:space="0" w:color="auto"/>
            </w:tcBorders>
            <w:vAlign w:val="bottom"/>
          </w:tcPr>
          <w:p w:rsidR="00711DF9" w:rsidRDefault="00711DF9" w:rsidP="00711DF9">
            <w:pPr>
              <w:spacing w:line="226" w:lineRule="exact"/>
              <w:ind w:left="80"/>
              <w:rPr>
                <w:sz w:val="20"/>
                <w:szCs w:val="20"/>
              </w:rPr>
            </w:pPr>
            <w:r>
              <w:rPr>
                <w:rFonts w:ascii="Times New Roman" w:eastAsia="Times New Roman" w:hAnsi="Times New Roman" w:cs="Times New Roman"/>
              </w:rPr>
              <w:t>МБ</w:t>
            </w:r>
          </w:p>
        </w:tc>
      </w:tr>
      <w:tr w:rsidR="00711DF9" w:rsidTr="00711DF9">
        <w:trPr>
          <w:trHeight w:val="230"/>
        </w:trPr>
        <w:tc>
          <w:tcPr>
            <w:tcW w:w="4420" w:type="dxa"/>
            <w:tcBorders>
              <w:left w:val="single" w:sz="8" w:space="0" w:color="auto"/>
              <w:right w:val="single" w:sz="8" w:space="0" w:color="auto"/>
            </w:tcBorders>
            <w:vAlign w:val="bottom"/>
          </w:tcPr>
          <w:p w:rsidR="00711DF9" w:rsidRDefault="00711DF9" w:rsidP="00711DF9">
            <w:pPr>
              <w:spacing w:line="219" w:lineRule="exact"/>
              <w:ind w:left="120"/>
              <w:rPr>
                <w:sz w:val="20"/>
                <w:szCs w:val="20"/>
              </w:rPr>
            </w:pPr>
            <w:proofErr w:type="gramStart"/>
            <w:r>
              <w:rPr>
                <w:rFonts w:ascii="Times New Roman" w:eastAsia="Times New Roman" w:hAnsi="Times New Roman" w:cs="Times New Roman"/>
                <w:sz w:val="20"/>
                <w:szCs w:val="20"/>
              </w:rPr>
              <w:t>обучающихся</w:t>
            </w:r>
            <w:proofErr w:type="gramEnd"/>
            <w:r>
              <w:rPr>
                <w:rFonts w:ascii="Times New Roman" w:eastAsia="Times New Roman" w:hAnsi="Times New Roman" w:cs="Times New Roman"/>
                <w:sz w:val="20"/>
                <w:szCs w:val="20"/>
              </w:rPr>
              <w:t xml:space="preserve"> в школе мерам обеспечения</w:t>
            </w:r>
          </w:p>
        </w:tc>
        <w:tc>
          <w:tcPr>
            <w:tcW w:w="40" w:type="dxa"/>
            <w:vAlign w:val="bottom"/>
          </w:tcPr>
          <w:p w:rsidR="00711DF9" w:rsidRDefault="00711DF9" w:rsidP="00711DF9">
            <w:pPr>
              <w:rPr>
                <w:sz w:val="20"/>
                <w:szCs w:val="20"/>
              </w:rPr>
            </w:pPr>
          </w:p>
        </w:tc>
        <w:tc>
          <w:tcPr>
            <w:tcW w:w="1640" w:type="dxa"/>
            <w:tcBorders>
              <w:right w:val="single" w:sz="8" w:space="0" w:color="auto"/>
            </w:tcBorders>
            <w:vAlign w:val="bottom"/>
          </w:tcPr>
          <w:p w:rsidR="00711DF9" w:rsidRDefault="00711DF9" w:rsidP="00711DF9">
            <w:pPr>
              <w:spacing w:line="219" w:lineRule="exact"/>
              <w:ind w:left="20"/>
              <w:rPr>
                <w:sz w:val="20"/>
                <w:szCs w:val="20"/>
              </w:rPr>
            </w:pPr>
            <w:r>
              <w:rPr>
                <w:rFonts w:ascii="Times New Roman" w:eastAsia="Times New Roman" w:hAnsi="Times New Roman" w:cs="Times New Roman"/>
                <w:sz w:val="20"/>
                <w:szCs w:val="20"/>
              </w:rPr>
              <w:t>каждого года</w:t>
            </w:r>
          </w:p>
        </w:tc>
        <w:tc>
          <w:tcPr>
            <w:tcW w:w="1560" w:type="dxa"/>
            <w:tcBorders>
              <w:right w:val="single" w:sz="8" w:space="0" w:color="auto"/>
            </w:tcBorders>
            <w:vAlign w:val="bottom"/>
          </w:tcPr>
          <w:p w:rsidR="00711DF9" w:rsidRDefault="00711DF9" w:rsidP="00711DF9">
            <w:pPr>
              <w:spacing w:line="230" w:lineRule="exact"/>
              <w:ind w:left="80"/>
              <w:rPr>
                <w:sz w:val="20"/>
                <w:szCs w:val="20"/>
              </w:rPr>
            </w:pPr>
            <w:r>
              <w:rPr>
                <w:rFonts w:ascii="Times New Roman" w:eastAsia="Times New Roman" w:hAnsi="Times New Roman" w:cs="Times New Roman"/>
                <w:sz w:val="19"/>
                <w:szCs w:val="19"/>
              </w:rPr>
              <w:t>,</w:t>
            </w:r>
          </w:p>
        </w:tc>
        <w:tc>
          <w:tcPr>
            <w:tcW w:w="2120" w:type="dxa"/>
            <w:tcBorders>
              <w:right w:val="single" w:sz="8" w:space="0" w:color="auto"/>
            </w:tcBorders>
            <w:vAlign w:val="bottom"/>
          </w:tcPr>
          <w:p w:rsidR="00711DF9" w:rsidRDefault="00711DF9" w:rsidP="00711DF9">
            <w:pPr>
              <w:rPr>
                <w:sz w:val="20"/>
                <w:szCs w:val="20"/>
              </w:rPr>
            </w:pPr>
          </w:p>
        </w:tc>
      </w:tr>
      <w:tr w:rsidR="00711DF9" w:rsidTr="00711DF9">
        <w:trPr>
          <w:trHeight w:val="230"/>
        </w:trPr>
        <w:tc>
          <w:tcPr>
            <w:tcW w:w="4420" w:type="dxa"/>
            <w:tcBorders>
              <w:left w:val="single" w:sz="8" w:space="0" w:color="auto"/>
              <w:right w:val="single" w:sz="8" w:space="0" w:color="auto"/>
            </w:tcBorders>
            <w:vAlign w:val="bottom"/>
          </w:tcPr>
          <w:p w:rsidR="00711DF9" w:rsidRDefault="00711DF9" w:rsidP="00711DF9">
            <w:pPr>
              <w:spacing w:line="219" w:lineRule="exact"/>
              <w:ind w:left="120"/>
              <w:rPr>
                <w:sz w:val="20"/>
                <w:szCs w:val="20"/>
              </w:rPr>
            </w:pPr>
            <w:r>
              <w:rPr>
                <w:rFonts w:ascii="Times New Roman" w:eastAsia="Times New Roman" w:hAnsi="Times New Roman" w:cs="Times New Roman"/>
                <w:sz w:val="20"/>
                <w:szCs w:val="20"/>
              </w:rPr>
              <w:t>пожарной безопасности и проведение</w:t>
            </w:r>
          </w:p>
        </w:tc>
        <w:tc>
          <w:tcPr>
            <w:tcW w:w="40" w:type="dxa"/>
            <w:vAlign w:val="bottom"/>
          </w:tcPr>
          <w:p w:rsidR="00711DF9" w:rsidRDefault="00711DF9" w:rsidP="00711DF9">
            <w:pPr>
              <w:rPr>
                <w:sz w:val="20"/>
                <w:szCs w:val="20"/>
              </w:rPr>
            </w:pPr>
          </w:p>
        </w:tc>
        <w:tc>
          <w:tcPr>
            <w:tcW w:w="1640" w:type="dxa"/>
            <w:tcBorders>
              <w:right w:val="single" w:sz="8" w:space="0" w:color="auto"/>
            </w:tcBorders>
            <w:vAlign w:val="bottom"/>
          </w:tcPr>
          <w:p w:rsidR="00711DF9" w:rsidRDefault="00711DF9" w:rsidP="00711DF9">
            <w:pPr>
              <w:rPr>
                <w:sz w:val="20"/>
                <w:szCs w:val="20"/>
              </w:rPr>
            </w:pPr>
          </w:p>
        </w:tc>
        <w:tc>
          <w:tcPr>
            <w:tcW w:w="1560" w:type="dxa"/>
            <w:tcBorders>
              <w:right w:val="single" w:sz="8" w:space="0" w:color="auto"/>
            </w:tcBorders>
            <w:vAlign w:val="bottom"/>
          </w:tcPr>
          <w:p w:rsidR="00711DF9" w:rsidRDefault="00711DF9" w:rsidP="00711DF9">
            <w:pPr>
              <w:ind w:left="80"/>
              <w:rPr>
                <w:sz w:val="20"/>
                <w:szCs w:val="20"/>
              </w:rPr>
            </w:pPr>
            <w:r>
              <w:rPr>
                <w:rFonts w:ascii="Times New Roman" w:eastAsia="Times New Roman" w:hAnsi="Times New Roman" w:cs="Times New Roman"/>
                <w:sz w:val="20"/>
                <w:szCs w:val="20"/>
              </w:rPr>
              <w:t xml:space="preserve">специалист </w:t>
            </w:r>
            <w:proofErr w:type="gramStart"/>
            <w:r>
              <w:rPr>
                <w:rFonts w:ascii="Times New Roman" w:eastAsia="Times New Roman" w:hAnsi="Times New Roman" w:cs="Times New Roman"/>
                <w:sz w:val="20"/>
                <w:szCs w:val="20"/>
              </w:rPr>
              <w:t>по</w:t>
            </w:r>
            <w:proofErr w:type="gramEnd"/>
          </w:p>
        </w:tc>
        <w:tc>
          <w:tcPr>
            <w:tcW w:w="2120" w:type="dxa"/>
            <w:tcBorders>
              <w:right w:val="single" w:sz="8" w:space="0" w:color="auto"/>
            </w:tcBorders>
            <w:vAlign w:val="bottom"/>
          </w:tcPr>
          <w:p w:rsidR="00711DF9" w:rsidRDefault="00711DF9" w:rsidP="00711DF9">
            <w:pPr>
              <w:rPr>
                <w:sz w:val="20"/>
                <w:szCs w:val="20"/>
              </w:rPr>
            </w:pPr>
          </w:p>
        </w:tc>
      </w:tr>
      <w:tr w:rsidR="00711DF9" w:rsidTr="00711DF9">
        <w:trPr>
          <w:trHeight w:val="231"/>
        </w:trPr>
        <w:tc>
          <w:tcPr>
            <w:tcW w:w="4420" w:type="dxa"/>
            <w:tcBorders>
              <w:left w:val="single" w:sz="8" w:space="0" w:color="auto"/>
              <w:right w:val="single" w:sz="8" w:space="0" w:color="auto"/>
            </w:tcBorders>
            <w:vAlign w:val="bottom"/>
          </w:tcPr>
          <w:p w:rsidR="00711DF9" w:rsidRDefault="00711DF9" w:rsidP="00711DF9">
            <w:pPr>
              <w:spacing w:line="219" w:lineRule="exact"/>
              <w:ind w:left="120"/>
              <w:rPr>
                <w:sz w:val="20"/>
                <w:szCs w:val="20"/>
              </w:rPr>
            </w:pPr>
            <w:r>
              <w:rPr>
                <w:rFonts w:ascii="Times New Roman" w:eastAsia="Times New Roman" w:hAnsi="Times New Roman" w:cs="Times New Roman"/>
                <w:sz w:val="20"/>
                <w:szCs w:val="20"/>
              </w:rPr>
              <w:t>тренировочных мероприятий по эвакуации</w:t>
            </w:r>
          </w:p>
        </w:tc>
        <w:tc>
          <w:tcPr>
            <w:tcW w:w="40" w:type="dxa"/>
            <w:vAlign w:val="bottom"/>
          </w:tcPr>
          <w:p w:rsidR="00711DF9" w:rsidRDefault="00711DF9" w:rsidP="00711DF9">
            <w:pPr>
              <w:rPr>
                <w:sz w:val="20"/>
                <w:szCs w:val="20"/>
              </w:rPr>
            </w:pPr>
          </w:p>
        </w:tc>
        <w:tc>
          <w:tcPr>
            <w:tcW w:w="1640" w:type="dxa"/>
            <w:tcBorders>
              <w:right w:val="single" w:sz="8" w:space="0" w:color="auto"/>
            </w:tcBorders>
            <w:vAlign w:val="bottom"/>
          </w:tcPr>
          <w:p w:rsidR="00711DF9" w:rsidRDefault="00711DF9" w:rsidP="00711DF9">
            <w:pPr>
              <w:rPr>
                <w:sz w:val="20"/>
                <w:szCs w:val="20"/>
              </w:rPr>
            </w:pPr>
          </w:p>
        </w:tc>
        <w:tc>
          <w:tcPr>
            <w:tcW w:w="1560" w:type="dxa"/>
            <w:tcBorders>
              <w:right w:val="single" w:sz="8" w:space="0" w:color="auto"/>
            </w:tcBorders>
            <w:vAlign w:val="bottom"/>
          </w:tcPr>
          <w:p w:rsidR="00711DF9" w:rsidRDefault="00711DF9" w:rsidP="00711DF9">
            <w:pPr>
              <w:ind w:left="80"/>
              <w:rPr>
                <w:sz w:val="20"/>
                <w:szCs w:val="20"/>
              </w:rPr>
            </w:pPr>
            <w:proofErr w:type="gramStart"/>
            <w:r>
              <w:rPr>
                <w:rFonts w:ascii="Times New Roman" w:eastAsia="Times New Roman" w:hAnsi="Times New Roman" w:cs="Times New Roman"/>
                <w:sz w:val="20"/>
                <w:szCs w:val="20"/>
              </w:rPr>
              <w:t>ОТ</w:t>
            </w:r>
            <w:proofErr w:type="gramEnd"/>
            <w:r>
              <w:rPr>
                <w:rFonts w:ascii="Times New Roman" w:eastAsia="Times New Roman" w:hAnsi="Times New Roman" w:cs="Times New Roman"/>
                <w:sz w:val="20"/>
                <w:szCs w:val="20"/>
              </w:rPr>
              <w:t>, завхоз,</w:t>
            </w:r>
          </w:p>
        </w:tc>
        <w:tc>
          <w:tcPr>
            <w:tcW w:w="2120" w:type="dxa"/>
            <w:tcBorders>
              <w:right w:val="single" w:sz="8" w:space="0" w:color="auto"/>
            </w:tcBorders>
            <w:vAlign w:val="bottom"/>
          </w:tcPr>
          <w:p w:rsidR="00711DF9" w:rsidRDefault="00711DF9" w:rsidP="00711DF9">
            <w:pPr>
              <w:rPr>
                <w:sz w:val="20"/>
                <w:szCs w:val="20"/>
              </w:rPr>
            </w:pPr>
          </w:p>
        </w:tc>
      </w:tr>
      <w:tr w:rsidR="00711DF9" w:rsidTr="00711DF9">
        <w:trPr>
          <w:trHeight w:val="241"/>
        </w:trPr>
        <w:tc>
          <w:tcPr>
            <w:tcW w:w="4420" w:type="dxa"/>
            <w:tcBorders>
              <w:left w:val="single" w:sz="8" w:space="0" w:color="auto"/>
              <w:right w:val="single" w:sz="8" w:space="0" w:color="auto"/>
            </w:tcBorders>
            <w:vAlign w:val="bottom"/>
          </w:tcPr>
          <w:p w:rsidR="00711DF9" w:rsidRDefault="00711DF9" w:rsidP="00711DF9">
            <w:pPr>
              <w:spacing w:line="219" w:lineRule="exact"/>
              <w:ind w:left="120"/>
              <w:rPr>
                <w:sz w:val="20"/>
                <w:szCs w:val="20"/>
              </w:rPr>
            </w:pPr>
            <w:r>
              <w:rPr>
                <w:rFonts w:ascii="Times New Roman" w:eastAsia="Times New Roman" w:hAnsi="Times New Roman" w:cs="Times New Roman"/>
                <w:sz w:val="20"/>
                <w:szCs w:val="20"/>
              </w:rPr>
              <w:lastRenderedPageBreak/>
              <w:t>всего персонала</w:t>
            </w:r>
          </w:p>
        </w:tc>
        <w:tc>
          <w:tcPr>
            <w:tcW w:w="40" w:type="dxa"/>
            <w:vAlign w:val="bottom"/>
          </w:tcPr>
          <w:p w:rsidR="00711DF9" w:rsidRDefault="00711DF9" w:rsidP="00711DF9">
            <w:pPr>
              <w:rPr>
                <w:sz w:val="20"/>
                <w:szCs w:val="20"/>
              </w:rPr>
            </w:pPr>
          </w:p>
        </w:tc>
        <w:tc>
          <w:tcPr>
            <w:tcW w:w="1640" w:type="dxa"/>
            <w:tcBorders>
              <w:right w:val="single" w:sz="8" w:space="0" w:color="auto"/>
            </w:tcBorders>
            <w:vAlign w:val="bottom"/>
          </w:tcPr>
          <w:p w:rsidR="00711DF9" w:rsidRDefault="00711DF9" w:rsidP="00711DF9">
            <w:pPr>
              <w:rPr>
                <w:sz w:val="20"/>
                <w:szCs w:val="20"/>
              </w:rPr>
            </w:pPr>
          </w:p>
        </w:tc>
        <w:tc>
          <w:tcPr>
            <w:tcW w:w="1560" w:type="dxa"/>
            <w:tcBorders>
              <w:right w:val="single" w:sz="8" w:space="0" w:color="auto"/>
            </w:tcBorders>
            <w:vAlign w:val="bottom"/>
          </w:tcPr>
          <w:p w:rsidR="00711DF9" w:rsidRDefault="00711DF9" w:rsidP="00711DF9">
            <w:pPr>
              <w:ind w:left="80"/>
              <w:rPr>
                <w:sz w:val="20"/>
                <w:szCs w:val="20"/>
              </w:rPr>
            </w:pPr>
            <w:r>
              <w:rPr>
                <w:rFonts w:ascii="Times New Roman" w:eastAsia="Times New Roman" w:hAnsi="Times New Roman" w:cs="Times New Roman"/>
                <w:sz w:val="20"/>
                <w:szCs w:val="20"/>
              </w:rPr>
              <w:t xml:space="preserve">зам. </w:t>
            </w:r>
            <w:proofErr w:type="spellStart"/>
            <w:r>
              <w:rPr>
                <w:rFonts w:ascii="Times New Roman" w:eastAsia="Times New Roman" w:hAnsi="Times New Roman" w:cs="Times New Roman"/>
                <w:sz w:val="20"/>
                <w:szCs w:val="20"/>
              </w:rPr>
              <w:t>дир</w:t>
            </w:r>
            <w:proofErr w:type="spellEnd"/>
            <w:r>
              <w:rPr>
                <w:rFonts w:ascii="Times New Roman" w:eastAsia="Times New Roman" w:hAnsi="Times New Roman" w:cs="Times New Roman"/>
                <w:sz w:val="20"/>
                <w:szCs w:val="20"/>
              </w:rPr>
              <w:t>. По</w:t>
            </w:r>
          </w:p>
        </w:tc>
        <w:tc>
          <w:tcPr>
            <w:tcW w:w="2120" w:type="dxa"/>
            <w:tcBorders>
              <w:right w:val="single" w:sz="8" w:space="0" w:color="auto"/>
            </w:tcBorders>
            <w:vAlign w:val="bottom"/>
          </w:tcPr>
          <w:p w:rsidR="00711DF9" w:rsidRDefault="00711DF9" w:rsidP="00711DF9">
            <w:pPr>
              <w:rPr>
                <w:sz w:val="20"/>
                <w:szCs w:val="20"/>
              </w:rPr>
            </w:pPr>
          </w:p>
        </w:tc>
      </w:tr>
      <w:tr w:rsidR="00711DF9" w:rsidTr="00711DF9">
        <w:trPr>
          <w:trHeight w:val="235"/>
        </w:trPr>
        <w:tc>
          <w:tcPr>
            <w:tcW w:w="4420" w:type="dxa"/>
            <w:tcBorders>
              <w:left w:val="single" w:sz="8" w:space="0" w:color="auto"/>
              <w:bottom w:val="single" w:sz="8" w:space="0" w:color="auto"/>
              <w:right w:val="single" w:sz="8" w:space="0" w:color="auto"/>
            </w:tcBorders>
            <w:vAlign w:val="bottom"/>
          </w:tcPr>
          <w:p w:rsidR="00711DF9" w:rsidRDefault="00711DF9" w:rsidP="00711DF9">
            <w:pPr>
              <w:rPr>
                <w:sz w:val="20"/>
                <w:szCs w:val="20"/>
              </w:rPr>
            </w:pPr>
          </w:p>
        </w:tc>
        <w:tc>
          <w:tcPr>
            <w:tcW w:w="40" w:type="dxa"/>
            <w:tcBorders>
              <w:bottom w:val="single" w:sz="8" w:space="0" w:color="auto"/>
            </w:tcBorders>
            <w:vAlign w:val="bottom"/>
          </w:tcPr>
          <w:p w:rsidR="00711DF9" w:rsidRDefault="00711DF9" w:rsidP="00711DF9">
            <w:pPr>
              <w:rPr>
                <w:sz w:val="20"/>
                <w:szCs w:val="20"/>
              </w:rPr>
            </w:pPr>
          </w:p>
        </w:tc>
        <w:tc>
          <w:tcPr>
            <w:tcW w:w="1640" w:type="dxa"/>
            <w:tcBorders>
              <w:bottom w:val="single" w:sz="8" w:space="0" w:color="auto"/>
              <w:right w:val="single" w:sz="8" w:space="0" w:color="auto"/>
            </w:tcBorders>
            <w:vAlign w:val="bottom"/>
          </w:tcPr>
          <w:p w:rsidR="00711DF9" w:rsidRDefault="00711DF9" w:rsidP="00711DF9">
            <w:pPr>
              <w:rPr>
                <w:sz w:val="20"/>
                <w:szCs w:val="20"/>
              </w:rPr>
            </w:pPr>
          </w:p>
        </w:tc>
        <w:tc>
          <w:tcPr>
            <w:tcW w:w="1560" w:type="dxa"/>
            <w:tcBorders>
              <w:bottom w:val="single" w:sz="8" w:space="0" w:color="auto"/>
              <w:right w:val="single" w:sz="8" w:space="0" w:color="auto"/>
            </w:tcBorders>
            <w:vAlign w:val="bottom"/>
          </w:tcPr>
          <w:p w:rsidR="00711DF9" w:rsidRDefault="00711DF9" w:rsidP="00711DF9">
            <w:pPr>
              <w:ind w:left="80"/>
              <w:rPr>
                <w:sz w:val="20"/>
                <w:szCs w:val="20"/>
              </w:rPr>
            </w:pPr>
            <w:r>
              <w:rPr>
                <w:rFonts w:ascii="Times New Roman" w:eastAsia="Times New Roman" w:hAnsi="Times New Roman" w:cs="Times New Roman"/>
                <w:sz w:val="20"/>
                <w:szCs w:val="20"/>
              </w:rPr>
              <w:t>УВР</w:t>
            </w:r>
          </w:p>
        </w:tc>
        <w:tc>
          <w:tcPr>
            <w:tcW w:w="2120" w:type="dxa"/>
            <w:tcBorders>
              <w:bottom w:val="single" w:sz="8" w:space="0" w:color="auto"/>
              <w:right w:val="single" w:sz="8" w:space="0" w:color="auto"/>
            </w:tcBorders>
            <w:vAlign w:val="bottom"/>
          </w:tcPr>
          <w:p w:rsidR="00711DF9" w:rsidRDefault="00711DF9" w:rsidP="00711DF9">
            <w:pPr>
              <w:rPr>
                <w:sz w:val="20"/>
                <w:szCs w:val="20"/>
              </w:rPr>
            </w:pPr>
          </w:p>
        </w:tc>
      </w:tr>
      <w:tr w:rsidR="00711DF9" w:rsidTr="00711DF9">
        <w:trPr>
          <w:trHeight w:val="227"/>
        </w:trPr>
        <w:tc>
          <w:tcPr>
            <w:tcW w:w="4420" w:type="dxa"/>
            <w:tcBorders>
              <w:left w:val="single" w:sz="8" w:space="0" w:color="auto"/>
              <w:right w:val="single" w:sz="8" w:space="0" w:color="auto"/>
            </w:tcBorders>
            <w:vAlign w:val="bottom"/>
          </w:tcPr>
          <w:p w:rsidR="00711DF9" w:rsidRDefault="00711DF9" w:rsidP="00711DF9">
            <w:pPr>
              <w:spacing w:line="219" w:lineRule="exact"/>
              <w:ind w:left="120"/>
              <w:rPr>
                <w:sz w:val="20"/>
                <w:szCs w:val="20"/>
              </w:rPr>
            </w:pPr>
            <w:r>
              <w:rPr>
                <w:rFonts w:ascii="Times New Roman" w:eastAsia="Times New Roman" w:hAnsi="Times New Roman" w:cs="Times New Roman"/>
                <w:sz w:val="20"/>
                <w:szCs w:val="20"/>
              </w:rPr>
              <w:t xml:space="preserve">5.6. Обеспечение огнезащиты </w:t>
            </w:r>
            <w:proofErr w:type="gramStart"/>
            <w:r>
              <w:rPr>
                <w:rFonts w:ascii="Times New Roman" w:eastAsia="Times New Roman" w:hAnsi="Times New Roman" w:cs="Times New Roman"/>
                <w:sz w:val="20"/>
                <w:szCs w:val="20"/>
              </w:rPr>
              <w:t>деревянных</w:t>
            </w:r>
            <w:proofErr w:type="gramEnd"/>
          </w:p>
        </w:tc>
        <w:tc>
          <w:tcPr>
            <w:tcW w:w="40" w:type="dxa"/>
            <w:vAlign w:val="bottom"/>
          </w:tcPr>
          <w:p w:rsidR="00711DF9" w:rsidRDefault="00711DF9" w:rsidP="00711DF9">
            <w:pPr>
              <w:rPr>
                <w:sz w:val="19"/>
                <w:szCs w:val="19"/>
              </w:rPr>
            </w:pPr>
          </w:p>
        </w:tc>
        <w:tc>
          <w:tcPr>
            <w:tcW w:w="1640" w:type="dxa"/>
            <w:tcBorders>
              <w:right w:val="single" w:sz="8" w:space="0" w:color="auto"/>
            </w:tcBorders>
            <w:vAlign w:val="bottom"/>
          </w:tcPr>
          <w:p w:rsidR="00711DF9" w:rsidRDefault="00711DF9" w:rsidP="00711DF9">
            <w:pPr>
              <w:spacing w:line="219" w:lineRule="exact"/>
              <w:ind w:left="20"/>
              <w:rPr>
                <w:sz w:val="20"/>
                <w:szCs w:val="20"/>
              </w:rPr>
            </w:pPr>
            <w:r>
              <w:rPr>
                <w:rFonts w:ascii="Times New Roman" w:eastAsia="Times New Roman" w:hAnsi="Times New Roman" w:cs="Times New Roman"/>
                <w:sz w:val="20"/>
                <w:szCs w:val="20"/>
              </w:rPr>
              <w:t xml:space="preserve">Обновление </w:t>
            </w:r>
            <w:proofErr w:type="gramStart"/>
            <w:r>
              <w:rPr>
                <w:rFonts w:ascii="Times New Roman" w:eastAsia="Times New Roman" w:hAnsi="Times New Roman" w:cs="Times New Roman"/>
                <w:sz w:val="20"/>
                <w:szCs w:val="20"/>
              </w:rPr>
              <w:t>по</w:t>
            </w:r>
            <w:proofErr w:type="gramEnd"/>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рук</w:t>
            </w:r>
            <w:proofErr w:type="gramStart"/>
            <w:r>
              <w:rPr>
                <w:rFonts w:ascii="Times New Roman" w:eastAsia="Times New Roman" w:hAnsi="Times New Roman" w:cs="Times New Roman"/>
              </w:rPr>
              <w:t>«К</w:t>
            </w:r>
            <w:proofErr w:type="gramEnd"/>
            <w:r>
              <w:rPr>
                <w:rFonts w:ascii="Times New Roman" w:eastAsia="Times New Roman" w:hAnsi="Times New Roman" w:cs="Times New Roman"/>
              </w:rPr>
              <w:t>урах. СОШ №2»</w:t>
            </w:r>
            <w:r>
              <w:rPr>
                <w:rFonts w:ascii="Times New Roman" w:eastAsia="Times New Roman" w:hAnsi="Times New Roman" w:cs="Times New Roman"/>
                <w:sz w:val="19"/>
                <w:szCs w:val="19"/>
              </w:rPr>
              <w:t>,,</w:t>
            </w:r>
          </w:p>
        </w:tc>
        <w:tc>
          <w:tcPr>
            <w:tcW w:w="2120" w:type="dxa"/>
            <w:tcBorders>
              <w:right w:val="single" w:sz="8" w:space="0" w:color="auto"/>
            </w:tcBorders>
            <w:vAlign w:val="bottom"/>
          </w:tcPr>
          <w:p w:rsidR="00711DF9" w:rsidRDefault="00711DF9" w:rsidP="00711DF9">
            <w:pPr>
              <w:spacing w:line="227" w:lineRule="exact"/>
              <w:ind w:left="80"/>
              <w:rPr>
                <w:sz w:val="20"/>
                <w:szCs w:val="20"/>
              </w:rPr>
            </w:pPr>
            <w:r>
              <w:rPr>
                <w:rFonts w:ascii="Times New Roman" w:eastAsia="Times New Roman" w:hAnsi="Times New Roman" w:cs="Times New Roman"/>
              </w:rPr>
              <w:t>МБ</w:t>
            </w:r>
          </w:p>
        </w:tc>
      </w:tr>
      <w:tr w:rsidR="00711DF9" w:rsidTr="00711DF9">
        <w:trPr>
          <w:trHeight w:val="242"/>
        </w:trPr>
        <w:tc>
          <w:tcPr>
            <w:tcW w:w="4420" w:type="dxa"/>
            <w:tcBorders>
              <w:left w:val="single" w:sz="8" w:space="0" w:color="auto"/>
              <w:right w:val="single" w:sz="8" w:space="0" w:color="auto"/>
            </w:tcBorders>
            <w:vAlign w:val="bottom"/>
          </w:tcPr>
          <w:p w:rsidR="00711DF9" w:rsidRDefault="00711DF9" w:rsidP="00711DF9">
            <w:pPr>
              <w:spacing w:line="219" w:lineRule="exact"/>
              <w:ind w:left="120"/>
              <w:rPr>
                <w:sz w:val="20"/>
                <w:szCs w:val="20"/>
              </w:rPr>
            </w:pPr>
            <w:r>
              <w:rPr>
                <w:rFonts w:ascii="Times New Roman" w:eastAsia="Times New Roman" w:hAnsi="Times New Roman" w:cs="Times New Roman"/>
                <w:sz w:val="20"/>
                <w:szCs w:val="20"/>
              </w:rPr>
              <w:t>конструкций</w:t>
            </w:r>
          </w:p>
        </w:tc>
        <w:tc>
          <w:tcPr>
            <w:tcW w:w="40" w:type="dxa"/>
            <w:vAlign w:val="bottom"/>
          </w:tcPr>
          <w:p w:rsidR="00711DF9" w:rsidRDefault="00711DF9" w:rsidP="00711DF9">
            <w:pPr>
              <w:rPr>
                <w:sz w:val="21"/>
                <w:szCs w:val="21"/>
              </w:rPr>
            </w:pPr>
          </w:p>
        </w:tc>
        <w:tc>
          <w:tcPr>
            <w:tcW w:w="1640" w:type="dxa"/>
            <w:tcBorders>
              <w:right w:val="single" w:sz="8" w:space="0" w:color="auto"/>
            </w:tcBorders>
            <w:vAlign w:val="bottom"/>
          </w:tcPr>
          <w:p w:rsidR="00711DF9" w:rsidRDefault="00711DF9" w:rsidP="00711DF9">
            <w:pPr>
              <w:spacing w:line="219" w:lineRule="exact"/>
              <w:ind w:left="20"/>
              <w:rPr>
                <w:sz w:val="20"/>
                <w:szCs w:val="20"/>
              </w:rPr>
            </w:pPr>
            <w:r>
              <w:rPr>
                <w:rFonts w:ascii="Times New Roman" w:eastAsia="Times New Roman" w:hAnsi="Times New Roman" w:cs="Times New Roman"/>
                <w:sz w:val="20"/>
                <w:szCs w:val="20"/>
              </w:rPr>
              <w:t>плану</w:t>
            </w:r>
          </w:p>
        </w:tc>
        <w:tc>
          <w:tcPr>
            <w:tcW w:w="1560" w:type="dxa"/>
            <w:tcBorders>
              <w:right w:val="single" w:sz="8" w:space="0" w:color="auto"/>
            </w:tcBorders>
            <w:vAlign w:val="bottom"/>
          </w:tcPr>
          <w:p w:rsidR="00711DF9" w:rsidRDefault="00711DF9" w:rsidP="00711DF9">
            <w:pPr>
              <w:spacing w:line="242" w:lineRule="exact"/>
              <w:ind w:left="80"/>
              <w:rPr>
                <w:sz w:val="20"/>
                <w:szCs w:val="20"/>
              </w:rPr>
            </w:pPr>
          </w:p>
        </w:tc>
        <w:tc>
          <w:tcPr>
            <w:tcW w:w="2120" w:type="dxa"/>
            <w:tcBorders>
              <w:right w:val="single" w:sz="8" w:space="0" w:color="auto"/>
            </w:tcBorders>
            <w:vAlign w:val="bottom"/>
          </w:tcPr>
          <w:p w:rsidR="00711DF9" w:rsidRDefault="00711DF9" w:rsidP="00711DF9">
            <w:pPr>
              <w:rPr>
                <w:sz w:val="21"/>
                <w:szCs w:val="21"/>
              </w:rPr>
            </w:pPr>
          </w:p>
        </w:tc>
      </w:tr>
      <w:tr w:rsidR="00711DF9" w:rsidTr="00711DF9">
        <w:trPr>
          <w:trHeight w:val="229"/>
        </w:trPr>
        <w:tc>
          <w:tcPr>
            <w:tcW w:w="4420" w:type="dxa"/>
            <w:tcBorders>
              <w:left w:val="single" w:sz="8" w:space="0" w:color="auto"/>
              <w:right w:val="single" w:sz="8" w:space="0" w:color="auto"/>
            </w:tcBorders>
            <w:vAlign w:val="bottom"/>
          </w:tcPr>
          <w:p w:rsidR="00711DF9" w:rsidRDefault="00711DF9" w:rsidP="00711DF9">
            <w:pPr>
              <w:rPr>
                <w:sz w:val="19"/>
                <w:szCs w:val="19"/>
              </w:rPr>
            </w:pPr>
          </w:p>
        </w:tc>
        <w:tc>
          <w:tcPr>
            <w:tcW w:w="40" w:type="dxa"/>
            <w:vAlign w:val="bottom"/>
          </w:tcPr>
          <w:p w:rsidR="00711DF9" w:rsidRDefault="00711DF9" w:rsidP="00711DF9">
            <w:pPr>
              <w:rPr>
                <w:sz w:val="19"/>
                <w:szCs w:val="19"/>
              </w:rPr>
            </w:pPr>
          </w:p>
        </w:tc>
        <w:tc>
          <w:tcPr>
            <w:tcW w:w="1640" w:type="dxa"/>
            <w:tcBorders>
              <w:right w:val="single" w:sz="8" w:space="0" w:color="auto"/>
            </w:tcBorders>
            <w:vAlign w:val="bottom"/>
          </w:tcPr>
          <w:p w:rsidR="00711DF9" w:rsidRDefault="00711DF9" w:rsidP="00711DF9">
            <w:pPr>
              <w:rPr>
                <w:sz w:val="19"/>
                <w:szCs w:val="19"/>
              </w:rPr>
            </w:pPr>
          </w:p>
        </w:tc>
        <w:tc>
          <w:tcPr>
            <w:tcW w:w="1560" w:type="dxa"/>
            <w:tcBorders>
              <w:right w:val="single" w:sz="8" w:space="0" w:color="auto"/>
            </w:tcBorders>
            <w:vAlign w:val="bottom"/>
          </w:tcPr>
          <w:p w:rsidR="00711DF9" w:rsidRDefault="00711DF9" w:rsidP="00711DF9">
            <w:pPr>
              <w:spacing w:line="229" w:lineRule="exact"/>
              <w:ind w:left="80"/>
              <w:rPr>
                <w:sz w:val="20"/>
                <w:szCs w:val="20"/>
              </w:rPr>
            </w:pPr>
            <w:r>
              <w:rPr>
                <w:rFonts w:ascii="Times New Roman" w:eastAsia="Times New Roman" w:hAnsi="Times New Roman" w:cs="Times New Roman"/>
                <w:sz w:val="20"/>
                <w:szCs w:val="20"/>
              </w:rPr>
              <w:t>председатель</w:t>
            </w:r>
          </w:p>
        </w:tc>
        <w:tc>
          <w:tcPr>
            <w:tcW w:w="2120" w:type="dxa"/>
            <w:tcBorders>
              <w:right w:val="single" w:sz="8" w:space="0" w:color="auto"/>
            </w:tcBorders>
            <w:vAlign w:val="bottom"/>
          </w:tcPr>
          <w:p w:rsidR="00711DF9" w:rsidRDefault="00711DF9" w:rsidP="00711DF9">
            <w:pPr>
              <w:rPr>
                <w:sz w:val="19"/>
                <w:szCs w:val="19"/>
              </w:rPr>
            </w:pPr>
          </w:p>
        </w:tc>
      </w:tr>
      <w:tr w:rsidR="00711DF9" w:rsidTr="00711DF9">
        <w:trPr>
          <w:trHeight w:val="235"/>
        </w:trPr>
        <w:tc>
          <w:tcPr>
            <w:tcW w:w="4420" w:type="dxa"/>
            <w:tcBorders>
              <w:left w:val="single" w:sz="8" w:space="0" w:color="auto"/>
              <w:bottom w:val="single" w:sz="8" w:space="0" w:color="auto"/>
              <w:right w:val="single" w:sz="8" w:space="0" w:color="auto"/>
            </w:tcBorders>
            <w:vAlign w:val="bottom"/>
          </w:tcPr>
          <w:p w:rsidR="00711DF9" w:rsidRDefault="00711DF9" w:rsidP="00711DF9">
            <w:pPr>
              <w:rPr>
                <w:sz w:val="20"/>
                <w:szCs w:val="20"/>
              </w:rPr>
            </w:pPr>
          </w:p>
        </w:tc>
        <w:tc>
          <w:tcPr>
            <w:tcW w:w="40" w:type="dxa"/>
            <w:tcBorders>
              <w:bottom w:val="single" w:sz="8" w:space="0" w:color="auto"/>
            </w:tcBorders>
            <w:vAlign w:val="bottom"/>
          </w:tcPr>
          <w:p w:rsidR="00711DF9" w:rsidRDefault="00711DF9" w:rsidP="00711DF9">
            <w:pPr>
              <w:rPr>
                <w:sz w:val="20"/>
                <w:szCs w:val="20"/>
              </w:rPr>
            </w:pPr>
          </w:p>
        </w:tc>
        <w:tc>
          <w:tcPr>
            <w:tcW w:w="1640" w:type="dxa"/>
            <w:tcBorders>
              <w:bottom w:val="single" w:sz="8" w:space="0" w:color="auto"/>
              <w:right w:val="single" w:sz="8" w:space="0" w:color="auto"/>
            </w:tcBorders>
            <w:vAlign w:val="bottom"/>
          </w:tcPr>
          <w:p w:rsidR="00711DF9" w:rsidRDefault="00711DF9" w:rsidP="00711DF9">
            <w:pPr>
              <w:rPr>
                <w:sz w:val="20"/>
                <w:szCs w:val="20"/>
              </w:rPr>
            </w:pPr>
          </w:p>
        </w:tc>
        <w:tc>
          <w:tcPr>
            <w:tcW w:w="1560" w:type="dxa"/>
            <w:tcBorders>
              <w:bottom w:val="single" w:sz="8" w:space="0" w:color="auto"/>
              <w:right w:val="single" w:sz="8" w:space="0" w:color="auto"/>
            </w:tcBorders>
            <w:vAlign w:val="bottom"/>
          </w:tcPr>
          <w:p w:rsidR="00711DF9" w:rsidRDefault="00711DF9" w:rsidP="00711DF9">
            <w:pPr>
              <w:ind w:left="80"/>
              <w:rPr>
                <w:sz w:val="20"/>
                <w:szCs w:val="20"/>
              </w:rPr>
            </w:pPr>
            <w:r>
              <w:rPr>
                <w:rFonts w:ascii="Times New Roman" w:eastAsia="Times New Roman" w:hAnsi="Times New Roman" w:cs="Times New Roman"/>
                <w:sz w:val="20"/>
                <w:szCs w:val="20"/>
              </w:rPr>
              <w:t>ПК, завхоз</w:t>
            </w:r>
          </w:p>
        </w:tc>
        <w:tc>
          <w:tcPr>
            <w:tcW w:w="2120" w:type="dxa"/>
            <w:tcBorders>
              <w:bottom w:val="single" w:sz="8" w:space="0" w:color="auto"/>
              <w:right w:val="single" w:sz="8" w:space="0" w:color="auto"/>
            </w:tcBorders>
            <w:vAlign w:val="bottom"/>
          </w:tcPr>
          <w:p w:rsidR="00711DF9" w:rsidRDefault="00711DF9" w:rsidP="00711DF9">
            <w:pPr>
              <w:rPr>
                <w:sz w:val="20"/>
                <w:szCs w:val="20"/>
              </w:rPr>
            </w:pPr>
          </w:p>
        </w:tc>
      </w:tr>
      <w:tr w:rsidR="00711DF9" w:rsidTr="00711DF9">
        <w:trPr>
          <w:trHeight w:val="216"/>
        </w:trPr>
        <w:tc>
          <w:tcPr>
            <w:tcW w:w="4420" w:type="dxa"/>
            <w:tcBorders>
              <w:left w:val="single" w:sz="8" w:space="0" w:color="auto"/>
              <w:right w:val="single" w:sz="8" w:space="0" w:color="auto"/>
            </w:tcBorders>
            <w:vAlign w:val="bottom"/>
          </w:tcPr>
          <w:p w:rsidR="00711DF9" w:rsidRDefault="00711DF9" w:rsidP="00711DF9">
            <w:pPr>
              <w:spacing w:line="216" w:lineRule="exact"/>
              <w:ind w:left="120"/>
              <w:rPr>
                <w:sz w:val="20"/>
                <w:szCs w:val="20"/>
              </w:rPr>
            </w:pPr>
            <w:r>
              <w:rPr>
                <w:rFonts w:ascii="Times New Roman" w:eastAsia="Times New Roman" w:hAnsi="Times New Roman" w:cs="Times New Roman"/>
                <w:sz w:val="20"/>
                <w:szCs w:val="20"/>
              </w:rPr>
              <w:t>5.7.Обеспечение порядка на запасных</w:t>
            </w:r>
          </w:p>
        </w:tc>
        <w:tc>
          <w:tcPr>
            <w:tcW w:w="40" w:type="dxa"/>
            <w:vAlign w:val="bottom"/>
          </w:tcPr>
          <w:p w:rsidR="00711DF9" w:rsidRDefault="00711DF9" w:rsidP="00711DF9">
            <w:pPr>
              <w:rPr>
                <w:sz w:val="18"/>
                <w:szCs w:val="18"/>
              </w:rPr>
            </w:pPr>
          </w:p>
        </w:tc>
        <w:tc>
          <w:tcPr>
            <w:tcW w:w="1640" w:type="dxa"/>
            <w:tcBorders>
              <w:right w:val="single" w:sz="8" w:space="0" w:color="auto"/>
            </w:tcBorders>
            <w:vAlign w:val="bottom"/>
          </w:tcPr>
          <w:p w:rsidR="00711DF9" w:rsidRDefault="00711DF9" w:rsidP="00711DF9">
            <w:pPr>
              <w:spacing w:line="216" w:lineRule="exact"/>
              <w:ind w:left="20"/>
              <w:rPr>
                <w:sz w:val="20"/>
                <w:szCs w:val="20"/>
              </w:rPr>
            </w:pPr>
            <w:r>
              <w:rPr>
                <w:rFonts w:ascii="Times New Roman" w:eastAsia="Times New Roman" w:hAnsi="Times New Roman" w:cs="Times New Roman"/>
                <w:sz w:val="20"/>
                <w:szCs w:val="20"/>
              </w:rPr>
              <w:t>Постоянно</w:t>
            </w:r>
          </w:p>
        </w:tc>
        <w:tc>
          <w:tcPr>
            <w:tcW w:w="1560" w:type="dxa"/>
            <w:tcBorders>
              <w:right w:val="single" w:sz="8" w:space="0" w:color="auto"/>
            </w:tcBorders>
            <w:vAlign w:val="bottom"/>
          </w:tcPr>
          <w:p w:rsidR="00711DF9" w:rsidRDefault="00711DF9" w:rsidP="00711DF9">
            <w:pPr>
              <w:spacing w:line="216" w:lineRule="exact"/>
              <w:ind w:left="80"/>
              <w:rPr>
                <w:sz w:val="20"/>
                <w:szCs w:val="20"/>
              </w:rPr>
            </w:pPr>
            <w:r>
              <w:rPr>
                <w:rFonts w:ascii="Times New Roman" w:eastAsia="Times New Roman" w:hAnsi="Times New Roman" w:cs="Times New Roman"/>
                <w:sz w:val="20"/>
                <w:szCs w:val="20"/>
              </w:rPr>
              <w:t>завхоз</w:t>
            </w:r>
          </w:p>
        </w:tc>
        <w:tc>
          <w:tcPr>
            <w:tcW w:w="2120" w:type="dxa"/>
            <w:tcBorders>
              <w:right w:val="single" w:sz="8" w:space="0" w:color="auto"/>
            </w:tcBorders>
            <w:vAlign w:val="bottom"/>
          </w:tcPr>
          <w:p w:rsidR="00711DF9" w:rsidRDefault="00711DF9" w:rsidP="00711DF9">
            <w:pPr>
              <w:rPr>
                <w:sz w:val="18"/>
                <w:szCs w:val="18"/>
              </w:rPr>
            </w:pPr>
          </w:p>
        </w:tc>
      </w:tr>
      <w:tr w:rsidR="00711DF9" w:rsidTr="00711DF9">
        <w:trPr>
          <w:trHeight w:val="235"/>
        </w:trPr>
        <w:tc>
          <w:tcPr>
            <w:tcW w:w="4420" w:type="dxa"/>
            <w:tcBorders>
              <w:left w:val="single" w:sz="8" w:space="0" w:color="auto"/>
              <w:bottom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sz w:val="20"/>
                <w:szCs w:val="20"/>
              </w:rPr>
              <w:t xml:space="preserve">эвакуационных </w:t>
            </w:r>
            <w:proofErr w:type="gramStart"/>
            <w:r>
              <w:rPr>
                <w:rFonts w:ascii="Times New Roman" w:eastAsia="Times New Roman" w:hAnsi="Times New Roman" w:cs="Times New Roman"/>
                <w:sz w:val="20"/>
                <w:szCs w:val="20"/>
              </w:rPr>
              <w:t>выходах</w:t>
            </w:r>
            <w:proofErr w:type="gramEnd"/>
          </w:p>
        </w:tc>
        <w:tc>
          <w:tcPr>
            <w:tcW w:w="40" w:type="dxa"/>
            <w:tcBorders>
              <w:bottom w:val="single" w:sz="8" w:space="0" w:color="auto"/>
            </w:tcBorders>
            <w:vAlign w:val="bottom"/>
          </w:tcPr>
          <w:p w:rsidR="00711DF9" w:rsidRDefault="00711DF9" w:rsidP="00711DF9">
            <w:pPr>
              <w:rPr>
                <w:sz w:val="20"/>
                <w:szCs w:val="20"/>
              </w:rPr>
            </w:pPr>
          </w:p>
        </w:tc>
        <w:tc>
          <w:tcPr>
            <w:tcW w:w="1640" w:type="dxa"/>
            <w:tcBorders>
              <w:bottom w:val="single" w:sz="8" w:space="0" w:color="auto"/>
              <w:right w:val="single" w:sz="8" w:space="0" w:color="auto"/>
            </w:tcBorders>
            <w:vAlign w:val="bottom"/>
          </w:tcPr>
          <w:p w:rsidR="00711DF9" w:rsidRDefault="00711DF9" w:rsidP="00711DF9">
            <w:pPr>
              <w:rPr>
                <w:sz w:val="20"/>
                <w:szCs w:val="20"/>
              </w:rPr>
            </w:pPr>
          </w:p>
        </w:tc>
        <w:tc>
          <w:tcPr>
            <w:tcW w:w="1560" w:type="dxa"/>
            <w:tcBorders>
              <w:bottom w:val="single" w:sz="8" w:space="0" w:color="auto"/>
              <w:right w:val="single" w:sz="8" w:space="0" w:color="auto"/>
            </w:tcBorders>
            <w:vAlign w:val="bottom"/>
          </w:tcPr>
          <w:p w:rsidR="00711DF9" w:rsidRDefault="00711DF9" w:rsidP="00711DF9">
            <w:pPr>
              <w:rPr>
                <w:sz w:val="20"/>
                <w:szCs w:val="20"/>
              </w:rPr>
            </w:pPr>
          </w:p>
        </w:tc>
        <w:tc>
          <w:tcPr>
            <w:tcW w:w="2120" w:type="dxa"/>
            <w:tcBorders>
              <w:bottom w:val="single" w:sz="8" w:space="0" w:color="auto"/>
              <w:right w:val="single" w:sz="8" w:space="0" w:color="auto"/>
            </w:tcBorders>
            <w:vAlign w:val="bottom"/>
          </w:tcPr>
          <w:p w:rsidR="00711DF9" w:rsidRDefault="00711DF9" w:rsidP="00711DF9">
            <w:pPr>
              <w:rPr>
                <w:sz w:val="20"/>
                <w:szCs w:val="20"/>
              </w:rPr>
            </w:pPr>
          </w:p>
        </w:tc>
      </w:tr>
      <w:tr w:rsidR="00711DF9" w:rsidTr="00711DF9">
        <w:trPr>
          <w:trHeight w:val="227"/>
        </w:trPr>
        <w:tc>
          <w:tcPr>
            <w:tcW w:w="4420" w:type="dxa"/>
            <w:tcBorders>
              <w:left w:val="single" w:sz="8" w:space="0" w:color="auto"/>
              <w:right w:val="single" w:sz="8" w:space="0" w:color="auto"/>
            </w:tcBorders>
            <w:vAlign w:val="bottom"/>
          </w:tcPr>
          <w:p w:rsidR="00711DF9" w:rsidRDefault="00711DF9" w:rsidP="00711DF9">
            <w:pPr>
              <w:spacing w:line="219" w:lineRule="exact"/>
              <w:ind w:left="120"/>
              <w:rPr>
                <w:sz w:val="20"/>
                <w:szCs w:val="20"/>
              </w:rPr>
            </w:pPr>
            <w:r>
              <w:rPr>
                <w:rFonts w:ascii="Times New Roman" w:eastAsia="Times New Roman" w:hAnsi="Times New Roman" w:cs="Times New Roman"/>
                <w:sz w:val="20"/>
                <w:szCs w:val="20"/>
              </w:rPr>
              <w:t>5.8. Установление на окнах металлических</w:t>
            </w:r>
          </w:p>
        </w:tc>
        <w:tc>
          <w:tcPr>
            <w:tcW w:w="40" w:type="dxa"/>
            <w:vAlign w:val="bottom"/>
          </w:tcPr>
          <w:p w:rsidR="00711DF9" w:rsidRDefault="00711DF9" w:rsidP="00711DF9">
            <w:pPr>
              <w:rPr>
                <w:sz w:val="19"/>
                <w:szCs w:val="19"/>
              </w:rPr>
            </w:pPr>
          </w:p>
        </w:tc>
        <w:tc>
          <w:tcPr>
            <w:tcW w:w="1640" w:type="dxa"/>
            <w:tcBorders>
              <w:right w:val="single" w:sz="8" w:space="0" w:color="auto"/>
            </w:tcBorders>
            <w:vAlign w:val="bottom"/>
          </w:tcPr>
          <w:p w:rsidR="00711DF9" w:rsidRDefault="00711DF9" w:rsidP="00711DF9">
            <w:pPr>
              <w:spacing w:line="219" w:lineRule="exact"/>
              <w:ind w:left="20"/>
              <w:rPr>
                <w:sz w:val="20"/>
                <w:szCs w:val="20"/>
              </w:rPr>
            </w:pPr>
            <w:r>
              <w:rPr>
                <w:rFonts w:ascii="Times New Roman" w:eastAsia="Times New Roman" w:hAnsi="Times New Roman" w:cs="Times New Roman"/>
                <w:sz w:val="20"/>
                <w:szCs w:val="20"/>
              </w:rPr>
              <w:t>В течение 2018</w:t>
            </w:r>
          </w:p>
        </w:tc>
        <w:tc>
          <w:tcPr>
            <w:tcW w:w="1560" w:type="dxa"/>
            <w:tcBorders>
              <w:right w:val="single" w:sz="8" w:space="0" w:color="auto"/>
            </w:tcBorders>
            <w:vAlign w:val="bottom"/>
          </w:tcPr>
          <w:p w:rsidR="00711DF9" w:rsidRDefault="00711DF9" w:rsidP="00711DF9">
            <w:pPr>
              <w:spacing w:line="219" w:lineRule="exact"/>
              <w:ind w:left="80"/>
              <w:rPr>
                <w:sz w:val="20"/>
                <w:szCs w:val="20"/>
              </w:rPr>
            </w:pPr>
            <w:r>
              <w:rPr>
                <w:rFonts w:ascii="Times New Roman" w:eastAsia="Times New Roman" w:hAnsi="Times New Roman" w:cs="Times New Roman"/>
                <w:sz w:val="20"/>
                <w:szCs w:val="20"/>
              </w:rPr>
              <w:t>завхоз</w:t>
            </w:r>
          </w:p>
        </w:tc>
        <w:tc>
          <w:tcPr>
            <w:tcW w:w="2120" w:type="dxa"/>
            <w:tcBorders>
              <w:right w:val="single" w:sz="8" w:space="0" w:color="auto"/>
            </w:tcBorders>
            <w:vAlign w:val="bottom"/>
          </w:tcPr>
          <w:p w:rsidR="00711DF9" w:rsidRDefault="00711DF9" w:rsidP="00711DF9">
            <w:pPr>
              <w:spacing w:line="227" w:lineRule="exact"/>
              <w:ind w:left="80"/>
              <w:rPr>
                <w:sz w:val="20"/>
                <w:szCs w:val="20"/>
              </w:rPr>
            </w:pPr>
            <w:r>
              <w:rPr>
                <w:rFonts w:ascii="Times New Roman" w:eastAsia="Times New Roman" w:hAnsi="Times New Roman" w:cs="Times New Roman"/>
              </w:rPr>
              <w:t>МБ, средства ОУ</w:t>
            </w:r>
          </w:p>
        </w:tc>
      </w:tr>
      <w:tr w:rsidR="00711DF9" w:rsidTr="00711DF9">
        <w:trPr>
          <w:trHeight w:val="219"/>
        </w:trPr>
        <w:tc>
          <w:tcPr>
            <w:tcW w:w="4420" w:type="dxa"/>
            <w:tcBorders>
              <w:left w:val="single" w:sz="8" w:space="0" w:color="auto"/>
              <w:right w:val="single" w:sz="8" w:space="0" w:color="auto"/>
            </w:tcBorders>
            <w:vAlign w:val="bottom"/>
          </w:tcPr>
          <w:p w:rsidR="00711DF9" w:rsidRDefault="00711DF9" w:rsidP="00711DF9">
            <w:pPr>
              <w:spacing w:line="219" w:lineRule="exact"/>
              <w:ind w:left="120"/>
              <w:rPr>
                <w:sz w:val="20"/>
                <w:szCs w:val="20"/>
              </w:rPr>
            </w:pPr>
            <w:r>
              <w:rPr>
                <w:rFonts w:ascii="Times New Roman" w:eastAsia="Times New Roman" w:hAnsi="Times New Roman" w:cs="Times New Roman"/>
                <w:sz w:val="20"/>
                <w:szCs w:val="20"/>
              </w:rPr>
              <w:t xml:space="preserve">решёток «распашного» типа, закрывающихся </w:t>
            </w:r>
            <w:proofErr w:type="gramStart"/>
            <w:r>
              <w:rPr>
                <w:rFonts w:ascii="Times New Roman" w:eastAsia="Times New Roman" w:hAnsi="Times New Roman" w:cs="Times New Roman"/>
                <w:sz w:val="20"/>
                <w:szCs w:val="20"/>
              </w:rPr>
              <w:t>на</w:t>
            </w:r>
            <w:proofErr w:type="gramEnd"/>
          </w:p>
        </w:tc>
        <w:tc>
          <w:tcPr>
            <w:tcW w:w="40" w:type="dxa"/>
            <w:vAlign w:val="bottom"/>
          </w:tcPr>
          <w:p w:rsidR="00711DF9" w:rsidRDefault="00711DF9" w:rsidP="00711DF9">
            <w:pPr>
              <w:rPr>
                <w:sz w:val="19"/>
                <w:szCs w:val="19"/>
              </w:rPr>
            </w:pPr>
          </w:p>
        </w:tc>
        <w:tc>
          <w:tcPr>
            <w:tcW w:w="1640" w:type="dxa"/>
            <w:tcBorders>
              <w:right w:val="single" w:sz="8" w:space="0" w:color="auto"/>
            </w:tcBorders>
            <w:vAlign w:val="bottom"/>
          </w:tcPr>
          <w:p w:rsidR="00711DF9" w:rsidRDefault="00711DF9" w:rsidP="00711DF9">
            <w:pPr>
              <w:spacing w:line="219" w:lineRule="exact"/>
              <w:ind w:left="20"/>
              <w:rPr>
                <w:sz w:val="20"/>
                <w:szCs w:val="20"/>
              </w:rPr>
            </w:pPr>
            <w:r>
              <w:rPr>
                <w:rFonts w:ascii="Times New Roman" w:eastAsia="Times New Roman" w:hAnsi="Times New Roman" w:cs="Times New Roman"/>
                <w:sz w:val="20"/>
                <w:szCs w:val="20"/>
              </w:rPr>
              <w:t>года</w:t>
            </w:r>
          </w:p>
        </w:tc>
        <w:tc>
          <w:tcPr>
            <w:tcW w:w="1560" w:type="dxa"/>
            <w:tcBorders>
              <w:right w:val="single" w:sz="8" w:space="0" w:color="auto"/>
            </w:tcBorders>
            <w:vAlign w:val="bottom"/>
          </w:tcPr>
          <w:p w:rsidR="00711DF9" w:rsidRDefault="00711DF9" w:rsidP="00711DF9">
            <w:pPr>
              <w:rPr>
                <w:sz w:val="19"/>
                <w:szCs w:val="19"/>
              </w:rPr>
            </w:pPr>
          </w:p>
        </w:tc>
        <w:tc>
          <w:tcPr>
            <w:tcW w:w="2120" w:type="dxa"/>
            <w:tcBorders>
              <w:right w:val="single" w:sz="8" w:space="0" w:color="auto"/>
            </w:tcBorders>
            <w:vAlign w:val="bottom"/>
          </w:tcPr>
          <w:p w:rsidR="00711DF9" w:rsidRDefault="00711DF9" w:rsidP="00711DF9">
            <w:pPr>
              <w:rPr>
                <w:sz w:val="19"/>
                <w:szCs w:val="19"/>
              </w:rPr>
            </w:pPr>
          </w:p>
        </w:tc>
      </w:tr>
      <w:tr w:rsidR="00711DF9" w:rsidTr="00711DF9">
        <w:trPr>
          <w:trHeight w:val="235"/>
        </w:trPr>
        <w:tc>
          <w:tcPr>
            <w:tcW w:w="4420" w:type="dxa"/>
            <w:tcBorders>
              <w:left w:val="single" w:sz="8" w:space="0" w:color="auto"/>
              <w:bottom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sz w:val="20"/>
                <w:szCs w:val="20"/>
              </w:rPr>
              <w:t>замок (по мере необходимости)</w:t>
            </w:r>
          </w:p>
        </w:tc>
        <w:tc>
          <w:tcPr>
            <w:tcW w:w="40" w:type="dxa"/>
            <w:tcBorders>
              <w:bottom w:val="single" w:sz="8" w:space="0" w:color="auto"/>
            </w:tcBorders>
            <w:vAlign w:val="bottom"/>
          </w:tcPr>
          <w:p w:rsidR="00711DF9" w:rsidRDefault="00711DF9" w:rsidP="00711DF9">
            <w:pPr>
              <w:rPr>
                <w:sz w:val="20"/>
                <w:szCs w:val="20"/>
              </w:rPr>
            </w:pPr>
          </w:p>
        </w:tc>
        <w:tc>
          <w:tcPr>
            <w:tcW w:w="1640" w:type="dxa"/>
            <w:tcBorders>
              <w:bottom w:val="single" w:sz="8" w:space="0" w:color="auto"/>
              <w:right w:val="single" w:sz="8" w:space="0" w:color="auto"/>
            </w:tcBorders>
            <w:vAlign w:val="bottom"/>
          </w:tcPr>
          <w:p w:rsidR="00711DF9" w:rsidRDefault="00711DF9" w:rsidP="00711DF9">
            <w:pPr>
              <w:rPr>
                <w:sz w:val="20"/>
                <w:szCs w:val="20"/>
              </w:rPr>
            </w:pPr>
          </w:p>
        </w:tc>
        <w:tc>
          <w:tcPr>
            <w:tcW w:w="1560" w:type="dxa"/>
            <w:tcBorders>
              <w:bottom w:val="single" w:sz="8" w:space="0" w:color="auto"/>
              <w:right w:val="single" w:sz="8" w:space="0" w:color="auto"/>
            </w:tcBorders>
            <w:vAlign w:val="bottom"/>
          </w:tcPr>
          <w:p w:rsidR="00711DF9" w:rsidRDefault="00711DF9" w:rsidP="00711DF9">
            <w:pPr>
              <w:rPr>
                <w:sz w:val="20"/>
                <w:szCs w:val="20"/>
              </w:rPr>
            </w:pPr>
          </w:p>
        </w:tc>
        <w:tc>
          <w:tcPr>
            <w:tcW w:w="2120" w:type="dxa"/>
            <w:tcBorders>
              <w:bottom w:val="single" w:sz="8" w:space="0" w:color="auto"/>
              <w:right w:val="single" w:sz="8" w:space="0" w:color="auto"/>
            </w:tcBorders>
            <w:vAlign w:val="bottom"/>
          </w:tcPr>
          <w:p w:rsidR="00711DF9" w:rsidRDefault="00711DF9" w:rsidP="00711DF9">
            <w:pPr>
              <w:rPr>
                <w:sz w:val="20"/>
                <w:szCs w:val="20"/>
              </w:rPr>
            </w:pPr>
          </w:p>
        </w:tc>
      </w:tr>
    </w:tbl>
    <w:p w:rsidR="00711DF9" w:rsidRDefault="00711DF9" w:rsidP="00711DF9">
      <w:pPr>
        <w:spacing w:line="312" w:lineRule="exact"/>
        <w:rPr>
          <w:sz w:val="20"/>
          <w:szCs w:val="20"/>
        </w:rPr>
      </w:pPr>
    </w:p>
    <w:p w:rsidR="00711DF9" w:rsidRDefault="00711DF9" w:rsidP="00711DF9">
      <w:pPr>
        <w:ind w:left="980"/>
        <w:rPr>
          <w:sz w:val="20"/>
          <w:szCs w:val="20"/>
        </w:rPr>
      </w:pPr>
      <w:r>
        <w:rPr>
          <w:rFonts w:ascii="Times New Roman" w:eastAsia="Times New Roman" w:hAnsi="Times New Roman" w:cs="Times New Roman"/>
          <w:sz w:val="24"/>
          <w:szCs w:val="24"/>
        </w:rPr>
        <w:t>*МБ – муниципальный бюджет</w:t>
      </w:r>
    </w:p>
    <w:p w:rsidR="00711DF9" w:rsidRDefault="00711DF9" w:rsidP="00711DF9">
      <w:pPr>
        <w:ind w:left="980"/>
        <w:rPr>
          <w:rFonts w:ascii="Times New Roman" w:eastAsia="Times New Roman" w:hAnsi="Times New Roman" w:cs="Times New Roman"/>
        </w:rPr>
      </w:pPr>
      <w:r>
        <w:rPr>
          <w:rFonts w:ascii="Times New Roman" w:eastAsia="Times New Roman" w:hAnsi="Times New Roman" w:cs="Times New Roman"/>
          <w:sz w:val="24"/>
          <w:szCs w:val="24"/>
        </w:rPr>
        <w:t xml:space="preserve">**средства ОУ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редства МКОУ </w:t>
      </w:r>
      <w:r>
        <w:rPr>
          <w:rFonts w:ascii="Times New Roman" w:eastAsia="Times New Roman" w:hAnsi="Times New Roman" w:cs="Times New Roman"/>
        </w:rPr>
        <w:t>Курахская СОШ №2»</w:t>
      </w:r>
    </w:p>
    <w:p w:rsidR="00711DF9" w:rsidRDefault="00711DF9" w:rsidP="00711DF9">
      <w:pPr>
        <w:ind w:left="980"/>
        <w:rPr>
          <w:rFonts w:ascii="Times New Roman" w:eastAsia="Times New Roman" w:hAnsi="Times New Roman" w:cs="Times New Roman"/>
        </w:rPr>
      </w:pPr>
      <w:r>
        <w:rPr>
          <w:rFonts w:ascii="Times New Roman" w:eastAsia="Times New Roman" w:hAnsi="Times New Roman" w:cs="Times New Roman"/>
        </w:rPr>
        <w:t>Ц</w:t>
      </w:r>
      <w:proofErr w:type="gramStart"/>
      <w:r>
        <w:rPr>
          <w:rFonts w:ascii="Times New Roman" w:eastAsia="Times New Roman" w:hAnsi="Times New Roman" w:cs="Times New Roman"/>
        </w:rPr>
        <w:t>Б-</w:t>
      </w:r>
      <w:proofErr w:type="gramEnd"/>
      <w:r>
        <w:rPr>
          <w:rFonts w:ascii="Times New Roman" w:eastAsia="Times New Roman" w:hAnsi="Times New Roman" w:cs="Times New Roman"/>
        </w:rPr>
        <w:t xml:space="preserve"> централизованная бухгалтерия </w:t>
      </w:r>
      <w:proofErr w:type="spellStart"/>
      <w:r>
        <w:rPr>
          <w:rFonts w:ascii="Times New Roman" w:eastAsia="Times New Roman" w:hAnsi="Times New Roman" w:cs="Times New Roman"/>
        </w:rPr>
        <w:t>управл</w:t>
      </w:r>
      <w:proofErr w:type="spellEnd"/>
      <w:r>
        <w:rPr>
          <w:rFonts w:ascii="Times New Roman" w:eastAsia="Times New Roman" w:hAnsi="Times New Roman" w:cs="Times New Roman"/>
        </w:rPr>
        <w:t>. Образования.</w:t>
      </w:r>
    </w:p>
    <w:p w:rsidR="00711DF9" w:rsidRDefault="00711DF9" w:rsidP="00711DF9">
      <w:pPr>
        <w:ind w:left="980"/>
        <w:rPr>
          <w:rFonts w:ascii="Times New Roman" w:eastAsia="Times New Roman" w:hAnsi="Times New Roman" w:cs="Times New Roman"/>
        </w:rPr>
      </w:pPr>
    </w:p>
    <w:p w:rsidR="00711DF9" w:rsidRDefault="00711DF9" w:rsidP="00711DF9">
      <w:pPr>
        <w:ind w:left="980"/>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ind w:right="140"/>
        <w:jc w:val="right"/>
        <w:rPr>
          <w:sz w:val="20"/>
          <w:szCs w:val="20"/>
        </w:rPr>
      </w:pPr>
      <w:r>
        <w:rPr>
          <w:rFonts w:ascii="Times New Roman" w:eastAsia="Times New Roman" w:hAnsi="Times New Roman" w:cs="Times New Roman"/>
          <w:b/>
          <w:bCs/>
          <w:sz w:val="24"/>
          <w:szCs w:val="24"/>
        </w:rPr>
        <w:lastRenderedPageBreak/>
        <w:t xml:space="preserve">Приложение № </w:t>
      </w:r>
      <w:r w:rsidR="005363BD">
        <w:rPr>
          <w:rFonts w:ascii="Times New Roman" w:eastAsia="Times New Roman" w:hAnsi="Times New Roman" w:cs="Times New Roman"/>
          <w:b/>
          <w:bCs/>
          <w:sz w:val="24"/>
          <w:szCs w:val="24"/>
        </w:rPr>
        <w:t>3</w:t>
      </w:r>
    </w:p>
    <w:p w:rsidR="00711DF9" w:rsidRDefault="00711DF9" w:rsidP="00711DF9">
      <w:pPr>
        <w:ind w:right="140"/>
        <w:jc w:val="right"/>
        <w:rPr>
          <w:sz w:val="20"/>
          <w:szCs w:val="20"/>
        </w:rPr>
      </w:pPr>
      <w:r>
        <w:rPr>
          <w:rFonts w:ascii="Times New Roman" w:eastAsia="Times New Roman" w:hAnsi="Times New Roman" w:cs="Times New Roman"/>
          <w:b/>
          <w:bCs/>
          <w:sz w:val="24"/>
          <w:szCs w:val="24"/>
        </w:rPr>
        <w:t>к Коллективному договору</w:t>
      </w:r>
    </w:p>
    <w:p w:rsidR="00711DF9" w:rsidRDefault="00711DF9" w:rsidP="00711DF9">
      <w:pPr>
        <w:ind w:right="140"/>
        <w:jc w:val="right"/>
        <w:rPr>
          <w:sz w:val="20"/>
          <w:szCs w:val="20"/>
        </w:rPr>
      </w:pPr>
      <w:r>
        <w:rPr>
          <w:rFonts w:ascii="Times New Roman" w:eastAsia="Times New Roman" w:hAnsi="Times New Roman" w:cs="Times New Roman"/>
          <w:b/>
          <w:bCs/>
          <w:sz w:val="24"/>
          <w:szCs w:val="24"/>
        </w:rPr>
        <w:t>МКОУ «Курахская СОШ №2»</w:t>
      </w:r>
    </w:p>
    <w:p w:rsidR="00711DF9" w:rsidRDefault="00711DF9" w:rsidP="00711DF9">
      <w:pPr>
        <w:spacing w:line="334" w:lineRule="exact"/>
        <w:rPr>
          <w:sz w:val="20"/>
          <w:szCs w:val="20"/>
        </w:rPr>
      </w:pPr>
    </w:p>
    <w:p w:rsidR="00711DF9" w:rsidRDefault="00711DF9" w:rsidP="00711DF9">
      <w:pPr>
        <w:spacing w:line="236" w:lineRule="auto"/>
        <w:ind w:left="860" w:right="860"/>
        <w:jc w:val="center"/>
        <w:rPr>
          <w:sz w:val="20"/>
          <w:szCs w:val="20"/>
        </w:rPr>
      </w:pPr>
      <w:r>
        <w:rPr>
          <w:rFonts w:ascii="Times New Roman" w:eastAsia="Times New Roman" w:hAnsi="Times New Roman" w:cs="Times New Roman"/>
          <w:b/>
          <w:bCs/>
          <w:sz w:val="24"/>
          <w:szCs w:val="24"/>
        </w:rPr>
        <w:t>ПЛАН ОРГАНИЗАЦИОННЫХ МЕРОПРИЯТИЙ ПО УЛУЧШЕНИЮ УСЛОВИЙ ТРУДА, ОХРАНЫ ТРУДА, ЗДОРОВЬЯ РАБОТНИКОВ МКОУ «КУРАХСКАЯ СОШ №2» на 2018-2021 г.г.</w:t>
      </w:r>
    </w:p>
    <w:p w:rsidR="00711DF9" w:rsidRDefault="00711DF9" w:rsidP="00711DF9">
      <w:pPr>
        <w:spacing w:line="308" w:lineRule="exact"/>
        <w:rPr>
          <w:sz w:val="20"/>
          <w:szCs w:val="20"/>
        </w:rPr>
      </w:pPr>
    </w:p>
    <w:tbl>
      <w:tblPr>
        <w:tblW w:w="10410" w:type="dxa"/>
        <w:tblInd w:w="10" w:type="dxa"/>
        <w:tblLayout w:type="fixed"/>
        <w:tblCellMar>
          <w:left w:w="0" w:type="dxa"/>
          <w:right w:w="0" w:type="dxa"/>
        </w:tblCellMar>
        <w:tblLook w:val="04A0" w:firstRow="1" w:lastRow="0" w:firstColumn="1" w:lastColumn="0" w:noHBand="0" w:noVBand="1"/>
      </w:tblPr>
      <w:tblGrid>
        <w:gridCol w:w="580"/>
        <w:gridCol w:w="3860"/>
        <w:gridCol w:w="980"/>
        <w:gridCol w:w="1140"/>
        <w:gridCol w:w="980"/>
        <w:gridCol w:w="1160"/>
        <w:gridCol w:w="1680"/>
        <w:gridCol w:w="30"/>
      </w:tblGrid>
      <w:tr w:rsidR="00711DF9" w:rsidTr="00271861">
        <w:trPr>
          <w:trHeight w:val="291"/>
        </w:trPr>
        <w:tc>
          <w:tcPr>
            <w:tcW w:w="580" w:type="dxa"/>
            <w:vMerge w:val="restart"/>
            <w:tcBorders>
              <w:top w:val="single" w:sz="8" w:space="0" w:color="auto"/>
              <w:left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i/>
                <w:iCs/>
                <w:w w:val="96"/>
              </w:rPr>
              <w:t>№</w:t>
            </w:r>
          </w:p>
        </w:tc>
        <w:tc>
          <w:tcPr>
            <w:tcW w:w="3860" w:type="dxa"/>
            <w:tcBorders>
              <w:top w:val="single" w:sz="8" w:space="0" w:color="auto"/>
              <w:right w:val="single" w:sz="8" w:space="0" w:color="auto"/>
            </w:tcBorders>
            <w:vAlign w:val="bottom"/>
          </w:tcPr>
          <w:p w:rsidR="00711DF9" w:rsidRDefault="00711DF9" w:rsidP="00711DF9">
            <w:pPr>
              <w:rPr>
                <w:sz w:val="24"/>
                <w:szCs w:val="24"/>
              </w:rPr>
            </w:pPr>
          </w:p>
        </w:tc>
        <w:tc>
          <w:tcPr>
            <w:tcW w:w="3100" w:type="dxa"/>
            <w:gridSpan w:val="3"/>
            <w:tcBorders>
              <w:top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i/>
                <w:iCs/>
              </w:rPr>
              <w:t>Сроки исполнения</w:t>
            </w:r>
          </w:p>
        </w:tc>
        <w:tc>
          <w:tcPr>
            <w:tcW w:w="1160" w:type="dxa"/>
            <w:tcBorders>
              <w:top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i/>
                <w:iCs/>
              </w:rPr>
              <w:t>Источник</w:t>
            </w:r>
          </w:p>
        </w:tc>
        <w:tc>
          <w:tcPr>
            <w:tcW w:w="1680" w:type="dxa"/>
            <w:tcBorders>
              <w:top w:val="single" w:sz="8" w:space="0" w:color="auto"/>
              <w:right w:val="single" w:sz="8" w:space="0" w:color="auto"/>
            </w:tcBorders>
            <w:vAlign w:val="bottom"/>
          </w:tcPr>
          <w:p w:rsidR="00711DF9" w:rsidRDefault="00711DF9" w:rsidP="00711DF9">
            <w:pPr>
              <w:rPr>
                <w:sz w:val="24"/>
                <w:szCs w:val="24"/>
              </w:rPr>
            </w:pPr>
          </w:p>
        </w:tc>
        <w:tc>
          <w:tcPr>
            <w:tcW w:w="30" w:type="dxa"/>
            <w:vAlign w:val="bottom"/>
          </w:tcPr>
          <w:p w:rsidR="00711DF9" w:rsidRDefault="00711DF9" w:rsidP="00711DF9">
            <w:pPr>
              <w:rPr>
                <w:sz w:val="1"/>
                <w:szCs w:val="1"/>
              </w:rPr>
            </w:pPr>
          </w:p>
        </w:tc>
      </w:tr>
      <w:tr w:rsidR="00711DF9" w:rsidTr="00271861">
        <w:trPr>
          <w:trHeight w:val="47"/>
        </w:trPr>
        <w:tc>
          <w:tcPr>
            <w:tcW w:w="580" w:type="dxa"/>
            <w:vMerge/>
            <w:tcBorders>
              <w:left w:val="single" w:sz="8" w:space="0" w:color="auto"/>
              <w:bottom w:val="single" w:sz="8" w:space="0" w:color="auto"/>
              <w:right w:val="single" w:sz="8" w:space="0" w:color="auto"/>
            </w:tcBorders>
            <w:vAlign w:val="bottom"/>
          </w:tcPr>
          <w:p w:rsidR="00711DF9" w:rsidRDefault="00711DF9" w:rsidP="00711DF9">
            <w:pPr>
              <w:rPr>
                <w:sz w:val="4"/>
                <w:szCs w:val="4"/>
              </w:rPr>
            </w:pPr>
          </w:p>
        </w:tc>
        <w:tc>
          <w:tcPr>
            <w:tcW w:w="3860" w:type="dxa"/>
            <w:vMerge w:val="restart"/>
            <w:tcBorders>
              <w:right w:val="single" w:sz="8" w:space="0" w:color="auto"/>
            </w:tcBorders>
            <w:vAlign w:val="bottom"/>
          </w:tcPr>
          <w:p w:rsidR="00711DF9" w:rsidRDefault="00711DF9" w:rsidP="00711DF9">
            <w:pPr>
              <w:ind w:left="540"/>
              <w:rPr>
                <w:sz w:val="20"/>
                <w:szCs w:val="20"/>
              </w:rPr>
            </w:pPr>
            <w:r>
              <w:rPr>
                <w:rFonts w:ascii="Times New Roman" w:eastAsia="Times New Roman" w:hAnsi="Times New Roman" w:cs="Times New Roman"/>
                <w:i/>
                <w:iCs/>
              </w:rPr>
              <w:t>Наименование мероприятий</w:t>
            </w:r>
          </w:p>
        </w:tc>
        <w:tc>
          <w:tcPr>
            <w:tcW w:w="980" w:type="dxa"/>
            <w:tcBorders>
              <w:bottom w:val="single" w:sz="8" w:space="0" w:color="auto"/>
            </w:tcBorders>
            <w:vAlign w:val="bottom"/>
          </w:tcPr>
          <w:p w:rsidR="00711DF9" w:rsidRDefault="00711DF9" w:rsidP="00711DF9">
            <w:pPr>
              <w:rPr>
                <w:sz w:val="4"/>
                <w:szCs w:val="4"/>
              </w:rPr>
            </w:pPr>
          </w:p>
        </w:tc>
        <w:tc>
          <w:tcPr>
            <w:tcW w:w="1140" w:type="dxa"/>
            <w:tcBorders>
              <w:bottom w:val="single" w:sz="8" w:space="0" w:color="auto"/>
            </w:tcBorders>
            <w:vAlign w:val="bottom"/>
          </w:tcPr>
          <w:p w:rsidR="00711DF9" w:rsidRDefault="00711DF9" w:rsidP="00711DF9">
            <w:pPr>
              <w:rPr>
                <w:sz w:val="4"/>
                <w:szCs w:val="4"/>
              </w:rPr>
            </w:pPr>
          </w:p>
        </w:tc>
        <w:tc>
          <w:tcPr>
            <w:tcW w:w="980" w:type="dxa"/>
            <w:tcBorders>
              <w:bottom w:val="single" w:sz="8" w:space="0" w:color="auto"/>
              <w:right w:val="single" w:sz="8" w:space="0" w:color="auto"/>
            </w:tcBorders>
            <w:vAlign w:val="bottom"/>
          </w:tcPr>
          <w:p w:rsidR="00711DF9" w:rsidRDefault="00711DF9" w:rsidP="00711DF9">
            <w:pPr>
              <w:rPr>
                <w:sz w:val="4"/>
                <w:szCs w:val="4"/>
              </w:rPr>
            </w:pPr>
          </w:p>
        </w:tc>
        <w:tc>
          <w:tcPr>
            <w:tcW w:w="1160" w:type="dxa"/>
            <w:vMerge w:val="restart"/>
            <w:tcBorders>
              <w:right w:val="single" w:sz="8" w:space="0" w:color="auto"/>
            </w:tcBorders>
            <w:vAlign w:val="bottom"/>
          </w:tcPr>
          <w:p w:rsidR="00711DF9" w:rsidRDefault="00711DF9" w:rsidP="00711DF9">
            <w:pPr>
              <w:jc w:val="center"/>
              <w:rPr>
                <w:sz w:val="20"/>
                <w:szCs w:val="20"/>
              </w:rPr>
            </w:pPr>
            <w:proofErr w:type="spellStart"/>
            <w:r>
              <w:rPr>
                <w:rFonts w:ascii="Times New Roman" w:eastAsia="Times New Roman" w:hAnsi="Times New Roman" w:cs="Times New Roman"/>
                <w:i/>
                <w:iCs/>
              </w:rPr>
              <w:t>финансиро</w:t>
            </w:r>
            <w:proofErr w:type="spellEnd"/>
          </w:p>
        </w:tc>
        <w:tc>
          <w:tcPr>
            <w:tcW w:w="1680" w:type="dxa"/>
            <w:vMerge w:val="restart"/>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i/>
                <w:iCs/>
              </w:rPr>
              <w:t>Ответственный</w:t>
            </w:r>
          </w:p>
        </w:tc>
        <w:tc>
          <w:tcPr>
            <w:tcW w:w="30" w:type="dxa"/>
            <w:vAlign w:val="bottom"/>
          </w:tcPr>
          <w:p w:rsidR="00711DF9" w:rsidRDefault="00711DF9" w:rsidP="00711DF9">
            <w:pPr>
              <w:rPr>
                <w:sz w:val="1"/>
                <w:szCs w:val="1"/>
              </w:rPr>
            </w:pPr>
          </w:p>
        </w:tc>
      </w:tr>
      <w:tr w:rsidR="00711DF9" w:rsidTr="00271861">
        <w:trPr>
          <w:trHeight w:val="104"/>
        </w:trPr>
        <w:tc>
          <w:tcPr>
            <w:tcW w:w="580" w:type="dxa"/>
            <w:vMerge/>
            <w:tcBorders>
              <w:left w:val="single" w:sz="8" w:space="0" w:color="auto"/>
              <w:right w:val="single" w:sz="8" w:space="0" w:color="auto"/>
            </w:tcBorders>
            <w:vAlign w:val="bottom"/>
          </w:tcPr>
          <w:p w:rsidR="00711DF9" w:rsidRDefault="00711DF9" w:rsidP="00711DF9">
            <w:pPr>
              <w:rPr>
                <w:sz w:val="9"/>
                <w:szCs w:val="9"/>
              </w:rPr>
            </w:pPr>
          </w:p>
        </w:tc>
        <w:tc>
          <w:tcPr>
            <w:tcW w:w="3860" w:type="dxa"/>
            <w:vMerge/>
            <w:tcBorders>
              <w:right w:val="single" w:sz="8" w:space="0" w:color="auto"/>
            </w:tcBorders>
            <w:vAlign w:val="bottom"/>
          </w:tcPr>
          <w:p w:rsidR="00711DF9" w:rsidRDefault="00711DF9" w:rsidP="00711DF9">
            <w:pPr>
              <w:rPr>
                <w:sz w:val="9"/>
                <w:szCs w:val="9"/>
              </w:rPr>
            </w:pPr>
          </w:p>
        </w:tc>
        <w:tc>
          <w:tcPr>
            <w:tcW w:w="980" w:type="dxa"/>
            <w:vMerge w:val="restart"/>
            <w:tcBorders>
              <w:right w:val="single" w:sz="8" w:space="0" w:color="auto"/>
            </w:tcBorders>
            <w:vAlign w:val="bottom"/>
          </w:tcPr>
          <w:p w:rsidR="00711DF9" w:rsidRDefault="00711DF9" w:rsidP="00711DF9">
            <w:pPr>
              <w:spacing w:line="196" w:lineRule="exact"/>
              <w:jc w:val="center"/>
              <w:rPr>
                <w:sz w:val="20"/>
                <w:szCs w:val="20"/>
              </w:rPr>
            </w:pPr>
            <w:r>
              <w:rPr>
                <w:rFonts w:ascii="Times New Roman" w:eastAsia="Times New Roman" w:hAnsi="Times New Roman" w:cs="Times New Roman"/>
                <w:i/>
                <w:iCs/>
                <w:w w:val="98"/>
              </w:rPr>
              <w:t>2018 -</w:t>
            </w:r>
          </w:p>
        </w:tc>
        <w:tc>
          <w:tcPr>
            <w:tcW w:w="1140" w:type="dxa"/>
            <w:vMerge w:val="restart"/>
            <w:tcBorders>
              <w:right w:val="single" w:sz="8" w:space="0" w:color="auto"/>
            </w:tcBorders>
            <w:vAlign w:val="bottom"/>
          </w:tcPr>
          <w:p w:rsidR="00711DF9" w:rsidRDefault="00711DF9" w:rsidP="00711DF9">
            <w:pPr>
              <w:spacing w:line="196" w:lineRule="exact"/>
              <w:jc w:val="center"/>
              <w:rPr>
                <w:sz w:val="20"/>
                <w:szCs w:val="20"/>
              </w:rPr>
            </w:pPr>
            <w:r>
              <w:rPr>
                <w:rFonts w:ascii="Times New Roman" w:eastAsia="Times New Roman" w:hAnsi="Times New Roman" w:cs="Times New Roman"/>
                <w:i/>
                <w:iCs/>
              </w:rPr>
              <w:t>2019 -</w:t>
            </w:r>
          </w:p>
        </w:tc>
        <w:tc>
          <w:tcPr>
            <w:tcW w:w="980" w:type="dxa"/>
            <w:vMerge w:val="restart"/>
            <w:tcBorders>
              <w:right w:val="single" w:sz="8" w:space="0" w:color="auto"/>
            </w:tcBorders>
            <w:vAlign w:val="bottom"/>
          </w:tcPr>
          <w:p w:rsidR="00711DF9" w:rsidRDefault="00711DF9" w:rsidP="00711DF9">
            <w:pPr>
              <w:spacing w:line="196" w:lineRule="exact"/>
              <w:jc w:val="center"/>
              <w:rPr>
                <w:sz w:val="20"/>
                <w:szCs w:val="20"/>
              </w:rPr>
            </w:pPr>
            <w:r>
              <w:rPr>
                <w:rFonts w:ascii="Times New Roman" w:eastAsia="Times New Roman" w:hAnsi="Times New Roman" w:cs="Times New Roman"/>
                <w:i/>
                <w:iCs/>
              </w:rPr>
              <w:t>2020-</w:t>
            </w:r>
          </w:p>
        </w:tc>
        <w:tc>
          <w:tcPr>
            <w:tcW w:w="1160" w:type="dxa"/>
            <w:vMerge/>
            <w:tcBorders>
              <w:right w:val="single" w:sz="8" w:space="0" w:color="auto"/>
            </w:tcBorders>
            <w:vAlign w:val="bottom"/>
          </w:tcPr>
          <w:p w:rsidR="00711DF9" w:rsidRDefault="00711DF9" w:rsidP="00711DF9">
            <w:pPr>
              <w:rPr>
                <w:sz w:val="9"/>
                <w:szCs w:val="9"/>
              </w:rPr>
            </w:pPr>
          </w:p>
        </w:tc>
        <w:tc>
          <w:tcPr>
            <w:tcW w:w="1680" w:type="dxa"/>
            <w:vMerge/>
            <w:tcBorders>
              <w:right w:val="single" w:sz="8" w:space="0" w:color="auto"/>
            </w:tcBorders>
            <w:vAlign w:val="bottom"/>
          </w:tcPr>
          <w:p w:rsidR="00711DF9" w:rsidRDefault="00711DF9" w:rsidP="00711DF9">
            <w:pPr>
              <w:rPr>
                <w:sz w:val="9"/>
                <w:szCs w:val="9"/>
              </w:rPr>
            </w:pPr>
          </w:p>
        </w:tc>
        <w:tc>
          <w:tcPr>
            <w:tcW w:w="30" w:type="dxa"/>
            <w:vAlign w:val="bottom"/>
          </w:tcPr>
          <w:p w:rsidR="00711DF9" w:rsidRDefault="00711DF9" w:rsidP="00711DF9">
            <w:pPr>
              <w:rPr>
                <w:sz w:val="1"/>
                <w:szCs w:val="1"/>
              </w:rPr>
            </w:pPr>
          </w:p>
        </w:tc>
      </w:tr>
      <w:tr w:rsidR="00711DF9" w:rsidTr="00271861">
        <w:trPr>
          <w:trHeight w:val="92"/>
        </w:trPr>
        <w:tc>
          <w:tcPr>
            <w:tcW w:w="580" w:type="dxa"/>
            <w:vMerge w:val="restart"/>
            <w:tcBorders>
              <w:left w:val="single" w:sz="8" w:space="0" w:color="auto"/>
              <w:right w:val="single" w:sz="8" w:space="0" w:color="auto"/>
            </w:tcBorders>
            <w:vAlign w:val="bottom"/>
          </w:tcPr>
          <w:p w:rsidR="00711DF9" w:rsidRDefault="00711DF9" w:rsidP="00711DF9">
            <w:pPr>
              <w:jc w:val="center"/>
              <w:rPr>
                <w:sz w:val="20"/>
                <w:szCs w:val="20"/>
              </w:rPr>
            </w:pPr>
            <w:proofErr w:type="gramStart"/>
            <w:r>
              <w:rPr>
                <w:rFonts w:ascii="Times New Roman" w:eastAsia="Times New Roman" w:hAnsi="Times New Roman" w:cs="Times New Roman"/>
                <w:i/>
                <w:iCs/>
                <w:w w:val="99"/>
              </w:rPr>
              <w:t>п</w:t>
            </w:r>
            <w:proofErr w:type="gramEnd"/>
            <w:r>
              <w:rPr>
                <w:rFonts w:ascii="Times New Roman" w:eastAsia="Times New Roman" w:hAnsi="Times New Roman" w:cs="Times New Roman"/>
                <w:i/>
                <w:iCs/>
                <w:w w:val="99"/>
              </w:rPr>
              <w:t>/п</w:t>
            </w:r>
          </w:p>
        </w:tc>
        <w:tc>
          <w:tcPr>
            <w:tcW w:w="3860" w:type="dxa"/>
            <w:vMerge/>
            <w:tcBorders>
              <w:right w:val="single" w:sz="8" w:space="0" w:color="auto"/>
            </w:tcBorders>
            <w:vAlign w:val="bottom"/>
          </w:tcPr>
          <w:p w:rsidR="00711DF9" w:rsidRDefault="00711DF9" w:rsidP="00711DF9">
            <w:pPr>
              <w:rPr>
                <w:sz w:val="8"/>
                <w:szCs w:val="8"/>
              </w:rPr>
            </w:pPr>
          </w:p>
        </w:tc>
        <w:tc>
          <w:tcPr>
            <w:tcW w:w="980" w:type="dxa"/>
            <w:vMerge/>
            <w:tcBorders>
              <w:right w:val="single" w:sz="8" w:space="0" w:color="auto"/>
            </w:tcBorders>
            <w:vAlign w:val="bottom"/>
          </w:tcPr>
          <w:p w:rsidR="00711DF9" w:rsidRDefault="00711DF9" w:rsidP="00711DF9">
            <w:pPr>
              <w:rPr>
                <w:sz w:val="8"/>
                <w:szCs w:val="8"/>
              </w:rPr>
            </w:pPr>
          </w:p>
        </w:tc>
        <w:tc>
          <w:tcPr>
            <w:tcW w:w="1140" w:type="dxa"/>
            <w:vMerge/>
            <w:tcBorders>
              <w:right w:val="single" w:sz="8" w:space="0" w:color="auto"/>
            </w:tcBorders>
            <w:vAlign w:val="bottom"/>
          </w:tcPr>
          <w:p w:rsidR="00711DF9" w:rsidRDefault="00711DF9" w:rsidP="00711DF9">
            <w:pPr>
              <w:rPr>
                <w:sz w:val="8"/>
                <w:szCs w:val="8"/>
              </w:rPr>
            </w:pPr>
          </w:p>
        </w:tc>
        <w:tc>
          <w:tcPr>
            <w:tcW w:w="980" w:type="dxa"/>
            <w:vMerge/>
            <w:tcBorders>
              <w:right w:val="single" w:sz="8" w:space="0" w:color="auto"/>
            </w:tcBorders>
            <w:vAlign w:val="bottom"/>
          </w:tcPr>
          <w:p w:rsidR="00711DF9" w:rsidRDefault="00711DF9" w:rsidP="00711DF9">
            <w:pPr>
              <w:rPr>
                <w:sz w:val="8"/>
                <w:szCs w:val="8"/>
              </w:rPr>
            </w:pPr>
          </w:p>
        </w:tc>
        <w:tc>
          <w:tcPr>
            <w:tcW w:w="1160" w:type="dxa"/>
            <w:vMerge/>
            <w:tcBorders>
              <w:right w:val="single" w:sz="8" w:space="0" w:color="auto"/>
            </w:tcBorders>
            <w:vAlign w:val="bottom"/>
          </w:tcPr>
          <w:p w:rsidR="00711DF9" w:rsidRDefault="00711DF9" w:rsidP="00711DF9">
            <w:pPr>
              <w:rPr>
                <w:sz w:val="8"/>
                <w:szCs w:val="8"/>
              </w:rPr>
            </w:pPr>
          </w:p>
        </w:tc>
        <w:tc>
          <w:tcPr>
            <w:tcW w:w="1680" w:type="dxa"/>
            <w:vMerge/>
            <w:tcBorders>
              <w:right w:val="single" w:sz="8" w:space="0" w:color="auto"/>
            </w:tcBorders>
            <w:vAlign w:val="bottom"/>
          </w:tcPr>
          <w:p w:rsidR="00711DF9" w:rsidRDefault="00711DF9" w:rsidP="00711DF9">
            <w:pPr>
              <w:rPr>
                <w:sz w:val="8"/>
                <w:szCs w:val="8"/>
              </w:rPr>
            </w:pPr>
          </w:p>
        </w:tc>
        <w:tc>
          <w:tcPr>
            <w:tcW w:w="30" w:type="dxa"/>
            <w:vAlign w:val="bottom"/>
          </w:tcPr>
          <w:p w:rsidR="00711DF9" w:rsidRDefault="00711DF9" w:rsidP="00711DF9">
            <w:pPr>
              <w:rPr>
                <w:sz w:val="1"/>
                <w:szCs w:val="1"/>
              </w:rPr>
            </w:pPr>
          </w:p>
        </w:tc>
      </w:tr>
      <w:tr w:rsidR="00711DF9" w:rsidTr="00271861">
        <w:trPr>
          <w:trHeight w:val="160"/>
        </w:trPr>
        <w:tc>
          <w:tcPr>
            <w:tcW w:w="580" w:type="dxa"/>
            <w:vMerge/>
            <w:tcBorders>
              <w:left w:val="single" w:sz="8" w:space="0" w:color="auto"/>
              <w:right w:val="single" w:sz="8" w:space="0" w:color="auto"/>
            </w:tcBorders>
            <w:vAlign w:val="bottom"/>
          </w:tcPr>
          <w:p w:rsidR="00711DF9" w:rsidRDefault="00711DF9" w:rsidP="00711DF9">
            <w:pPr>
              <w:rPr>
                <w:sz w:val="13"/>
                <w:szCs w:val="13"/>
              </w:rPr>
            </w:pPr>
          </w:p>
        </w:tc>
        <w:tc>
          <w:tcPr>
            <w:tcW w:w="3860" w:type="dxa"/>
            <w:tcBorders>
              <w:right w:val="single" w:sz="8" w:space="0" w:color="auto"/>
            </w:tcBorders>
            <w:vAlign w:val="bottom"/>
          </w:tcPr>
          <w:p w:rsidR="00711DF9" w:rsidRDefault="00711DF9" w:rsidP="00711DF9">
            <w:pPr>
              <w:rPr>
                <w:sz w:val="13"/>
                <w:szCs w:val="13"/>
              </w:rPr>
            </w:pPr>
          </w:p>
        </w:tc>
        <w:tc>
          <w:tcPr>
            <w:tcW w:w="980" w:type="dxa"/>
            <w:vMerge w:val="restart"/>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i/>
                <w:iCs/>
                <w:w w:val="99"/>
              </w:rPr>
              <w:t>2019 г</w:t>
            </w:r>
          </w:p>
        </w:tc>
        <w:tc>
          <w:tcPr>
            <w:tcW w:w="1140" w:type="dxa"/>
            <w:vMerge w:val="restart"/>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i/>
                <w:iCs/>
                <w:w w:val="99"/>
              </w:rPr>
              <w:t>2020г.</w:t>
            </w:r>
          </w:p>
        </w:tc>
        <w:tc>
          <w:tcPr>
            <w:tcW w:w="980" w:type="dxa"/>
            <w:vMerge w:val="restart"/>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i/>
                <w:iCs/>
                <w:w w:val="99"/>
              </w:rPr>
              <w:t>2021г.</w:t>
            </w:r>
          </w:p>
        </w:tc>
        <w:tc>
          <w:tcPr>
            <w:tcW w:w="1160" w:type="dxa"/>
            <w:vMerge w:val="restart"/>
            <w:tcBorders>
              <w:right w:val="single" w:sz="8" w:space="0" w:color="auto"/>
            </w:tcBorders>
            <w:vAlign w:val="bottom"/>
          </w:tcPr>
          <w:p w:rsidR="00711DF9" w:rsidRDefault="00711DF9" w:rsidP="00711DF9">
            <w:pPr>
              <w:spacing w:line="242" w:lineRule="exact"/>
              <w:jc w:val="center"/>
              <w:rPr>
                <w:sz w:val="20"/>
                <w:szCs w:val="20"/>
              </w:rPr>
            </w:pPr>
            <w:proofErr w:type="spellStart"/>
            <w:r>
              <w:rPr>
                <w:rFonts w:ascii="Times New Roman" w:eastAsia="Times New Roman" w:hAnsi="Times New Roman" w:cs="Times New Roman"/>
                <w:i/>
                <w:iCs/>
                <w:w w:val="99"/>
              </w:rPr>
              <w:t>вания</w:t>
            </w:r>
            <w:proofErr w:type="spellEnd"/>
            <w:r>
              <w:rPr>
                <w:rFonts w:ascii="Times New Roman" w:eastAsia="Times New Roman" w:hAnsi="Times New Roman" w:cs="Times New Roman"/>
                <w:i/>
                <w:iCs/>
                <w:w w:val="99"/>
              </w:rPr>
              <w:t xml:space="preserve">/ </w:t>
            </w:r>
            <w:proofErr w:type="spellStart"/>
            <w:r>
              <w:rPr>
                <w:rFonts w:ascii="Times New Roman" w:eastAsia="Times New Roman" w:hAnsi="Times New Roman" w:cs="Times New Roman"/>
                <w:i/>
                <w:iCs/>
                <w:w w:val="99"/>
              </w:rPr>
              <w:t>руб</w:t>
            </w:r>
            <w:proofErr w:type="spellEnd"/>
          </w:p>
        </w:tc>
        <w:tc>
          <w:tcPr>
            <w:tcW w:w="1680" w:type="dxa"/>
            <w:tcBorders>
              <w:right w:val="single" w:sz="8" w:space="0" w:color="auto"/>
            </w:tcBorders>
            <w:vAlign w:val="bottom"/>
          </w:tcPr>
          <w:p w:rsidR="00711DF9" w:rsidRDefault="00711DF9" w:rsidP="00711DF9">
            <w:pPr>
              <w:rPr>
                <w:sz w:val="13"/>
                <w:szCs w:val="13"/>
              </w:rPr>
            </w:pPr>
          </w:p>
        </w:tc>
        <w:tc>
          <w:tcPr>
            <w:tcW w:w="30" w:type="dxa"/>
            <w:vAlign w:val="bottom"/>
          </w:tcPr>
          <w:p w:rsidR="00711DF9" w:rsidRDefault="00711DF9" w:rsidP="00711DF9">
            <w:pPr>
              <w:rPr>
                <w:sz w:val="1"/>
                <w:szCs w:val="1"/>
              </w:rPr>
            </w:pPr>
          </w:p>
        </w:tc>
      </w:tr>
      <w:tr w:rsidR="00711DF9" w:rsidTr="00271861">
        <w:trPr>
          <w:trHeight w:val="82"/>
        </w:trPr>
        <w:tc>
          <w:tcPr>
            <w:tcW w:w="580" w:type="dxa"/>
            <w:tcBorders>
              <w:left w:val="single" w:sz="8" w:space="0" w:color="auto"/>
              <w:right w:val="single" w:sz="8" w:space="0" w:color="auto"/>
            </w:tcBorders>
            <w:vAlign w:val="bottom"/>
          </w:tcPr>
          <w:p w:rsidR="00711DF9" w:rsidRDefault="00711DF9" w:rsidP="00711DF9">
            <w:pPr>
              <w:rPr>
                <w:sz w:val="7"/>
                <w:szCs w:val="7"/>
              </w:rPr>
            </w:pPr>
          </w:p>
        </w:tc>
        <w:tc>
          <w:tcPr>
            <w:tcW w:w="3860" w:type="dxa"/>
            <w:tcBorders>
              <w:right w:val="single" w:sz="8" w:space="0" w:color="auto"/>
            </w:tcBorders>
            <w:vAlign w:val="bottom"/>
          </w:tcPr>
          <w:p w:rsidR="00711DF9" w:rsidRDefault="00711DF9" w:rsidP="00711DF9">
            <w:pPr>
              <w:rPr>
                <w:sz w:val="7"/>
                <w:szCs w:val="7"/>
              </w:rPr>
            </w:pPr>
          </w:p>
        </w:tc>
        <w:tc>
          <w:tcPr>
            <w:tcW w:w="980" w:type="dxa"/>
            <w:vMerge/>
            <w:tcBorders>
              <w:right w:val="single" w:sz="8" w:space="0" w:color="auto"/>
            </w:tcBorders>
            <w:vAlign w:val="bottom"/>
          </w:tcPr>
          <w:p w:rsidR="00711DF9" w:rsidRDefault="00711DF9" w:rsidP="00711DF9">
            <w:pPr>
              <w:rPr>
                <w:sz w:val="7"/>
                <w:szCs w:val="7"/>
              </w:rPr>
            </w:pPr>
          </w:p>
        </w:tc>
        <w:tc>
          <w:tcPr>
            <w:tcW w:w="1140" w:type="dxa"/>
            <w:vMerge/>
            <w:tcBorders>
              <w:right w:val="single" w:sz="8" w:space="0" w:color="auto"/>
            </w:tcBorders>
            <w:vAlign w:val="bottom"/>
          </w:tcPr>
          <w:p w:rsidR="00711DF9" w:rsidRDefault="00711DF9" w:rsidP="00711DF9">
            <w:pPr>
              <w:rPr>
                <w:sz w:val="7"/>
                <w:szCs w:val="7"/>
              </w:rPr>
            </w:pPr>
          </w:p>
        </w:tc>
        <w:tc>
          <w:tcPr>
            <w:tcW w:w="980" w:type="dxa"/>
            <w:vMerge/>
            <w:tcBorders>
              <w:right w:val="single" w:sz="8" w:space="0" w:color="auto"/>
            </w:tcBorders>
            <w:vAlign w:val="bottom"/>
          </w:tcPr>
          <w:p w:rsidR="00711DF9" w:rsidRDefault="00711DF9" w:rsidP="00711DF9">
            <w:pPr>
              <w:rPr>
                <w:sz w:val="7"/>
                <w:szCs w:val="7"/>
              </w:rPr>
            </w:pPr>
          </w:p>
        </w:tc>
        <w:tc>
          <w:tcPr>
            <w:tcW w:w="1160" w:type="dxa"/>
            <w:vMerge/>
            <w:tcBorders>
              <w:right w:val="single" w:sz="8" w:space="0" w:color="auto"/>
            </w:tcBorders>
            <w:vAlign w:val="bottom"/>
          </w:tcPr>
          <w:p w:rsidR="00711DF9" w:rsidRDefault="00711DF9" w:rsidP="00711DF9">
            <w:pPr>
              <w:rPr>
                <w:sz w:val="7"/>
                <w:szCs w:val="7"/>
              </w:rPr>
            </w:pPr>
          </w:p>
        </w:tc>
        <w:tc>
          <w:tcPr>
            <w:tcW w:w="1680" w:type="dxa"/>
            <w:tcBorders>
              <w:right w:val="single" w:sz="8" w:space="0" w:color="auto"/>
            </w:tcBorders>
            <w:vAlign w:val="bottom"/>
          </w:tcPr>
          <w:p w:rsidR="00711DF9" w:rsidRDefault="00711DF9" w:rsidP="00711DF9">
            <w:pPr>
              <w:rPr>
                <w:sz w:val="7"/>
                <w:szCs w:val="7"/>
              </w:rPr>
            </w:pPr>
          </w:p>
        </w:tc>
        <w:tc>
          <w:tcPr>
            <w:tcW w:w="30" w:type="dxa"/>
            <w:vAlign w:val="bottom"/>
          </w:tcPr>
          <w:p w:rsidR="00711DF9" w:rsidRDefault="00711DF9" w:rsidP="00711DF9">
            <w:pPr>
              <w:rPr>
                <w:sz w:val="1"/>
                <w:szCs w:val="1"/>
              </w:rPr>
            </w:pPr>
          </w:p>
        </w:tc>
      </w:tr>
      <w:tr w:rsidR="00711DF9" w:rsidTr="00271861">
        <w:trPr>
          <w:trHeight w:val="91"/>
        </w:trPr>
        <w:tc>
          <w:tcPr>
            <w:tcW w:w="580" w:type="dxa"/>
            <w:tcBorders>
              <w:left w:val="single" w:sz="8" w:space="0" w:color="auto"/>
              <w:right w:val="single" w:sz="8" w:space="0" w:color="auto"/>
            </w:tcBorders>
            <w:vAlign w:val="bottom"/>
          </w:tcPr>
          <w:p w:rsidR="00711DF9" w:rsidRDefault="00711DF9" w:rsidP="00711DF9">
            <w:pPr>
              <w:rPr>
                <w:sz w:val="7"/>
                <w:szCs w:val="7"/>
              </w:rPr>
            </w:pPr>
          </w:p>
        </w:tc>
        <w:tc>
          <w:tcPr>
            <w:tcW w:w="3860" w:type="dxa"/>
            <w:tcBorders>
              <w:right w:val="single" w:sz="8" w:space="0" w:color="auto"/>
            </w:tcBorders>
            <w:vAlign w:val="bottom"/>
          </w:tcPr>
          <w:p w:rsidR="00711DF9" w:rsidRDefault="00711DF9" w:rsidP="00711DF9">
            <w:pPr>
              <w:rPr>
                <w:sz w:val="7"/>
                <w:szCs w:val="7"/>
              </w:rPr>
            </w:pPr>
          </w:p>
        </w:tc>
        <w:tc>
          <w:tcPr>
            <w:tcW w:w="980" w:type="dxa"/>
            <w:vMerge/>
            <w:tcBorders>
              <w:right w:val="single" w:sz="8" w:space="0" w:color="auto"/>
            </w:tcBorders>
            <w:vAlign w:val="bottom"/>
          </w:tcPr>
          <w:p w:rsidR="00711DF9" w:rsidRDefault="00711DF9" w:rsidP="00711DF9">
            <w:pPr>
              <w:rPr>
                <w:sz w:val="7"/>
                <w:szCs w:val="7"/>
              </w:rPr>
            </w:pPr>
          </w:p>
        </w:tc>
        <w:tc>
          <w:tcPr>
            <w:tcW w:w="1140" w:type="dxa"/>
            <w:vMerge/>
            <w:tcBorders>
              <w:right w:val="single" w:sz="8" w:space="0" w:color="auto"/>
            </w:tcBorders>
            <w:vAlign w:val="bottom"/>
          </w:tcPr>
          <w:p w:rsidR="00711DF9" w:rsidRDefault="00711DF9" w:rsidP="00711DF9">
            <w:pPr>
              <w:rPr>
                <w:sz w:val="7"/>
                <w:szCs w:val="7"/>
              </w:rPr>
            </w:pPr>
          </w:p>
        </w:tc>
        <w:tc>
          <w:tcPr>
            <w:tcW w:w="980" w:type="dxa"/>
            <w:vMerge/>
            <w:tcBorders>
              <w:right w:val="single" w:sz="8" w:space="0" w:color="auto"/>
            </w:tcBorders>
            <w:vAlign w:val="bottom"/>
          </w:tcPr>
          <w:p w:rsidR="00711DF9" w:rsidRDefault="00711DF9" w:rsidP="00711DF9">
            <w:pPr>
              <w:rPr>
                <w:sz w:val="7"/>
                <w:szCs w:val="7"/>
              </w:rPr>
            </w:pPr>
          </w:p>
        </w:tc>
        <w:tc>
          <w:tcPr>
            <w:tcW w:w="1160" w:type="dxa"/>
            <w:tcBorders>
              <w:right w:val="single" w:sz="8" w:space="0" w:color="auto"/>
            </w:tcBorders>
            <w:vAlign w:val="bottom"/>
          </w:tcPr>
          <w:p w:rsidR="00711DF9" w:rsidRDefault="00711DF9" w:rsidP="00711DF9">
            <w:pPr>
              <w:rPr>
                <w:sz w:val="7"/>
                <w:szCs w:val="7"/>
              </w:rPr>
            </w:pPr>
          </w:p>
        </w:tc>
        <w:tc>
          <w:tcPr>
            <w:tcW w:w="1680" w:type="dxa"/>
            <w:tcBorders>
              <w:right w:val="single" w:sz="8" w:space="0" w:color="auto"/>
            </w:tcBorders>
            <w:vAlign w:val="bottom"/>
          </w:tcPr>
          <w:p w:rsidR="00711DF9" w:rsidRDefault="00711DF9" w:rsidP="00711DF9">
            <w:pPr>
              <w:rPr>
                <w:sz w:val="7"/>
                <w:szCs w:val="7"/>
              </w:rPr>
            </w:pPr>
          </w:p>
        </w:tc>
        <w:tc>
          <w:tcPr>
            <w:tcW w:w="30" w:type="dxa"/>
            <w:vAlign w:val="bottom"/>
          </w:tcPr>
          <w:p w:rsidR="00711DF9" w:rsidRDefault="00711DF9" w:rsidP="00711DF9">
            <w:pPr>
              <w:rPr>
                <w:sz w:val="1"/>
                <w:szCs w:val="1"/>
              </w:rPr>
            </w:pPr>
          </w:p>
        </w:tc>
      </w:tr>
      <w:tr w:rsidR="00711DF9" w:rsidTr="00271861">
        <w:trPr>
          <w:trHeight w:val="47"/>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4"/>
                <w:szCs w:val="4"/>
              </w:rPr>
            </w:pPr>
          </w:p>
        </w:tc>
        <w:tc>
          <w:tcPr>
            <w:tcW w:w="3860" w:type="dxa"/>
            <w:tcBorders>
              <w:bottom w:val="single" w:sz="8" w:space="0" w:color="auto"/>
              <w:right w:val="single" w:sz="8" w:space="0" w:color="auto"/>
            </w:tcBorders>
            <w:vAlign w:val="bottom"/>
          </w:tcPr>
          <w:p w:rsidR="00711DF9" w:rsidRDefault="00711DF9" w:rsidP="00711DF9">
            <w:pPr>
              <w:rPr>
                <w:sz w:val="4"/>
                <w:szCs w:val="4"/>
              </w:rPr>
            </w:pPr>
          </w:p>
        </w:tc>
        <w:tc>
          <w:tcPr>
            <w:tcW w:w="980" w:type="dxa"/>
            <w:tcBorders>
              <w:bottom w:val="single" w:sz="8" w:space="0" w:color="auto"/>
              <w:right w:val="single" w:sz="8" w:space="0" w:color="auto"/>
            </w:tcBorders>
            <w:vAlign w:val="bottom"/>
          </w:tcPr>
          <w:p w:rsidR="00711DF9" w:rsidRDefault="00711DF9" w:rsidP="00711DF9">
            <w:pPr>
              <w:rPr>
                <w:sz w:val="4"/>
                <w:szCs w:val="4"/>
              </w:rPr>
            </w:pPr>
          </w:p>
        </w:tc>
        <w:tc>
          <w:tcPr>
            <w:tcW w:w="1140" w:type="dxa"/>
            <w:tcBorders>
              <w:bottom w:val="single" w:sz="8" w:space="0" w:color="auto"/>
              <w:right w:val="single" w:sz="8" w:space="0" w:color="auto"/>
            </w:tcBorders>
            <w:vAlign w:val="bottom"/>
          </w:tcPr>
          <w:p w:rsidR="00711DF9" w:rsidRDefault="00711DF9" w:rsidP="00711DF9">
            <w:pPr>
              <w:rPr>
                <w:sz w:val="4"/>
                <w:szCs w:val="4"/>
              </w:rPr>
            </w:pPr>
          </w:p>
        </w:tc>
        <w:tc>
          <w:tcPr>
            <w:tcW w:w="980" w:type="dxa"/>
            <w:tcBorders>
              <w:bottom w:val="single" w:sz="8" w:space="0" w:color="auto"/>
              <w:right w:val="single" w:sz="8" w:space="0" w:color="auto"/>
            </w:tcBorders>
            <w:vAlign w:val="bottom"/>
          </w:tcPr>
          <w:p w:rsidR="00711DF9" w:rsidRDefault="00711DF9" w:rsidP="00711DF9">
            <w:pPr>
              <w:rPr>
                <w:sz w:val="4"/>
                <w:szCs w:val="4"/>
              </w:rPr>
            </w:pPr>
          </w:p>
        </w:tc>
        <w:tc>
          <w:tcPr>
            <w:tcW w:w="1160" w:type="dxa"/>
            <w:tcBorders>
              <w:bottom w:val="single" w:sz="8" w:space="0" w:color="auto"/>
              <w:right w:val="single" w:sz="8" w:space="0" w:color="auto"/>
            </w:tcBorders>
            <w:vAlign w:val="bottom"/>
          </w:tcPr>
          <w:p w:rsidR="00711DF9" w:rsidRDefault="00711DF9" w:rsidP="00711DF9">
            <w:pPr>
              <w:rPr>
                <w:sz w:val="4"/>
                <w:szCs w:val="4"/>
              </w:rPr>
            </w:pPr>
          </w:p>
        </w:tc>
        <w:tc>
          <w:tcPr>
            <w:tcW w:w="1680" w:type="dxa"/>
            <w:tcBorders>
              <w:bottom w:val="single" w:sz="8" w:space="0" w:color="auto"/>
              <w:right w:val="single" w:sz="8" w:space="0" w:color="auto"/>
            </w:tcBorders>
            <w:vAlign w:val="bottom"/>
          </w:tcPr>
          <w:p w:rsidR="00711DF9" w:rsidRDefault="00711DF9" w:rsidP="00711DF9">
            <w:pPr>
              <w:rPr>
                <w:sz w:val="4"/>
                <w:szCs w:val="4"/>
              </w:rPr>
            </w:pPr>
          </w:p>
        </w:tc>
        <w:tc>
          <w:tcPr>
            <w:tcW w:w="30" w:type="dxa"/>
            <w:vAlign w:val="bottom"/>
          </w:tcPr>
          <w:p w:rsidR="00711DF9" w:rsidRDefault="00711DF9" w:rsidP="00711DF9">
            <w:pPr>
              <w:rPr>
                <w:sz w:val="1"/>
                <w:szCs w:val="1"/>
              </w:rPr>
            </w:pPr>
          </w:p>
        </w:tc>
      </w:tr>
      <w:tr w:rsidR="00711DF9" w:rsidTr="00271861">
        <w:trPr>
          <w:trHeight w:val="281"/>
        </w:trPr>
        <w:tc>
          <w:tcPr>
            <w:tcW w:w="580" w:type="dxa"/>
            <w:vAlign w:val="bottom"/>
          </w:tcPr>
          <w:p w:rsidR="00711DF9" w:rsidRDefault="00711DF9" w:rsidP="00711DF9">
            <w:pPr>
              <w:rPr>
                <w:sz w:val="24"/>
                <w:szCs w:val="24"/>
              </w:rPr>
            </w:pPr>
          </w:p>
        </w:tc>
        <w:tc>
          <w:tcPr>
            <w:tcW w:w="6960" w:type="dxa"/>
            <w:gridSpan w:val="4"/>
            <w:vAlign w:val="bottom"/>
          </w:tcPr>
          <w:p w:rsidR="00711DF9" w:rsidRDefault="00711DF9" w:rsidP="00711DF9">
            <w:pPr>
              <w:ind w:left="2880"/>
              <w:rPr>
                <w:sz w:val="20"/>
                <w:szCs w:val="20"/>
              </w:rPr>
            </w:pPr>
            <w:r>
              <w:rPr>
                <w:rFonts w:ascii="Times New Roman" w:eastAsia="Times New Roman" w:hAnsi="Times New Roman" w:cs="Times New Roman"/>
                <w:b/>
                <w:bCs/>
              </w:rPr>
              <w:t>1. Организационные мероприятия</w:t>
            </w:r>
          </w:p>
        </w:tc>
        <w:tc>
          <w:tcPr>
            <w:tcW w:w="1160" w:type="dxa"/>
            <w:vAlign w:val="bottom"/>
          </w:tcPr>
          <w:p w:rsidR="00711DF9" w:rsidRDefault="00711DF9" w:rsidP="00711DF9">
            <w:pPr>
              <w:rPr>
                <w:sz w:val="24"/>
                <w:szCs w:val="24"/>
              </w:rPr>
            </w:pPr>
          </w:p>
        </w:tc>
        <w:tc>
          <w:tcPr>
            <w:tcW w:w="1680" w:type="dxa"/>
            <w:tcBorders>
              <w:right w:val="single" w:sz="8" w:space="0" w:color="auto"/>
            </w:tcBorders>
            <w:vAlign w:val="bottom"/>
          </w:tcPr>
          <w:p w:rsidR="00711DF9" w:rsidRDefault="00711DF9" w:rsidP="00711DF9">
            <w:pPr>
              <w:rPr>
                <w:sz w:val="24"/>
                <w:szCs w:val="24"/>
              </w:rPr>
            </w:pPr>
          </w:p>
        </w:tc>
        <w:tc>
          <w:tcPr>
            <w:tcW w:w="30" w:type="dxa"/>
            <w:vAlign w:val="bottom"/>
          </w:tcPr>
          <w:p w:rsidR="00711DF9" w:rsidRDefault="00711DF9" w:rsidP="00711DF9">
            <w:pPr>
              <w:rPr>
                <w:sz w:val="1"/>
                <w:szCs w:val="1"/>
              </w:rPr>
            </w:pPr>
          </w:p>
        </w:tc>
      </w:tr>
      <w:tr w:rsidR="00711DF9" w:rsidTr="00271861">
        <w:trPr>
          <w:trHeight w:val="33"/>
        </w:trPr>
        <w:tc>
          <w:tcPr>
            <w:tcW w:w="580" w:type="dxa"/>
            <w:tcBorders>
              <w:bottom w:val="single" w:sz="8" w:space="0" w:color="auto"/>
            </w:tcBorders>
            <w:vAlign w:val="bottom"/>
          </w:tcPr>
          <w:p w:rsidR="00711DF9" w:rsidRDefault="00711DF9" w:rsidP="00711DF9">
            <w:pPr>
              <w:rPr>
                <w:sz w:val="2"/>
                <w:szCs w:val="2"/>
              </w:rPr>
            </w:pPr>
          </w:p>
        </w:tc>
        <w:tc>
          <w:tcPr>
            <w:tcW w:w="3860" w:type="dxa"/>
            <w:tcBorders>
              <w:bottom w:val="single" w:sz="8" w:space="0" w:color="auto"/>
            </w:tcBorders>
            <w:vAlign w:val="bottom"/>
          </w:tcPr>
          <w:p w:rsidR="00711DF9" w:rsidRDefault="00711DF9" w:rsidP="00711DF9">
            <w:pPr>
              <w:rPr>
                <w:sz w:val="2"/>
                <w:szCs w:val="2"/>
              </w:rPr>
            </w:pPr>
          </w:p>
        </w:tc>
        <w:tc>
          <w:tcPr>
            <w:tcW w:w="980" w:type="dxa"/>
            <w:tcBorders>
              <w:bottom w:val="single" w:sz="8" w:space="0" w:color="auto"/>
            </w:tcBorders>
            <w:vAlign w:val="bottom"/>
          </w:tcPr>
          <w:p w:rsidR="00711DF9" w:rsidRDefault="00711DF9" w:rsidP="00711DF9">
            <w:pPr>
              <w:rPr>
                <w:sz w:val="2"/>
                <w:szCs w:val="2"/>
              </w:rPr>
            </w:pPr>
          </w:p>
        </w:tc>
        <w:tc>
          <w:tcPr>
            <w:tcW w:w="1140" w:type="dxa"/>
            <w:tcBorders>
              <w:bottom w:val="single" w:sz="8" w:space="0" w:color="auto"/>
            </w:tcBorders>
            <w:vAlign w:val="bottom"/>
          </w:tcPr>
          <w:p w:rsidR="00711DF9" w:rsidRDefault="00711DF9" w:rsidP="00711DF9">
            <w:pPr>
              <w:rPr>
                <w:sz w:val="2"/>
                <w:szCs w:val="2"/>
              </w:rPr>
            </w:pPr>
          </w:p>
        </w:tc>
        <w:tc>
          <w:tcPr>
            <w:tcW w:w="980" w:type="dxa"/>
            <w:tcBorders>
              <w:bottom w:val="single" w:sz="8" w:space="0" w:color="auto"/>
            </w:tcBorders>
            <w:vAlign w:val="bottom"/>
          </w:tcPr>
          <w:p w:rsidR="00711DF9" w:rsidRDefault="00711DF9" w:rsidP="00711DF9">
            <w:pPr>
              <w:rPr>
                <w:sz w:val="2"/>
                <w:szCs w:val="2"/>
              </w:rPr>
            </w:pPr>
          </w:p>
        </w:tc>
        <w:tc>
          <w:tcPr>
            <w:tcW w:w="1160" w:type="dxa"/>
            <w:tcBorders>
              <w:bottom w:val="single" w:sz="8" w:space="0" w:color="auto"/>
            </w:tcBorders>
            <w:vAlign w:val="bottom"/>
          </w:tcPr>
          <w:p w:rsidR="00711DF9" w:rsidRDefault="00711DF9" w:rsidP="00711DF9">
            <w:pPr>
              <w:rPr>
                <w:sz w:val="2"/>
                <w:szCs w:val="2"/>
              </w:rPr>
            </w:pPr>
          </w:p>
        </w:tc>
        <w:tc>
          <w:tcPr>
            <w:tcW w:w="1680" w:type="dxa"/>
            <w:tcBorders>
              <w:bottom w:val="single" w:sz="8" w:space="0" w:color="auto"/>
              <w:right w:val="single" w:sz="8" w:space="0" w:color="auto"/>
            </w:tcBorders>
            <w:vAlign w:val="bottom"/>
          </w:tcPr>
          <w:p w:rsidR="00711DF9" w:rsidRDefault="00711DF9" w:rsidP="00711DF9">
            <w:pPr>
              <w:rPr>
                <w:sz w:val="2"/>
                <w:szCs w:val="2"/>
              </w:rPr>
            </w:pPr>
          </w:p>
        </w:tc>
        <w:tc>
          <w:tcPr>
            <w:tcW w:w="30" w:type="dxa"/>
            <w:vAlign w:val="bottom"/>
          </w:tcPr>
          <w:p w:rsidR="00711DF9" w:rsidRDefault="00711DF9" w:rsidP="00711DF9">
            <w:pPr>
              <w:rPr>
                <w:sz w:val="1"/>
                <w:szCs w:val="1"/>
              </w:rPr>
            </w:pPr>
          </w:p>
        </w:tc>
      </w:tr>
      <w:tr w:rsidR="00711DF9" w:rsidTr="00271861">
        <w:trPr>
          <w:trHeight w:val="256"/>
        </w:trPr>
        <w:tc>
          <w:tcPr>
            <w:tcW w:w="580" w:type="dxa"/>
            <w:tcBorders>
              <w:right w:val="single" w:sz="8" w:space="0" w:color="auto"/>
            </w:tcBorders>
            <w:vAlign w:val="bottom"/>
          </w:tcPr>
          <w:p w:rsidR="00711DF9" w:rsidRDefault="00711DF9" w:rsidP="00711DF9">
            <w:pPr>
              <w:ind w:right="130"/>
              <w:jc w:val="right"/>
              <w:rPr>
                <w:sz w:val="20"/>
                <w:szCs w:val="20"/>
              </w:rPr>
            </w:pPr>
            <w:r>
              <w:rPr>
                <w:rFonts w:ascii="Times New Roman" w:eastAsia="Times New Roman" w:hAnsi="Times New Roman" w:cs="Times New Roman"/>
              </w:rPr>
              <w:t>1</w:t>
            </w:r>
          </w:p>
        </w:tc>
        <w:tc>
          <w:tcPr>
            <w:tcW w:w="386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Обеспечить качественную подготовку</w:t>
            </w:r>
          </w:p>
        </w:tc>
        <w:tc>
          <w:tcPr>
            <w:tcW w:w="9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rPr>
              <w:t>Август</w:t>
            </w:r>
          </w:p>
        </w:tc>
        <w:tc>
          <w:tcPr>
            <w:tcW w:w="114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rPr>
              <w:t>Август</w:t>
            </w:r>
          </w:p>
        </w:tc>
        <w:tc>
          <w:tcPr>
            <w:tcW w:w="9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7"/>
              </w:rPr>
              <w:t>Август</w:t>
            </w:r>
          </w:p>
        </w:tc>
        <w:tc>
          <w:tcPr>
            <w:tcW w:w="1160" w:type="dxa"/>
            <w:tcBorders>
              <w:right w:val="single" w:sz="8" w:space="0" w:color="auto"/>
            </w:tcBorders>
            <w:vAlign w:val="bottom"/>
          </w:tcPr>
          <w:p w:rsidR="00711DF9" w:rsidRDefault="00711DF9" w:rsidP="00711DF9"/>
        </w:tc>
        <w:tc>
          <w:tcPr>
            <w:tcW w:w="16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9"/>
                <w:sz w:val="20"/>
                <w:szCs w:val="20"/>
              </w:rPr>
              <w:t xml:space="preserve">Комиссия </w:t>
            </w:r>
            <w:proofErr w:type="gramStart"/>
            <w:r>
              <w:rPr>
                <w:rFonts w:ascii="Times New Roman" w:eastAsia="Times New Roman" w:hAnsi="Times New Roman" w:cs="Times New Roman"/>
                <w:w w:val="99"/>
                <w:sz w:val="20"/>
                <w:szCs w:val="20"/>
              </w:rPr>
              <w:t>по</w:t>
            </w:r>
            <w:proofErr w:type="gramEnd"/>
          </w:p>
        </w:tc>
        <w:tc>
          <w:tcPr>
            <w:tcW w:w="30" w:type="dxa"/>
            <w:vAlign w:val="bottom"/>
          </w:tcPr>
          <w:p w:rsidR="00711DF9" w:rsidRDefault="00711DF9" w:rsidP="00711DF9">
            <w:pPr>
              <w:rPr>
                <w:sz w:val="1"/>
                <w:szCs w:val="1"/>
              </w:rPr>
            </w:pPr>
          </w:p>
        </w:tc>
      </w:tr>
      <w:tr w:rsidR="00711DF9" w:rsidTr="00271861">
        <w:trPr>
          <w:trHeight w:val="231"/>
        </w:trPr>
        <w:tc>
          <w:tcPr>
            <w:tcW w:w="580" w:type="dxa"/>
            <w:tcBorders>
              <w:right w:val="single" w:sz="8" w:space="0" w:color="auto"/>
            </w:tcBorders>
            <w:vAlign w:val="bottom"/>
          </w:tcPr>
          <w:p w:rsidR="00711DF9" w:rsidRDefault="00711DF9" w:rsidP="00711DF9">
            <w:pPr>
              <w:rPr>
                <w:sz w:val="20"/>
                <w:szCs w:val="20"/>
              </w:rPr>
            </w:pPr>
          </w:p>
        </w:tc>
        <w:tc>
          <w:tcPr>
            <w:tcW w:w="3860" w:type="dxa"/>
            <w:tcBorders>
              <w:right w:val="single" w:sz="8" w:space="0" w:color="auto"/>
            </w:tcBorders>
            <w:vAlign w:val="bottom"/>
          </w:tcPr>
          <w:p w:rsidR="00711DF9" w:rsidRDefault="00711DF9" w:rsidP="00711DF9">
            <w:pPr>
              <w:spacing w:line="231" w:lineRule="exact"/>
              <w:ind w:left="20"/>
              <w:rPr>
                <w:sz w:val="20"/>
                <w:szCs w:val="20"/>
              </w:rPr>
            </w:pPr>
            <w:r>
              <w:rPr>
                <w:rFonts w:ascii="Times New Roman" w:eastAsia="Times New Roman" w:hAnsi="Times New Roman" w:cs="Times New Roman"/>
              </w:rPr>
              <w:t>и прием кабинетов, спортивных залов,</w:t>
            </w:r>
          </w:p>
        </w:tc>
        <w:tc>
          <w:tcPr>
            <w:tcW w:w="980" w:type="dxa"/>
            <w:tcBorders>
              <w:right w:val="single" w:sz="8" w:space="0" w:color="auto"/>
            </w:tcBorders>
            <w:vAlign w:val="bottom"/>
          </w:tcPr>
          <w:p w:rsidR="00711DF9" w:rsidRDefault="00711DF9" w:rsidP="00711DF9">
            <w:pPr>
              <w:rPr>
                <w:sz w:val="20"/>
                <w:szCs w:val="20"/>
              </w:rPr>
            </w:pPr>
          </w:p>
        </w:tc>
        <w:tc>
          <w:tcPr>
            <w:tcW w:w="1140" w:type="dxa"/>
            <w:tcBorders>
              <w:right w:val="single" w:sz="8" w:space="0" w:color="auto"/>
            </w:tcBorders>
            <w:vAlign w:val="bottom"/>
          </w:tcPr>
          <w:p w:rsidR="00711DF9" w:rsidRDefault="00711DF9" w:rsidP="00711DF9">
            <w:pPr>
              <w:rPr>
                <w:sz w:val="20"/>
                <w:szCs w:val="20"/>
              </w:rPr>
            </w:pPr>
          </w:p>
        </w:tc>
        <w:tc>
          <w:tcPr>
            <w:tcW w:w="980" w:type="dxa"/>
            <w:tcBorders>
              <w:right w:val="single" w:sz="8" w:space="0" w:color="auto"/>
            </w:tcBorders>
            <w:vAlign w:val="bottom"/>
          </w:tcPr>
          <w:p w:rsidR="00711DF9" w:rsidRDefault="00711DF9" w:rsidP="00711DF9">
            <w:pPr>
              <w:rPr>
                <w:sz w:val="20"/>
                <w:szCs w:val="20"/>
              </w:rPr>
            </w:pPr>
          </w:p>
        </w:tc>
        <w:tc>
          <w:tcPr>
            <w:tcW w:w="1160" w:type="dxa"/>
            <w:tcBorders>
              <w:right w:val="single" w:sz="8" w:space="0" w:color="auto"/>
            </w:tcBorders>
            <w:vAlign w:val="bottom"/>
          </w:tcPr>
          <w:p w:rsidR="00711DF9" w:rsidRDefault="00711DF9" w:rsidP="00711DF9">
            <w:pPr>
              <w:rPr>
                <w:sz w:val="20"/>
                <w:szCs w:val="20"/>
              </w:rPr>
            </w:pPr>
          </w:p>
        </w:tc>
        <w:tc>
          <w:tcPr>
            <w:tcW w:w="1680" w:type="dxa"/>
            <w:tcBorders>
              <w:right w:val="single" w:sz="8" w:space="0" w:color="auto"/>
            </w:tcBorders>
            <w:vAlign w:val="bottom"/>
          </w:tcPr>
          <w:p w:rsidR="00711DF9" w:rsidRDefault="00711DF9" w:rsidP="00711DF9">
            <w:pPr>
              <w:spacing w:line="219" w:lineRule="exact"/>
              <w:jc w:val="center"/>
              <w:rPr>
                <w:sz w:val="20"/>
                <w:szCs w:val="20"/>
              </w:rPr>
            </w:pPr>
            <w:r>
              <w:rPr>
                <w:rFonts w:ascii="Times New Roman" w:eastAsia="Times New Roman" w:hAnsi="Times New Roman" w:cs="Times New Roman"/>
                <w:w w:val="99"/>
                <w:sz w:val="20"/>
                <w:szCs w:val="20"/>
              </w:rPr>
              <w:t xml:space="preserve">подготовке ОУ </w:t>
            </w:r>
            <w:proofErr w:type="gramStart"/>
            <w:r>
              <w:rPr>
                <w:rFonts w:ascii="Times New Roman" w:eastAsia="Times New Roman" w:hAnsi="Times New Roman" w:cs="Times New Roman"/>
                <w:w w:val="99"/>
                <w:sz w:val="20"/>
                <w:szCs w:val="20"/>
              </w:rPr>
              <w:t>к</w:t>
            </w:r>
            <w:proofErr w:type="gramEnd"/>
          </w:p>
        </w:tc>
        <w:tc>
          <w:tcPr>
            <w:tcW w:w="30" w:type="dxa"/>
            <w:vAlign w:val="bottom"/>
          </w:tcPr>
          <w:p w:rsidR="00711DF9" w:rsidRDefault="00711DF9" w:rsidP="00711DF9">
            <w:pPr>
              <w:rPr>
                <w:sz w:val="1"/>
                <w:szCs w:val="1"/>
              </w:rPr>
            </w:pPr>
          </w:p>
        </w:tc>
      </w:tr>
      <w:tr w:rsidR="00711DF9" w:rsidTr="00271861">
        <w:trPr>
          <w:trHeight w:val="242"/>
        </w:trPr>
        <w:tc>
          <w:tcPr>
            <w:tcW w:w="580" w:type="dxa"/>
            <w:tcBorders>
              <w:right w:val="single" w:sz="8" w:space="0" w:color="auto"/>
            </w:tcBorders>
            <w:vAlign w:val="bottom"/>
          </w:tcPr>
          <w:p w:rsidR="00711DF9" w:rsidRDefault="00711DF9" w:rsidP="00711DF9">
            <w:pPr>
              <w:rPr>
                <w:sz w:val="21"/>
                <w:szCs w:val="21"/>
              </w:rPr>
            </w:pPr>
          </w:p>
        </w:tc>
        <w:tc>
          <w:tcPr>
            <w:tcW w:w="3860" w:type="dxa"/>
            <w:tcBorders>
              <w:right w:val="single" w:sz="8" w:space="0" w:color="auto"/>
            </w:tcBorders>
            <w:vAlign w:val="bottom"/>
          </w:tcPr>
          <w:p w:rsidR="00711DF9" w:rsidRDefault="00711DF9" w:rsidP="00711DF9">
            <w:pPr>
              <w:spacing w:line="242" w:lineRule="exact"/>
              <w:ind w:left="20"/>
              <w:rPr>
                <w:sz w:val="20"/>
                <w:szCs w:val="20"/>
              </w:rPr>
            </w:pPr>
            <w:r>
              <w:rPr>
                <w:rFonts w:ascii="Times New Roman" w:eastAsia="Times New Roman" w:hAnsi="Times New Roman" w:cs="Times New Roman"/>
              </w:rPr>
              <w:t>здания учреждения к новому учебному</w:t>
            </w:r>
          </w:p>
        </w:tc>
        <w:tc>
          <w:tcPr>
            <w:tcW w:w="98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980" w:type="dxa"/>
            <w:tcBorders>
              <w:right w:val="single" w:sz="8" w:space="0" w:color="auto"/>
            </w:tcBorders>
            <w:vAlign w:val="bottom"/>
          </w:tcPr>
          <w:p w:rsidR="00711DF9" w:rsidRDefault="00711DF9" w:rsidP="00711DF9">
            <w:pPr>
              <w:rPr>
                <w:sz w:val="21"/>
                <w:szCs w:val="21"/>
              </w:rPr>
            </w:pPr>
          </w:p>
        </w:tc>
        <w:tc>
          <w:tcPr>
            <w:tcW w:w="1160" w:type="dxa"/>
            <w:tcBorders>
              <w:right w:val="single" w:sz="8" w:space="0" w:color="auto"/>
            </w:tcBorders>
            <w:vAlign w:val="bottom"/>
          </w:tcPr>
          <w:p w:rsidR="00711DF9" w:rsidRDefault="00711DF9" w:rsidP="00711DF9">
            <w:pPr>
              <w:rPr>
                <w:sz w:val="21"/>
                <w:szCs w:val="21"/>
              </w:rPr>
            </w:pPr>
          </w:p>
        </w:tc>
        <w:tc>
          <w:tcPr>
            <w:tcW w:w="1680" w:type="dxa"/>
            <w:tcBorders>
              <w:right w:val="single" w:sz="8" w:space="0" w:color="auto"/>
            </w:tcBorders>
            <w:vAlign w:val="bottom"/>
          </w:tcPr>
          <w:p w:rsidR="00711DF9" w:rsidRDefault="00711DF9" w:rsidP="00711DF9">
            <w:pPr>
              <w:spacing w:line="219" w:lineRule="exact"/>
              <w:jc w:val="center"/>
              <w:rPr>
                <w:sz w:val="20"/>
                <w:szCs w:val="20"/>
              </w:rPr>
            </w:pPr>
            <w:r>
              <w:rPr>
                <w:rFonts w:ascii="Times New Roman" w:eastAsia="Times New Roman" w:hAnsi="Times New Roman" w:cs="Times New Roman"/>
                <w:w w:val="99"/>
                <w:sz w:val="20"/>
                <w:szCs w:val="20"/>
              </w:rPr>
              <w:t>новому учебному</w:t>
            </w:r>
          </w:p>
        </w:tc>
        <w:tc>
          <w:tcPr>
            <w:tcW w:w="30" w:type="dxa"/>
            <w:vAlign w:val="bottom"/>
          </w:tcPr>
          <w:p w:rsidR="00711DF9" w:rsidRDefault="00711DF9" w:rsidP="00711DF9">
            <w:pPr>
              <w:rPr>
                <w:sz w:val="1"/>
                <w:szCs w:val="1"/>
              </w:rPr>
            </w:pPr>
          </w:p>
        </w:tc>
      </w:tr>
      <w:tr w:rsidR="00711DF9" w:rsidTr="00271861">
        <w:trPr>
          <w:trHeight w:val="219"/>
        </w:trPr>
        <w:tc>
          <w:tcPr>
            <w:tcW w:w="580" w:type="dxa"/>
            <w:tcBorders>
              <w:right w:val="single" w:sz="8" w:space="0" w:color="auto"/>
            </w:tcBorders>
            <w:vAlign w:val="bottom"/>
          </w:tcPr>
          <w:p w:rsidR="00711DF9" w:rsidRDefault="00711DF9" w:rsidP="00711DF9">
            <w:pPr>
              <w:rPr>
                <w:sz w:val="19"/>
                <w:szCs w:val="19"/>
              </w:rPr>
            </w:pPr>
          </w:p>
        </w:tc>
        <w:tc>
          <w:tcPr>
            <w:tcW w:w="3860" w:type="dxa"/>
            <w:vMerge w:val="restart"/>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году:</w:t>
            </w:r>
          </w:p>
        </w:tc>
        <w:tc>
          <w:tcPr>
            <w:tcW w:w="980" w:type="dxa"/>
            <w:tcBorders>
              <w:right w:val="single" w:sz="8" w:space="0" w:color="auto"/>
            </w:tcBorders>
            <w:vAlign w:val="bottom"/>
          </w:tcPr>
          <w:p w:rsidR="00711DF9" w:rsidRDefault="00711DF9" w:rsidP="00711DF9">
            <w:pPr>
              <w:rPr>
                <w:sz w:val="19"/>
                <w:szCs w:val="19"/>
              </w:rPr>
            </w:pPr>
          </w:p>
        </w:tc>
        <w:tc>
          <w:tcPr>
            <w:tcW w:w="1140" w:type="dxa"/>
            <w:tcBorders>
              <w:right w:val="single" w:sz="8" w:space="0" w:color="auto"/>
            </w:tcBorders>
            <w:vAlign w:val="bottom"/>
          </w:tcPr>
          <w:p w:rsidR="00711DF9" w:rsidRDefault="00711DF9" w:rsidP="00711DF9">
            <w:pPr>
              <w:rPr>
                <w:sz w:val="19"/>
                <w:szCs w:val="19"/>
              </w:rPr>
            </w:pPr>
          </w:p>
        </w:tc>
        <w:tc>
          <w:tcPr>
            <w:tcW w:w="980" w:type="dxa"/>
            <w:tcBorders>
              <w:right w:val="single" w:sz="8" w:space="0" w:color="auto"/>
            </w:tcBorders>
            <w:vAlign w:val="bottom"/>
          </w:tcPr>
          <w:p w:rsidR="00711DF9" w:rsidRDefault="00711DF9" w:rsidP="00711DF9">
            <w:pPr>
              <w:rPr>
                <w:sz w:val="19"/>
                <w:szCs w:val="19"/>
              </w:rPr>
            </w:pPr>
          </w:p>
        </w:tc>
        <w:tc>
          <w:tcPr>
            <w:tcW w:w="1160" w:type="dxa"/>
            <w:tcBorders>
              <w:right w:val="single" w:sz="8" w:space="0" w:color="auto"/>
            </w:tcBorders>
            <w:vAlign w:val="bottom"/>
          </w:tcPr>
          <w:p w:rsidR="00711DF9" w:rsidRDefault="00711DF9" w:rsidP="00711DF9">
            <w:pPr>
              <w:rPr>
                <w:sz w:val="19"/>
                <w:szCs w:val="19"/>
              </w:rPr>
            </w:pPr>
          </w:p>
        </w:tc>
        <w:tc>
          <w:tcPr>
            <w:tcW w:w="1680" w:type="dxa"/>
            <w:tcBorders>
              <w:right w:val="single" w:sz="8" w:space="0" w:color="auto"/>
            </w:tcBorders>
            <w:vAlign w:val="bottom"/>
          </w:tcPr>
          <w:p w:rsidR="00711DF9" w:rsidRDefault="00711DF9" w:rsidP="00711DF9">
            <w:pPr>
              <w:spacing w:line="219" w:lineRule="exact"/>
              <w:jc w:val="center"/>
              <w:rPr>
                <w:sz w:val="20"/>
                <w:szCs w:val="20"/>
              </w:rPr>
            </w:pPr>
            <w:r>
              <w:rPr>
                <w:rFonts w:ascii="Times New Roman" w:eastAsia="Times New Roman" w:hAnsi="Times New Roman" w:cs="Times New Roman"/>
                <w:w w:val="96"/>
                <w:sz w:val="20"/>
                <w:szCs w:val="20"/>
              </w:rPr>
              <w:t>году.</w:t>
            </w:r>
          </w:p>
        </w:tc>
        <w:tc>
          <w:tcPr>
            <w:tcW w:w="30" w:type="dxa"/>
            <w:vAlign w:val="bottom"/>
          </w:tcPr>
          <w:p w:rsidR="00711DF9" w:rsidRDefault="00711DF9" w:rsidP="00711DF9">
            <w:pPr>
              <w:rPr>
                <w:sz w:val="1"/>
                <w:szCs w:val="1"/>
              </w:rPr>
            </w:pPr>
          </w:p>
        </w:tc>
      </w:tr>
      <w:tr w:rsidR="00711DF9" w:rsidTr="00271861">
        <w:trPr>
          <w:trHeight w:val="81"/>
        </w:trPr>
        <w:tc>
          <w:tcPr>
            <w:tcW w:w="580" w:type="dxa"/>
            <w:tcBorders>
              <w:right w:val="single" w:sz="8" w:space="0" w:color="auto"/>
            </w:tcBorders>
            <w:vAlign w:val="bottom"/>
          </w:tcPr>
          <w:p w:rsidR="00711DF9" w:rsidRDefault="00711DF9" w:rsidP="00711DF9">
            <w:pPr>
              <w:rPr>
                <w:sz w:val="7"/>
                <w:szCs w:val="7"/>
              </w:rPr>
            </w:pPr>
          </w:p>
        </w:tc>
        <w:tc>
          <w:tcPr>
            <w:tcW w:w="3860" w:type="dxa"/>
            <w:vMerge/>
            <w:tcBorders>
              <w:right w:val="single" w:sz="8" w:space="0" w:color="auto"/>
            </w:tcBorders>
            <w:vAlign w:val="bottom"/>
          </w:tcPr>
          <w:p w:rsidR="00711DF9" w:rsidRDefault="00711DF9" w:rsidP="00711DF9">
            <w:pPr>
              <w:rPr>
                <w:sz w:val="7"/>
                <w:szCs w:val="7"/>
              </w:rPr>
            </w:pPr>
          </w:p>
        </w:tc>
        <w:tc>
          <w:tcPr>
            <w:tcW w:w="980" w:type="dxa"/>
            <w:tcBorders>
              <w:right w:val="single" w:sz="8" w:space="0" w:color="auto"/>
            </w:tcBorders>
            <w:vAlign w:val="bottom"/>
          </w:tcPr>
          <w:p w:rsidR="00711DF9" w:rsidRDefault="00711DF9" w:rsidP="00711DF9">
            <w:pPr>
              <w:rPr>
                <w:sz w:val="7"/>
                <w:szCs w:val="7"/>
              </w:rPr>
            </w:pPr>
          </w:p>
        </w:tc>
        <w:tc>
          <w:tcPr>
            <w:tcW w:w="1140" w:type="dxa"/>
            <w:tcBorders>
              <w:right w:val="single" w:sz="8" w:space="0" w:color="auto"/>
            </w:tcBorders>
            <w:vAlign w:val="bottom"/>
          </w:tcPr>
          <w:p w:rsidR="00711DF9" w:rsidRDefault="00711DF9" w:rsidP="00711DF9">
            <w:pPr>
              <w:rPr>
                <w:sz w:val="7"/>
                <w:szCs w:val="7"/>
              </w:rPr>
            </w:pPr>
          </w:p>
        </w:tc>
        <w:tc>
          <w:tcPr>
            <w:tcW w:w="980" w:type="dxa"/>
            <w:tcBorders>
              <w:right w:val="single" w:sz="8" w:space="0" w:color="auto"/>
            </w:tcBorders>
            <w:vAlign w:val="bottom"/>
          </w:tcPr>
          <w:p w:rsidR="00711DF9" w:rsidRDefault="00711DF9" w:rsidP="00711DF9">
            <w:pPr>
              <w:rPr>
                <w:sz w:val="7"/>
                <w:szCs w:val="7"/>
              </w:rPr>
            </w:pPr>
          </w:p>
        </w:tc>
        <w:tc>
          <w:tcPr>
            <w:tcW w:w="1160" w:type="dxa"/>
            <w:tcBorders>
              <w:right w:val="single" w:sz="8" w:space="0" w:color="auto"/>
            </w:tcBorders>
            <w:vAlign w:val="bottom"/>
          </w:tcPr>
          <w:p w:rsidR="00711DF9" w:rsidRDefault="00711DF9" w:rsidP="00711DF9">
            <w:pPr>
              <w:rPr>
                <w:sz w:val="7"/>
                <w:szCs w:val="7"/>
              </w:rPr>
            </w:pPr>
          </w:p>
        </w:tc>
        <w:tc>
          <w:tcPr>
            <w:tcW w:w="1680" w:type="dxa"/>
            <w:tcBorders>
              <w:right w:val="single" w:sz="8" w:space="0" w:color="auto"/>
            </w:tcBorders>
            <w:vAlign w:val="bottom"/>
          </w:tcPr>
          <w:p w:rsidR="00711DF9" w:rsidRDefault="00711DF9" w:rsidP="00711DF9">
            <w:pPr>
              <w:rPr>
                <w:sz w:val="7"/>
                <w:szCs w:val="7"/>
              </w:rPr>
            </w:pPr>
          </w:p>
        </w:tc>
        <w:tc>
          <w:tcPr>
            <w:tcW w:w="30" w:type="dxa"/>
            <w:vAlign w:val="bottom"/>
          </w:tcPr>
          <w:p w:rsidR="00711DF9" w:rsidRDefault="00711DF9" w:rsidP="00711DF9">
            <w:pPr>
              <w:rPr>
                <w:sz w:val="1"/>
                <w:szCs w:val="1"/>
              </w:rPr>
            </w:pPr>
          </w:p>
        </w:tc>
      </w:tr>
      <w:tr w:rsidR="00711DF9" w:rsidTr="00271861">
        <w:trPr>
          <w:trHeight w:val="252"/>
        </w:trPr>
        <w:tc>
          <w:tcPr>
            <w:tcW w:w="580" w:type="dxa"/>
            <w:tcBorders>
              <w:right w:val="single" w:sz="8" w:space="0" w:color="auto"/>
            </w:tcBorders>
            <w:vAlign w:val="bottom"/>
          </w:tcPr>
          <w:p w:rsidR="00711DF9" w:rsidRDefault="00711DF9" w:rsidP="00711DF9">
            <w:pPr>
              <w:rPr>
                <w:sz w:val="21"/>
                <w:szCs w:val="21"/>
              </w:rPr>
            </w:pPr>
          </w:p>
        </w:tc>
        <w:tc>
          <w:tcPr>
            <w:tcW w:w="386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 провести общий технический осмотр</w:t>
            </w:r>
          </w:p>
        </w:tc>
        <w:tc>
          <w:tcPr>
            <w:tcW w:w="98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980" w:type="dxa"/>
            <w:tcBorders>
              <w:right w:val="single" w:sz="8" w:space="0" w:color="auto"/>
            </w:tcBorders>
            <w:vAlign w:val="bottom"/>
          </w:tcPr>
          <w:p w:rsidR="00711DF9" w:rsidRDefault="00711DF9" w:rsidP="00711DF9">
            <w:pPr>
              <w:rPr>
                <w:sz w:val="21"/>
                <w:szCs w:val="21"/>
              </w:rPr>
            </w:pPr>
          </w:p>
        </w:tc>
        <w:tc>
          <w:tcPr>
            <w:tcW w:w="1160" w:type="dxa"/>
            <w:tcBorders>
              <w:right w:val="single" w:sz="8" w:space="0" w:color="auto"/>
            </w:tcBorders>
            <w:vAlign w:val="bottom"/>
          </w:tcPr>
          <w:p w:rsidR="00711DF9" w:rsidRDefault="00711DF9" w:rsidP="00711DF9">
            <w:pPr>
              <w:rPr>
                <w:sz w:val="21"/>
                <w:szCs w:val="21"/>
              </w:rPr>
            </w:pPr>
          </w:p>
        </w:tc>
        <w:tc>
          <w:tcPr>
            <w:tcW w:w="168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271861">
        <w:trPr>
          <w:trHeight w:val="254"/>
        </w:trPr>
        <w:tc>
          <w:tcPr>
            <w:tcW w:w="580" w:type="dxa"/>
            <w:tcBorders>
              <w:right w:val="single" w:sz="8" w:space="0" w:color="auto"/>
            </w:tcBorders>
            <w:vAlign w:val="bottom"/>
          </w:tcPr>
          <w:p w:rsidR="00711DF9" w:rsidRDefault="00711DF9" w:rsidP="00711DF9"/>
        </w:tc>
        <w:tc>
          <w:tcPr>
            <w:tcW w:w="386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здания и сооружений с составлением</w:t>
            </w:r>
          </w:p>
        </w:tc>
        <w:tc>
          <w:tcPr>
            <w:tcW w:w="98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980" w:type="dxa"/>
            <w:tcBorders>
              <w:right w:val="single" w:sz="8" w:space="0" w:color="auto"/>
            </w:tcBorders>
            <w:vAlign w:val="bottom"/>
          </w:tcPr>
          <w:p w:rsidR="00711DF9" w:rsidRDefault="00711DF9" w:rsidP="00711DF9"/>
        </w:tc>
        <w:tc>
          <w:tcPr>
            <w:tcW w:w="1160" w:type="dxa"/>
            <w:tcBorders>
              <w:right w:val="single" w:sz="8" w:space="0" w:color="auto"/>
            </w:tcBorders>
            <w:vAlign w:val="bottom"/>
          </w:tcPr>
          <w:p w:rsidR="00711DF9" w:rsidRDefault="00711DF9" w:rsidP="00711DF9"/>
        </w:tc>
        <w:tc>
          <w:tcPr>
            <w:tcW w:w="1680" w:type="dxa"/>
            <w:tcBorders>
              <w:right w:val="single" w:sz="8" w:space="0" w:color="auto"/>
            </w:tcBorders>
            <w:vAlign w:val="bottom"/>
          </w:tcPr>
          <w:p w:rsidR="00711DF9" w:rsidRDefault="00711DF9" w:rsidP="00711DF9"/>
        </w:tc>
        <w:tc>
          <w:tcPr>
            <w:tcW w:w="30" w:type="dxa"/>
            <w:vAlign w:val="bottom"/>
          </w:tcPr>
          <w:p w:rsidR="00711DF9" w:rsidRDefault="00711DF9" w:rsidP="00711DF9">
            <w:pPr>
              <w:rPr>
                <w:sz w:val="1"/>
                <w:szCs w:val="1"/>
              </w:rPr>
            </w:pPr>
          </w:p>
        </w:tc>
      </w:tr>
      <w:tr w:rsidR="00711DF9" w:rsidTr="00271861">
        <w:trPr>
          <w:trHeight w:val="252"/>
        </w:trPr>
        <w:tc>
          <w:tcPr>
            <w:tcW w:w="580" w:type="dxa"/>
            <w:tcBorders>
              <w:right w:val="single" w:sz="8" w:space="0" w:color="auto"/>
            </w:tcBorders>
            <w:vAlign w:val="bottom"/>
          </w:tcPr>
          <w:p w:rsidR="00711DF9" w:rsidRDefault="00711DF9" w:rsidP="00711DF9">
            <w:pPr>
              <w:rPr>
                <w:sz w:val="21"/>
                <w:szCs w:val="21"/>
              </w:rPr>
            </w:pPr>
          </w:p>
        </w:tc>
        <w:tc>
          <w:tcPr>
            <w:tcW w:w="386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акта;</w:t>
            </w:r>
          </w:p>
        </w:tc>
        <w:tc>
          <w:tcPr>
            <w:tcW w:w="98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980" w:type="dxa"/>
            <w:tcBorders>
              <w:right w:val="single" w:sz="8" w:space="0" w:color="auto"/>
            </w:tcBorders>
            <w:vAlign w:val="bottom"/>
          </w:tcPr>
          <w:p w:rsidR="00711DF9" w:rsidRDefault="00711DF9" w:rsidP="00711DF9">
            <w:pPr>
              <w:rPr>
                <w:sz w:val="21"/>
                <w:szCs w:val="21"/>
              </w:rPr>
            </w:pPr>
          </w:p>
        </w:tc>
        <w:tc>
          <w:tcPr>
            <w:tcW w:w="1160" w:type="dxa"/>
            <w:tcBorders>
              <w:right w:val="single" w:sz="8" w:space="0" w:color="auto"/>
            </w:tcBorders>
            <w:vAlign w:val="bottom"/>
          </w:tcPr>
          <w:p w:rsidR="00711DF9" w:rsidRDefault="00711DF9" w:rsidP="00711DF9">
            <w:pPr>
              <w:rPr>
                <w:sz w:val="21"/>
                <w:szCs w:val="21"/>
              </w:rPr>
            </w:pPr>
          </w:p>
        </w:tc>
        <w:tc>
          <w:tcPr>
            <w:tcW w:w="168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271861">
        <w:trPr>
          <w:trHeight w:val="252"/>
        </w:trPr>
        <w:tc>
          <w:tcPr>
            <w:tcW w:w="580" w:type="dxa"/>
            <w:tcBorders>
              <w:right w:val="single" w:sz="8" w:space="0" w:color="auto"/>
            </w:tcBorders>
            <w:vAlign w:val="bottom"/>
          </w:tcPr>
          <w:p w:rsidR="00711DF9" w:rsidRDefault="00711DF9" w:rsidP="00711DF9">
            <w:pPr>
              <w:rPr>
                <w:sz w:val="21"/>
                <w:szCs w:val="21"/>
              </w:rPr>
            </w:pPr>
          </w:p>
        </w:tc>
        <w:tc>
          <w:tcPr>
            <w:tcW w:w="386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 провести испытания спортивного</w:t>
            </w:r>
          </w:p>
        </w:tc>
        <w:tc>
          <w:tcPr>
            <w:tcW w:w="98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980" w:type="dxa"/>
            <w:tcBorders>
              <w:right w:val="single" w:sz="8" w:space="0" w:color="auto"/>
            </w:tcBorders>
            <w:vAlign w:val="bottom"/>
          </w:tcPr>
          <w:p w:rsidR="00711DF9" w:rsidRDefault="00711DF9" w:rsidP="00711DF9">
            <w:pPr>
              <w:rPr>
                <w:sz w:val="21"/>
                <w:szCs w:val="21"/>
              </w:rPr>
            </w:pPr>
          </w:p>
        </w:tc>
        <w:tc>
          <w:tcPr>
            <w:tcW w:w="1160" w:type="dxa"/>
            <w:tcBorders>
              <w:right w:val="single" w:sz="8" w:space="0" w:color="auto"/>
            </w:tcBorders>
            <w:vAlign w:val="bottom"/>
          </w:tcPr>
          <w:p w:rsidR="00711DF9" w:rsidRDefault="00711DF9" w:rsidP="00711DF9">
            <w:pPr>
              <w:rPr>
                <w:sz w:val="21"/>
                <w:szCs w:val="21"/>
              </w:rPr>
            </w:pPr>
          </w:p>
        </w:tc>
        <w:tc>
          <w:tcPr>
            <w:tcW w:w="168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271861">
        <w:trPr>
          <w:trHeight w:val="254"/>
        </w:trPr>
        <w:tc>
          <w:tcPr>
            <w:tcW w:w="580" w:type="dxa"/>
            <w:tcBorders>
              <w:right w:val="single" w:sz="8" w:space="0" w:color="auto"/>
            </w:tcBorders>
            <w:vAlign w:val="bottom"/>
          </w:tcPr>
          <w:p w:rsidR="00711DF9" w:rsidRDefault="00711DF9" w:rsidP="00711DF9"/>
        </w:tc>
        <w:tc>
          <w:tcPr>
            <w:tcW w:w="386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 xml:space="preserve">оборудования, инвентаря </w:t>
            </w:r>
            <w:proofErr w:type="gramStart"/>
            <w:r>
              <w:rPr>
                <w:rFonts w:ascii="Times New Roman" w:eastAsia="Times New Roman" w:hAnsi="Times New Roman" w:cs="Times New Roman"/>
              </w:rPr>
              <w:t>спортивных</w:t>
            </w:r>
            <w:proofErr w:type="gramEnd"/>
          </w:p>
        </w:tc>
        <w:tc>
          <w:tcPr>
            <w:tcW w:w="98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980" w:type="dxa"/>
            <w:tcBorders>
              <w:right w:val="single" w:sz="8" w:space="0" w:color="auto"/>
            </w:tcBorders>
            <w:vAlign w:val="bottom"/>
          </w:tcPr>
          <w:p w:rsidR="00711DF9" w:rsidRDefault="00711DF9" w:rsidP="00711DF9"/>
        </w:tc>
        <w:tc>
          <w:tcPr>
            <w:tcW w:w="1160" w:type="dxa"/>
            <w:tcBorders>
              <w:right w:val="single" w:sz="8" w:space="0" w:color="auto"/>
            </w:tcBorders>
            <w:vAlign w:val="bottom"/>
          </w:tcPr>
          <w:p w:rsidR="00711DF9" w:rsidRDefault="00711DF9" w:rsidP="00711DF9"/>
        </w:tc>
        <w:tc>
          <w:tcPr>
            <w:tcW w:w="1680" w:type="dxa"/>
            <w:tcBorders>
              <w:right w:val="single" w:sz="8" w:space="0" w:color="auto"/>
            </w:tcBorders>
            <w:vAlign w:val="bottom"/>
          </w:tcPr>
          <w:p w:rsidR="00711DF9" w:rsidRDefault="00711DF9" w:rsidP="00711DF9"/>
        </w:tc>
        <w:tc>
          <w:tcPr>
            <w:tcW w:w="30" w:type="dxa"/>
            <w:vAlign w:val="bottom"/>
          </w:tcPr>
          <w:p w:rsidR="00711DF9" w:rsidRDefault="00711DF9" w:rsidP="00711DF9">
            <w:pPr>
              <w:rPr>
                <w:sz w:val="1"/>
                <w:szCs w:val="1"/>
              </w:rPr>
            </w:pPr>
          </w:p>
        </w:tc>
      </w:tr>
      <w:tr w:rsidR="00711DF9" w:rsidTr="00271861">
        <w:trPr>
          <w:trHeight w:val="265"/>
        </w:trPr>
        <w:tc>
          <w:tcPr>
            <w:tcW w:w="580" w:type="dxa"/>
            <w:tcBorders>
              <w:right w:val="single" w:sz="8" w:space="0" w:color="auto"/>
            </w:tcBorders>
            <w:vAlign w:val="bottom"/>
          </w:tcPr>
          <w:p w:rsidR="00711DF9" w:rsidRDefault="00711DF9" w:rsidP="00711DF9">
            <w:pPr>
              <w:rPr>
                <w:sz w:val="23"/>
                <w:szCs w:val="23"/>
              </w:rPr>
            </w:pPr>
          </w:p>
        </w:tc>
        <w:tc>
          <w:tcPr>
            <w:tcW w:w="386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залов, оформить актами;</w:t>
            </w:r>
          </w:p>
        </w:tc>
        <w:tc>
          <w:tcPr>
            <w:tcW w:w="980" w:type="dxa"/>
            <w:tcBorders>
              <w:right w:val="single" w:sz="8" w:space="0" w:color="auto"/>
            </w:tcBorders>
            <w:vAlign w:val="bottom"/>
          </w:tcPr>
          <w:p w:rsidR="00711DF9" w:rsidRDefault="00711DF9" w:rsidP="00711DF9">
            <w:pPr>
              <w:rPr>
                <w:sz w:val="20"/>
                <w:szCs w:val="20"/>
              </w:rPr>
            </w:pPr>
            <w:r>
              <w:rPr>
                <w:rFonts w:ascii="Times New Roman" w:eastAsia="Times New Roman" w:hAnsi="Times New Roman" w:cs="Times New Roman"/>
              </w:rPr>
              <w:t xml:space="preserve">2 раза </w:t>
            </w:r>
            <w:proofErr w:type="gramStart"/>
            <w:r>
              <w:rPr>
                <w:rFonts w:ascii="Times New Roman" w:eastAsia="Times New Roman" w:hAnsi="Times New Roman" w:cs="Times New Roman"/>
              </w:rPr>
              <w:t>в</w:t>
            </w:r>
            <w:proofErr w:type="gramEnd"/>
          </w:p>
        </w:tc>
        <w:tc>
          <w:tcPr>
            <w:tcW w:w="1140" w:type="dxa"/>
            <w:tcBorders>
              <w:right w:val="single" w:sz="8" w:space="0" w:color="auto"/>
            </w:tcBorders>
            <w:vAlign w:val="bottom"/>
          </w:tcPr>
          <w:p w:rsidR="00711DF9" w:rsidRDefault="00711DF9" w:rsidP="00711DF9">
            <w:pPr>
              <w:rPr>
                <w:sz w:val="20"/>
                <w:szCs w:val="20"/>
              </w:rPr>
            </w:pPr>
            <w:r>
              <w:rPr>
                <w:rFonts w:ascii="Times New Roman" w:eastAsia="Times New Roman" w:hAnsi="Times New Roman" w:cs="Times New Roman"/>
              </w:rPr>
              <w:t xml:space="preserve">2 раза </w:t>
            </w:r>
            <w:proofErr w:type="gramStart"/>
            <w:r>
              <w:rPr>
                <w:rFonts w:ascii="Times New Roman" w:eastAsia="Times New Roman" w:hAnsi="Times New Roman" w:cs="Times New Roman"/>
              </w:rPr>
              <w:t>в</w:t>
            </w:r>
            <w:proofErr w:type="gramEnd"/>
          </w:p>
        </w:tc>
        <w:tc>
          <w:tcPr>
            <w:tcW w:w="980" w:type="dxa"/>
            <w:tcBorders>
              <w:right w:val="single" w:sz="8" w:space="0" w:color="auto"/>
            </w:tcBorders>
            <w:vAlign w:val="bottom"/>
          </w:tcPr>
          <w:p w:rsidR="00711DF9" w:rsidRDefault="00711DF9" w:rsidP="00711DF9">
            <w:pPr>
              <w:rPr>
                <w:sz w:val="20"/>
                <w:szCs w:val="20"/>
              </w:rPr>
            </w:pPr>
            <w:r>
              <w:rPr>
                <w:rFonts w:ascii="Times New Roman" w:eastAsia="Times New Roman" w:hAnsi="Times New Roman" w:cs="Times New Roman"/>
              </w:rPr>
              <w:t xml:space="preserve">2 раза </w:t>
            </w:r>
            <w:proofErr w:type="gramStart"/>
            <w:r>
              <w:rPr>
                <w:rFonts w:ascii="Times New Roman" w:eastAsia="Times New Roman" w:hAnsi="Times New Roman" w:cs="Times New Roman"/>
              </w:rPr>
              <w:t>в</w:t>
            </w:r>
            <w:proofErr w:type="gramEnd"/>
          </w:p>
        </w:tc>
        <w:tc>
          <w:tcPr>
            <w:tcW w:w="1160" w:type="dxa"/>
            <w:tcBorders>
              <w:right w:val="single" w:sz="8" w:space="0" w:color="auto"/>
            </w:tcBorders>
            <w:vAlign w:val="bottom"/>
          </w:tcPr>
          <w:p w:rsidR="00711DF9" w:rsidRDefault="00711DF9" w:rsidP="00711DF9">
            <w:pPr>
              <w:rPr>
                <w:sz w:val="23"/>
                <w:szCs w:val="23"/>
              </w:rPr>
            </w:pPr>
          </w:p>
        </w:tc>
        <w:tc>
          <w:tcPr>
            <w:tcW w:w="1680" w:type="dxa"/>
            <w:tcBorders>
              <w:right w:val="single" w:sz="8" w:space="0" w:color="auto"/>
            </w:tcBorders>
            <w:vAlign w:val="bottom"/>
          </w:tcPr>
          <w:p w:rsidR="00711DF9" w:rsidRDefault="00711DF9" w:rsidP="00711DF9">
            <w:pPr>
              <w:rPr>
                <w:sz w:val="23"/>
                <w:szCs w:val="23"/>
              </w:rPr>
            </w:pPr>
          </w:p>
        </w:tc>
        <w:tc>
          <w:tcPr>
            <w:tcW w:w="30" w:type="dxa"/>
            <w:vAlign w:val="bottom"/>
          </w:tcPr>
          <w:p w:rsidR="00711DF9" w:rsidRDefault="00711DF9" w:rsidP="00711DF9">
            <w:pPr>
              <w:rPr>
                <w:sz w:val="1"/>
                <w:szCs w:val="1"/>
              </w:rPr>
            </w:pPr>
          </w:p>
        </w:tc>
      </w:tr>
      <w:tr w:rsidR="00711DF9" w:rsidTr="00271861">
        <w:trPr>
          <w:trHeight w:val="252"/>
        </w:trPr>
        <w:tc>
          <w:tcPr>
            <w:tcW w:w="580" w:type="dxa"/>
            <w:tcBorders>
              <w:right w:val="single" w:sz="8" w:space="0" w:color="auto"/>
            </w:tcBorders>
            <w:vAlign w:val="bottom"/>
          </w:tcPr>
          <w:p w:rsidR="00711DF9" w:rsidRDefault="00711DF9" w:rsidP="00711DF9">
            <w:pPr>
              <w:rPr>
                <w:sz w:val="21"/>
                <w:szCs w:val="21"/>
              </w:rPr>
            </w:pPr>
          </w:p>
        </w:tc>
        <w:tc>
          <w:tcPr>
            <w:tcW w:w="3860" w:type="dxa"/>
            <w:tcBorders>
              <w:right w:val="single" w:sz="8" w:space="0" w:color="auto"/>
            </w:tcBorders>
            <w:vAlign w:val="bottom"/>
          </w:tcPr>
          <w:p w:rsidR="00711DF9" w:rsidRDefault="00711DF9" w:rsidP="00711DF9">
            <w:pPr>
              <w:spacing w:line="242" w:lineRule="exact"/>
              <w:ind w:left="20"/>
              <w:rPr>
                <w:sz w:val="20"/>
                <w:szCs w:val="20"/>
              </w:rPr>
            </w:pPr>
            <w:r>
              <w:rPr>
                <w:rFonts w:ascii="Times New Roman" w:eastAsia="Times New Roman" w:hAnsi="Times New Roman" w:cs="Times New Roman"/>
              </w:rPr>
              <w:t xml:space="preserve">– провести испытания </w:t>
            </w:r>
            <w:proofErr w:type="gramStart"/>
            <w:r>
              <w:rPr>
                <w:rFonts w:ascii="Times New Roman" w:eastAsia="Times New Roman" w:hAnsi="Times New Roman" w:cs="Times New Roman"/>
              </w:rPr>
              <w:t>вентиляционных</w:t>
            </w:r>
            <w:proofErr w:type="gramEnd"/>
          </w:p>
        </w:tc>
        <w:tc>
          <w:tcPr>
            <w:tcW w:w="980" w:type="dxa"/>
            <w:tcBorders>
              <w:right w:val="single" w:sz="8" w:space="0" w:color="auto"/>
            </w:tcBorders>
            <w:vAlign w:val="bottom"/>
          </w:tcPr>
          <w:p w:rsidR="00711DF9" w:rsidRDefault="00711DF9" w:rsidP="00711DF9">
            <w:pPr>
              <w:spacing w:line="242" w:lineRule="exact"/>
              <w:rPr>
                <w:sz w:val="20"/>
                <w:szCs w:val="20"/>
              </w:rPr>
            </w:pPr>
            <w:r>
              <w:rPr>
                <w:rFonts w:ascii="Times New Roman" w:eastAsia="Times New Roman" w:hAnsi="Times New Roman" w:cs="Times New Roman"/>
              </w:rPr>
              <w:t>год</w:t>
            </w:r>
          </w:p>
        </w:tc>
        <w:tc>
          <w:tcPr>
            <w:tcW w:w="1140" w:type="dxa"/>
            <w:tcBorders>
              <w:right w:val="single" w:sz="8" w:space="0" w:color="auto"/>
            </w:tcBorders>
            <w:vAlign w:val="bottom"/>
          </w:tcPr>
          <w:p w:rsidR="00711DF9" w:rsidRDefault="00711DF9" w:rsidP="00711DF9">
            <w:pPr>
              <w:rPr>
                <w:sz w:val="20"/>
                <w:szCs w:val="20"/>
              </w:rPr>
            </w:pPr>
            <w:r>
              <w:rPr>
                <w:rFonts w:ascii="Times New Roman" w:eastAsia="Times New Roman" w:hAnsi="Times New Roman" w:cs="Times New Roman"/>
              </w:rPr>
              <w:t>год</w:t>
            </w:r>
          </w:p>
        </w:tc>
        <w:tc>
          <w:tcPr>
            <w:tcW w:w="980" w:type="dxa"/>
            <w:tcBorders>
              <w:right w:val="single" w:sz="8" w:space="0" w:color="auto"/>
            </w:tcBorders>
            <w:vAlign w:val="bottom"/>
          </w:tcPr>
          <w:p w:rsidR="00711DF9" w:rsidRDefault="00711DF9" w:rsidP="00711DF9">
            <w:pPr>
              <w:spacing w:line="242" w:lineRule="exact"/>
              <w:rPr>
                <w:sz w:val="20"/>
                <w:szCs w:val="20"/>
              </w:rPr>
            </w:pPr>
            <w:r>
              <w:rPr>
                <w:rFonts w:ascii="Times New Roman" w:eastAsia="Times New Roman" w:hAnsi="Times New Roman" w:cs="Times New Roman"/>
              </w:rPr>
              <w:t>год</w:t>
            </w:r>
          </w:p>
        </w:tc>
        <w:tc>
          <w:tcPr>
            <w:tcW w:w="1160" w:type="dxa"/>
            <w:tcBorders>
              <w:right w:val="single" w:sz="8" w:space="0" w:color="auto"/>
            </w:tcBorders>
            <w:vAlign w:val="bottom"/>
          </w:tcPr>
          <w:p w:rsidR="00711DF9" w:rsidRDefault="00711DF9" w:rsidP="00711DF9">
            <w:pPr>
              <w:rPr>
                <w:sz w:val="21"/>
                <w:szCs w:val="21"/>
              </w:rPr>
            </w:pPr>
          </w:p>
        </w:tc>
        <w:tc>
          <w:tcPr>
            <w:tcW w:w="168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271861">
        <w:trPr>
          <w:trHeight w:val="241"/>
        </w:trPr>
        <w:tc>
          <w:tcPr>
            <w:tcW w:w="580" w:type="dxa"/>
            <w:tcBorders>
              <w:right w:val="single" w:sz="8" w:space="0" w:color="auto"/>
            </w:tcBorders>
            <w:vAlign w:val="bottom"/>
          </w:tcPr>
          <w:p w:rsidR="00711DF9" w:rsidRDefault="00711DF9" w:rsidP="00711DF9">
            <w:pPr>
              <w:rPr>
                <w:sz w:val="20"/>
                <w:szCs w:val="20"/>
              </w:rPr>
            </w:pPr>
          </w:p>
        </w:tc>
        <w:tc>
          <w:tcPr>
            <w:tcW w:w="3860" w:type="dxa"/>
            <w:tcBorders>
              <w:right w:val="single" w:sz="8" w:space="0" w:color="auto"/>
            </w:tcBorders>
            <w:vAlign w:val="bottom"/>
          </w:tcPr>
          <w:p w:rsidR="00711DF9" w:rsidRDefault="00711DF9" w:rsidP="00711DF9">
            <w:pPr>
              <w:spacing w:line="242" w:lineRule="exact"/>
              <w:ind w:left="20"/>
              <w:rPr>
                <w:sz w:val="20"/>
                <w:szCs w:val="20"/>
              </w:rPr>
            </w:pPr>
            <w:r>
              <w:rPr>
                <w:rFonts w:ascii="Times New Roman" w:eastAsia="Times New Roman" w:hAnsi="Times New Roman" w:cs="Times New Roman"/>
              </w:rPr>
              <w:t>устройств;</w:t>
            </w:r>
          </w:p>
        </w:tc>
        <w:tc>
          <w:tcPr>
            <w:tcW w:w="980" w:type="dxa"/>
            <w:tcBorders>
              <w:right w:val="single" w:sz="8" w:space="0" w:color="auto"/>
            </w:tcBorders>
            <w:vAlign w:val="bottom"/>
          </w:tcPr>
          <w:p w:rsidR="00711DF9" w:rsidRDefault="00711DF9" w:rsidP="00711DF9">
            <w:pPr>
              <w:rPr>
                <w:sz w:val="20"/>
                <w:szCs w:val="20"/>
              </w:rPr>
            </w:pPr>
          </w:p>
        </w:tc>
        <w:tc>
          <w:tcPr>
            <w:tcW w:w="1140" w:type="dxa"/>
            <w:tcBorders>
              <w:right w:val="single" w:sz="8" w:space="0" w:color="auto"/>
            </w:tcBorders>
            <w:vAlign w:val="bottom"/>
          </w:tcPr>
          <w:p w:rsidR="00711DF9" w:rsidRDefault="00711DF9" w:rsidP="00711DF9">
            <w:pPr>
              <w:rPr>
                <w:sz w:val="20"/>
                <w:szCs w:val="20"/>
              </w:rPr>
            </w:pPr>
          </w:p>
        </w:tc>
        <w:tc>
          <w:tcPr>
            <w:tcW w:w="980" w:type="dxa"/>
            <w:tcBorders>
              <w:right w:val="single" w:sz="8" w:space="0" w:color="auto"/>
            </w:tcBorders>
            <w:vAlign w:val="bottom"/>
          </w:tcPr>
          <w:p w:rsidR="00711DF9" w:rsidRDefault="00711DF9" w:rsidP="00711DF9">
            <w:pPr>
              <w:rPr>
                <w:sz w:val="20"/>
                <w:szCs w:val="20"/>
              </w:rPr>
            </w:pPr>
          </w:p>
        </w:tc>
        <w:tc>
          <w:tcPr>
            <w:tcW w:w="1160" w:type="dxa"/>
            <w:tcBorders>
              <w:right w:val="single" w:sz="8" w:space="0" w:color="auto"/>
            </w:tcBorders>
            <w:vAlign w:val="bottom"/>
          </w:tcPr>
          <w:p w:rsidR="00711DF9" w:rsidRDefault="00711DF9" w:rsidP="00711DF9">
            <w:pPr>
              <w:rPr>
                <w:sz w:val="20"/>
                <w:szCs w:val="20"/>
              </w:rPr>
            </w:pPr>
          </w:p>
        </w:tc>
        <w:tc>
          <w:tcPr>
            <w:tcW w:w="1680" w:type="dxa"/>
            <w:tcBorders>
              <w:right w:val="single" w:sz="8" w:space="0" w:color="auto"/>
            </w:tcBorders>
            <w:vAlign w:val="bottom"/>
          </w:tcPr>
          <w:p w:rsidR="00711DF9" w:rsidRDefault="00711DF9" w:rsidP="00711DF9">
            <w:pPr>
              <w:rPr>
                <w:sz w:val="20"/>
                <w:szCs w:val="20"/>
              </w:rPr>
            </w:pPr>
          </w:p>
        </w:tc>
        <w:tc>
          <w:tcPr>
            <w:tcW w:w="30" w:type="dxa"/>
            <w:vAlign w:val="bottom"/>
          </w:tcPr>
          <w:p w:rsidR="00711DF9" w:rsidRDefault="00711DF9" w:rsidP="00711DF9">
            <w:pPr>
              <w:rPr>
                <w:sz w:val="1"/>
                <w:szCs w:val="1"/>
              </w:rPr>
            </w:pPr>
          </w:p>
        </w:tc>
      </w:tr>
      <w:tr w:rsidR="00711DF9" w:rsidTr="00271861">
        <w:trPr>
          <w:trHeight w:val="252"/>
        </w:trPr>
        <w:tc>
          <w:tcPr>
            <w:tcW w:w="580" w:type="dxa"/>
            <w:tcBorders>
              <w:right w:val="single" w:sz="8" w:space="0" w:color="auto"/>
            </w:tcBorders>
            <w:vAlign w:val="bottom"/>
          </w:tcPr>
          <w:p w:rsidR="00711DF9" w:rsidRDefault="00711DF9" w:rsidP="00711DF9">
            <w:pPr>
              <w:rPr>
                <w:sz w:val="21"/>
                <w:szCs w:val="21"/>
              </w:rPr>
            </w:pPr>
          </w:p>
        </w:tc>
        <w:tc>
          <w:tcPr>
            <w:tcW w:w="386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 провести проверку</w:t>
            </w:r>
          </w:p>
        </w:tc>
        <w:tc>
          <w:tcPr>
            <w:tcW w:w="98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980" w:type="dxa"/>
            <w:tcBorders>
              <w:right w:val="single" w:sz="8" w:space="0" w:color="auto"/>
            </w:tcBorders>
            <w:vAlign w:val="bottom"/>
          </w:tcPr>
          <w:p w:rsidR="00711DF9" w:rsidRDefault="00711DF9" w:rsidP="00711DF9">
            <w:pPr>
              <w:rPr>
                <w:sz w:val="21"/>
                <w:szCs w:val="21"/>
              </w:rPr>
            </w:pPr>
          </w:p>
        </w:tc>
        <w:tc>
          <w:tcPr>
            <w:tcW w:w="1160" w:type="dxa"/>
            <w:tcBorders>
              <w:right w:val="single" w:sz="8" w:space="0" w:color="auto"/>
            </w:tcBorders>
            <w:vAlign w:val="bottom"/>
          </w:tcPr>
          <w:p w:rsidR="00711DF9" w:rsidRDefault="00711DF9" w:rsidP="00711DF9">
            <w:pPr>
              <w:rPr>
                <w:sz w:val="21"/>
                <w:szCs w:val="21"/>
              </w:rPr>
            </w:pPr>
          </w:p>
        </w:tc>
        <w:tc>
          <w:tcPr>
            <w:tcW w:w="168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271861">
        <w:trPr>
          <w:trHeight w:val="254"/>
        </w:trPr>
        <w:tc>
          <w:tcPr>
            <w:tcW w:w="580" w:type="dxa"/>
            <w:tcBorders>
              <w:right w:val="single" w:sz="8" w:space="0" w:color="auto"/>
            </w:tcBorders>
            <w:vAlign w:val="bottom"/>
          </w:tcPr>
          <w:p w:rsidR="00711DF9" w:rsidRDefault="00711DF9" w:rsidP="00711DF9"/>
        </w:tc>
        <w:tc>
          <w:tcPr>
            <w:tcW w:w="386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работоспособности АПС,</w:t>
            </w:r>
          </w:p>
        </w:tc>
        <w:tc>
          <w:tcPr>
            <w:tcW w:w="98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980" w:type="dxa"/>
            <w:tcBorders>
              <w:right w:val="single" w:sz="8" w:space="0" w:color="auto"/>
            </w:tcBorders>
            <w:vAlign w:val="bottom"/>
          </w:tcPr>
          <w:p w:rsidR="00711DF9" w:rsidRDefault="00711DF9" w:rsidP="00711DF9"/>
        </w:tc>
        <w:tc>
          <w:tcPr>
            <w:tcW w:w="1160" w:type="dxa"/>
            <w:tcBorders>
              <w:right w:val="single" w:sz="8" w:space="0" w:color="auto"/>
            </w:tcBorders>
            <w:vAlign w:val="bottom"/>
          </w:tcPr>
          <w:p w:rsidR="00711DF9" w:rsidRDefault="00711DF9" w:rsidP="00711DF9"/>
        </w:tc>
        <w:tc>
          <w:tcPr>
            <w:tcW w:w="1680" w:type="dxa"/>
            <w:tcBorders>
              <w:right w:val="single" w:sz="8" w:space="0" w:color="auto"/>
            </w:tcBorders>
            <w:vAlign w:val="bottom"/>
          </w:tcPr>
          <w:p w:rsidR="00711DF9" w:rsidRDefault="00711DF9" w:rsidP="00711DF9"/>
        </w:tc>
        <w:tc>
          <w:tcPr>
            <w:tcW w:w="30" w:type="dxa"/>
            <w:vAlign w:val="bottom"/>
          </w:tcPr>
          <w:p w:rsidR="00711DF9" w:rsidRDefault="00711DF9" w:rsidP="00711DF9">
            <w:pPr>
              <w:rPr>
                <w:sz w:val="1"/>
                <w:szCs w:val="1"/>
              </w:rPr>
            </w:pPr>
          </w:p>
        </w:tc>
      </w:tr>
      <w:tr w:rsidR="00711DF9" w:rsidTr="00271861">
        <w:trPr>
          <w:trHeight w:val="252"/>
        </w:trPr>
        <w:tc>
          <w:tcPr>
            <w:tcW w:w="580" w:type="dxa"/>
            <w:tcBorders>
              <w:right w:val="single" w:sz="8" w:space="0" w:color="auto"/>
            </w:tcBorders>
            <w:vAlign w:val="bottom"/>
          </w:tcPr>
          <w:p w:rsidR="00711DF9" w:rsidRDefault="00711DF9" w:rsidP="00711DF9">
            <w:pPr>
              <w:rPr>
                <w:sz w:val="21"/>
                <w:szCs w:val="21"/>
              </w:rPr>
            </w:pPr>
          </w:p>
        </w:tc>
        <w:tc>
          <w:tcPr>
            <w:tcW w:w="386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огнетушителей, гидрантов;</w:t>
            </w:r>
          </w:p>
        </w:tc>
        <w:tc>
          <w:tcPr>
            <w:tcW w:w="98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980" w:type="dxa"/>
            <w:tcBorders>
              <w:right w:val="single" w:sz="8" w:space="0" w:color="auto"/>
            </w:tcBorders>
            <w:vAlign w:val="bottom"/>
          </w:tcPr>
          <w:p w:rsidR="00711DF9" w:rsidRDefault="00711DF9" w:rsidP="00711DF9">
            <w:pPr>
              <w:rPr>
                <w:sz w:val="21"/>
                <w:szCs w:val="21"/>
              </w:rPr>
            </w:pPr>
          </w:p>
        </w:tc>
        <w:tc>
          <w:tcPr>
            <w:tcW w:w="1160" w:type="dxa"/>
            <w:tcBorders>
              <w:right w:val="single" w:sz="8" w:space="0" w:color="auto"/>
            </w:tcBorders>
            <w:vAlign w:val="bottom"/>
          </w:tcPr>
          <w:p w:rsidR="00711DF9" w:rsidRDefault="00711DF9" w:rsidP="00711DF9">
            <w:pPr>
              <w:rPr>
                <w:sz w:val="21"/>
                <w:szCs w:val="21"/>
              </w:rPr>
            </w:pPr>
          </w:p>
        </w:tc>
        <w:tc>
          <w:tcPr>
            <w:tcW w:w="168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271861">
        <w:trPr>
          <w:trHeight w:val="254"/>
        </w:trPr>
        <w:tc>
          <w:tcPr>
            <w:tcW w:w="580" w:type="dxa"/>
            <w:tcBorders>
              <w:right w:val="single" w:sz="8" w:space="0" w:color="auto"/>
            </w:tcBorders>
            <w:vAlign w:val="bottom"/>
          </w:tcPr>
          <w:p w:rsidR="00711DF9" w:rsidRDefault="00711DF9" w:rsidP="00711DF9"/>
        </w:tc>
        <w:tc>
          <w:tcPr>
            <w:tcW w:w="386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 проверить работоспособность</w:t>
            </w:r>
          </w:p>
        </w:tc>
        <w:tc>
          <w:tcPr>
            <w:tcW w:w="98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980" w:type="dxa"/>
            <w:tcBorders>
              <w:right w:val="single" w:sz="8" w:space="0" w:color="auto"/>
            </w:tcBorders>
            <w:vAlign w:val="bottom"/>
          </w:tcPr>
          <w:p w:rsidR="00711DF9" w:rsidRDefault="00711DF9" w:rsidP="00711DF9"/>
        </w:tc>
        <w:tc>
          <w:tcPr>
            <w:tcW w:w="1160" w:type="dxa"/>
            <w:tcBorders>
              <w:right w:val="single" w:sz="8" w:space="0" w:color="auto"/>
            </w:tcBorders>
            <w:vAlign w:val="bottom"/>
          </w:tcPr>
          <w:p w:rsidR="00711DF9" w:rsidRDefault="00711DF9" w:rsidP="00711DF9"/>
        </w:tc>
        <w:tc>
          <w:tcPr>
            <w:tcW w:w="1680" w:type="dxa"/>
            <w:tcBorders>
              <w:right w:val="single" w:sz="8" w:space="0" w:color="auto"/>
            </w:tcBorders>
            <w:vAlign w:val="bottom"/>
          </w:tcPr>
          <w:p w:rsidR="00711DF9" w:rsidRDefault="00711DF9" w:rsidP="00711DF9"/>
        </w:tc>
        <w:tc>
          <w:tcPr>
            <w:tcW w:w="30" w:type="dxa"/>
            <w:vAlign w:val="bottom"/>
          </w:tcPr>
          <w:p w:rsidR="00711DF9" w:rsidRDefault="00711DF9" w:rsidP="00711DF9">
            <w:pPr>
              <w:rPr>
                <w:sz w:val="1"/>
                <w:szCs w:val="1"/>
              </w:rPr>
            </w:pPr>
          </w:p>
        </w:tc>
      </w:tr>
      <w:tr w:rsidR="00711DF9" w:rsidTr="00271861">
        <w:trPr>
          <w:trHeight w:val="252"/>
        </w:trPr>
        <w:tc>
          <w:tcPr>
            <w:tcW w:w="580" w:type="dxa"/>
            <w:tcBorders>
              <w:right w:val="single" w:sz="8" w:space="0" w:color="auto"/>
            </w:tcBorders>
            <w:vAlign w:val="bottom"/>
          </w:tcPr>
          <w:p w:rsidR="00711DF9" w:rsidRDefault="00711DF9" w:rsidP="00711DF9">
            <w:pPr>
              <w:rPr>
                <w:sz w:val="21"/>
                <w:szCs w:val="21"/>
              </w:rPr>
            </w:pPr>
          </w:p>
        </w:tc>
        <w:tc>
          <w:tcPr>
            <w:tcW w:w="386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электрооборудования, ТСО, виде</w:t>
            </w:r>
            <w:proofErr w:type="gramStart"/>
            <w:r>
              <w:rPr>
                <w:rFonts w:ascii="Times New Roman" w:eastAsia="Times New Roman" w:hAnsi="Times New Roman" w:cs="Times New Roman"/>
              </w:rPr>
              <w:t>о-</w:t>
            </w:r>
            <w:proofErr w:type="gramEnd"/>
            <w:r>
              <w:rPr>
                <w:rFonts w:ascii="Times New Roman" w:eastAsia="Times New Roman" w:hAnsi="Times New Roman" w:cs="Times New Roman"/>
              </w:rPr>
              <w:t xml:space="preserve"> и</w:t>
            </w:r>
          </w:p>
        </w:tc>
        <w:tc>
          <w:tcPr>
            <w:tcW w:w="98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980" w:type="dxa"/>
            <w:tcBorders>
              <w:right w:val="single" w:sz="8" w:space="0" w:color="auto"/>
            </w:tcBorders>
            <w:vAlign w:val="bottom"/>
          </w:tcPr>
          <w:p w:rsidR="00711DF9" w:rsidRDefault="00711DF9" w:rsidP="00711DF9">
            <w:pPr>
              <w:rPr>
                <w:sz w:val="21"/>
                <w:szCs w:val="21"/>
              </w:rPr>
            </w:pPr>
          </w:p>
        </w:tc>
        <w:tc>
          <w:tcPr>
            <w:tcW w:w="1160" w:type="dxa"/>
            <w:tcBorders>
              <w:right w:val="single" w:sz="8" w:space="0" w:color="auto"/>
            </w:tcBorders>
            <w:vAlign w:val="bottom"/>
          </w:tcPr>
          <w:p w:rsidR="00711DF9" w:rsidRDefault="00711DF9" w:rsidP="00711DF9">
            <w:pPr>
              <w:rPr>
                <w:sz w:val="21"/>
                <w:szCs w:val="21"/>
              </w:rPr>
            </w:pPr>
          </w:p>
        </w:tc>
        <w:tc>
          <w:tcPr>
            <w:tcW w:w="168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271861">
        <w:trPr>
          <w:trHeight w:val="252"/>
        </w:trPr>
        <w:tc>
          <w:tcPr>
            <w:tcW w:w="580" w:type="dxa"/>
            <w:tcBorders>
              <w:right w:val="single" w:sz="8" w:space="0" w:color="auto"/>
            </w:tcBorders>
            <w:vAlign w:val="bottom"/>
          </w:tcPr>
          <w:p w:rsidR="00711DF9" w:rsidRDefault="00711DF9" w:rsidP="00711DF9">
            <w:pPr>
              <w:rPr>
                <w:sz w:val="21"/>
                <w:szCs w:val="21"/>
              </w:rPr>
            </w:pPr>
          </w:p>
        </w:tc>
        <w:tc>
          <w:tcPr>
            <w:tcW w:w="386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компьютерной техники, оформить</w:t>
            </w:r>
          </w:p>
        </w:tc>
        <w:tc>
          <w:tcPr>
            <w:tcW w:w="98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980" w:type="dxa"/>
            <w:tcBorders>
              <w:right w:val="single" w:sz="8" w:space="0" w:color="auto"/>
            </w:tcBorders>
            <w:vAlign w:val="bottom"/>
          </w:tcPr>
          <w:p w:rsidR="00711DF9" w:rsidRDefault="00711DF9" w:rsidP="00711DF9">
            <w:pPr>
              <w:rPr>
                <w:sz w:val="21"/>
                <w:szCs w:val="21"/>
              </w:rPr>
            </w:pPr>
          </w:p>
        </w:tc>
        <w:tc>
          <w:tcPr>
            <w:tcW w:w="1160" w:type="dxa"/>
            <w:tcBorders>
              <w:right w:val="single" w:sz="8" w:space="0" w:color="auto"/>
            </w:tcBorders>
            <w:vAlign w:val="bottom"/>
          </w:tcPr>
          <w:p w:rsidR="00711DF9" w:rsidRDefault="00711DF9" w:rsidP="00711DF9">
            <w:pPr>
              <w:rPr>
                <w:sz w:val="21"/>
                <w:szCs w:val="21"/>
              </w:rPr>
            </w:pPr>
          </w:p>
        </w:tc>
        <w:tc>
          <w:tcPr>
            <w:tcW w:w="168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271861">
        <w:trPr>
          <w:trHeight w:val="254"/>
        </w:trPr>
        <w:tc>
          <w:tcPr>
            <w:tcW w:w="580" w:type="dxa"/>
            <w:tcBorders>
              <w:right w:val="single" w:sz="8" w:space="0" w:color="auto"/>
            </w:tcBorders>
            <w:vAlign w:val="bottom"/>
          </w:tcPr>
          <w:p w:rsidR="00711DF9" w:rsidRDefault="00711DF9" w:rsidP="00711DF9"/>
        </w:tc>
        <w:tc>
          <w:tcPr>
            <w:tcW w:w="386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актами</w:t>
            </w:r>
          </w:p>
        </w:tc>
        <w:tc>
          <w:tcPr>
            <w:tcW w:w="98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980" w:type="dxa"/>
            <w:tcBorders>
              <w:right w:val="single" w:sz="8" w:space="0" w:color="auto"/>
            </w:tcBorders>
            <w:vAlign w:val="bottom"/>
          </w:tcPr>
          <w:p w:rsidR="00711DF9" w:rsidRDefault="00711DF9" w:rsidP="00711DF9"/>
        </w:tc>
        <w:tc>
          <w:tcPr>
            <w:tcW w:w="1160" w:type="dxa"/>
            <w:tcBorders>
              <w:right w:val="single" w:sz="8" w:space="0" w:color="auto"/>
            </w:tcBorders>
            <w:vAlign w:val="bottom"/>
          </w:tcPr>
          <w:p w:rsidR="00711DF9" w:rsidRDefault="00711DF9" w:rsidP="00711DF9"/>
        </w:tc>
        <w:tc>
          <w:tcPr>
            <w:tcW w:w="1680" w:type="dxa"/>
            <w:tcBorders>
              <w:right w:val="single" w:sz="8" w:space="0" w:color="auto"/>
            </w:tcBorders>
            <w:vAlign w:val="bottom"/>
          </w:tcPr>
          <w:p w:rsidR="00711DF9" w:rsidRDefault="00711DF9" w:rsidP="00711DF9"/>
        </w:tc>
        <w:tc>
          <w:tcPr>
            <w:tcW w:w="30" w:type="dxa"/>
            <w:vAlign w:val="bottom"/>
          </w:tcPr>
          <w:p w:rsidR="00711DF9" w:rsidRDefault="00711DF9" w:rsidP="00711DF9">
            <w:pPr>
              <w:rPr>
                <w:sz w:val="1"/>
                <w:szCs w:val="1"/>
              </w:rPr>
            </w:pPr>
          </w:p>
        </w:tc>
      </w:tr>
      <w:tr w:rsidR="00711DF9" w:rsidTr="00271861">
        <w:trPr>
          <w:trHeight w:val="38"/>
        </w:trPr>
        <w:tc>
          <w:tcPr>
            <w:tcW w:w="580" w:type="dxa"/>
            <w:tcBorders>
              <w:bottom w:val="single" w:sz="8" w:space="0" w:color="auto"/>
              <w:right w:val="single" w:sz="8" w:space="0" w:color="auto"/>
            </w:tcBorders>
            <w:vAlign w:val="bottom"/>
          </w:tcPr>
          <w:p w:rsidR="00711DF9" w:rsidRDefault="00711DF9" w:rsidP="00711DF9">
            <w:pPr>
              <w:rPr>
                <w:sz w:val="3"/>
                <w:szCs w:val="3"/>
              </w:rPr>
            </w:pPr>
          </w:p>
        </w:tc>
        <w:tc>
          <w:tcPr>
            <w:tcW w:w="386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right w:val="single" w:sz="8" w:space="0" w:color="auto"/>
            </w:tcBorders>
            <w:vAlign w:val="bottom"/>
          </w:tcPr>
          <w:p w:rsidR="00711DF9" w:rsidRDefault="00711DF9" w:rsidP="00711DF9">
            <w:pPr>
              <w:rPr>
                <w:sz w:val="3"/>
                <w:szCs w:val="3"/>
              </w:rPr>
            </w:pPr>
          </w:p>
        </w:tc>
        <w:tc>
          <w:tcPr>
            <w:tcW w:w="1160" w:type="dxa"/>
            <w:tcBorders>
              <w:bottom w:val="single" w:sz="8" w:space="0" w:color="auto"/>
              <w:right w:val="single" w:sz="8" w:space="0" w:color="auto"/>
            </w:tcBorders>
            <w:vAlign w:val="bottom"/>
          </w:tcPr>
          <w:p w:rsidR="00711DF9" w:rsidRDefault="00711DF9" w:rsidP="00711DF9">
            <w:pPr>
              <w:rPr>
                <w:sz w:val="3"/>
                <w:szCs w:val="3"/>
              </w:rPr>
            </w:pPr>
          </w:p>
        </w:tc>
        <w:tc>
          <w:tcPr>
            <w:tcW w:w="1680" w:type="dxa"/>
            <w:tcBorders>
              <w:bottom w:val="single" w:sz="8" w:space="0" w:color="auto"/>
              <w:right w:val="single" w:sz="8" w:space="0" w:color="auto"/>
            </w:tcBorders>
            <w:vAlign w:val="bottom"/>
          </w:tcPr>
          <w:p w:rsidR="00711DF9" w:rsidRDefault="00711DF9" w:rsidP="00711DF9">
            <w:pPr>
              <w:rPr>
                <w:sz w:val="3"/>
                <w:szCs w:val="3"/>
              </w:rPr>
            </w:pPr>
          </w:p>
        </w:tc>
        <w:tc>
          <w:tcPr>
            <w:tcW w:w="30" w:type="dxa"/>
            <w:vAlign w:val="bottom"/>
          </w:tcPr>
          <w:p w:rsidR="00711DF9" w:rsidRDefault="00711DF9" w:rsidP="00711DF9">
            <w:pPr>
              <w:rPr>
                <w:sz w:val="1"/>
                <w:szCs w:val="1"/>
              </w:rPr>
            </w:pPr>
          </w:p>
        </w:tc>
      </w:tr>
      <w:tr w:rsidR="00711DF9" w:rsidTr="00271861">
        <w:trPr>
          <w:trHeight w:val="268"/>
        </w:trPr>
        <w:tc>
          <w:tcPr>
            <w:tcW w:w="580" w:type="dxa"/>
            <w:tcBorders>
              <w:right w:val="single" w:sz="8" w:space="0" w:color="auto"/>
            </w:tcBorders>
            <w:vAlign w:val="bottom"/>
          </w:tcPr>
          <w:p w:rsidR="00711DF9" w:rsidRDefault="00711DF9" w:rsidP="00711DF9">
            <w:pPr>
              <w:ind w:right="130"/>
              <w:jc w:val="right"/>
              <w:rPr>
                <w:sz w:val="20"/>
                <w:szCs w:val="20"/>
              </w:rPr>
            </w:pPr>
            <w:r>
              <w:rPr>
                <w:rFonts w:ascii="Times New Roman" w:eastAsia="Times New Roman" w:hAnsi="Times New Roman" w:cs="Times New Roman"/>
              </w:rPr>
              <w:t>2</w:t>
            </w:r>
          </w:p>
        </w:tc>
        <w:tc>
          <w:tcPr>
            <w:tcW w:w="386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Издать приказ о назначении</w:t>
            </w:r>
          </w:p>
        </w:tc>
        <w:tc>
          <w:tcPr>
            <w:tcW w:w="9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rPr>
              <w:t>Сентябрь</w:t>
            </w:r>
          </w:p>
        </w:tc>
        <w:tc>
          <w:tcPr>
            <w:tcW w:w="114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6"/>
              </w:rPr>
              <w:t>+</w:t>
            </w:r>
          </w:p>
        </w:tc>
        <w:tc>
          <w:tcPr>
            <w:tcW w:w="9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6"/>
              </w:rPr>
              <w:t>+</w:t>
            </w:r>
          </w:p>
        </w:tc>
        <w:tc>
          <w:tcPr>
            <w:tcW w:w="1160" w:type="dxa"/>
            <w:tcBorders>
              <w:right w:val="single" w:sz="8" w:space="0" w:color="auto"/>
            </w:tcBorders>
            <w:vAlign w:val="bottom"/>
          </w:tcPr>
          <w:p w:rsidR="00711DF9" w:rsidRDefault="00711DF9" w:rsidP="00711DF9">
            <w:pPr>
              <w:rPr>
                <w:sz w:val="23"/>
                <w:szCs w:val="23"/>
              </w:rPr>
            </w:pPr>
          </w:p>
        </w:tc>
        <w:tc>
          <w:tcPr>
            <w:tcW w:w="16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9"/>
                <w:sz w:val="20"/>
                <w:szCs w:val="20"/>
              </w:rPr>
              <w:t>Директор.</w:t>
            </w:r>
          </w:p>
        </w:tc>
        <w:tc>
          <w:tcPr>
            <w:tcW w:w="30" w:type="dxa"/>
            <w:vAlign w:val="bottom"/>
          </w:tcPr>
          <w:p w:rsidR="00711DF9" w:rsidRDefault="00711DF9" w:rsidP="00711DF9">
            <w:pPr>
              <w:rPr>
                <w:sz w:val="1"/>
                <w:szCs w:val="1"/>
              </w:rPr>
            </w:pPr>
          </w:p>
        </w:tc>
      </w:tr>
      <w:tr w:rsidR="00711DF9" w:rsidTr="00271861">
        <w:trPr>
          <w:trHeight w:val="254"/>
        </w:trPr>
        <w:tc>
          <w:tcPr>
            <w:tcW w:w="580" w:type="dxa"/>
            <w:tcBorders>
              <w:right w:val="single" w:sz="8" w:space="0" w:color="auto"/>
            </w:tcBorders>
            <w:vAlign w:val="bottom"/>
          </w:tcPr>
          <w:p w:rsidR="00711DF9" w:rsidRDefault="00711DF9" w:rsidP="00711DF9"/>
        </w:tc>
        <w:tc>
          <w:tcPr>
            <w:tcW w:w="386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ответственных лиц за организацию</w:t>
            </w:r>
          </w:p>
        </w:tc>
        <w:tc>
          <w:tcPr>
            <w:tcW w:w="98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980" w:type="dxa"/>
            <w:tcBorders>
              <w:right w:val="single" w:sz="8" w:space="0" w:color="auto"/>
            </w:tcBorders>
            <w:vAlign w:val="bottom"/>
          </w:tcPr>
          <w:p w:rsidR="00711DF9" w:rsidRDefault="00711DF9" w:rsidP="00711DF9"/>
        </w:tc>
        <w:tc>
          <w:tcPr>
            <w:tcW w:w="1160" w:type="dxa"/>
            <w:tcBorders>
              <w:right w:val="single" w:sz="8" w:space="0" w:color="auto"/>
            </w:tcBorders>
            <w:vAlign w:val="bottom"/>
          </w:tcPr>
          <w:p w:rsidR="00711DF9" w:rsidRDefault="00711DF9" w:rsidP="00711DF9"/>
        </w:tc>
        <w:tc>
          <w:tcPr>
            <w:tcW w:w="1680" w:type="dxa"/>
            <w:tcBorders>
              <w:right w:val="single" w:sz="8" w:space="0" w:color="auto"/>
            </w:tcBorders>
            <w:vAlign w:val="bottom"/>
          </w:tcPr>
          <w:p w:rsidR="00711DF9" w:rsidRDefault="00711DF9" w:rsidP="00711DF9"/>
        </w:tc>
        <w:tc>
          <w:tcPr>
            <w:tcW w:w="30" w:type="dxa"/>
            <w:vAlign w:val="bottom"/>
          </w:tcPr>
          <w:p w:rsidR="00711DF9" w:rsidRDefault="00711DF9" w:rsidP="00711DF9">
            <w:pPr>
              <w:rPr>
                <w:sz w:val="1"/>
                <w:szCs w:val="1"/>
              </w:rPr>
            </w:pPr>
          </w:p>
        </w:tc>
      </w:tr>
      <w:tr w:rsidR="00711DF9" w:rsidTr="00271861">
        <w:trPr>
          <w:trHeight w:val="252"/>
        </w:trPr>
        <w:tc>
          <w:tcPr>
            <w:tcW w:w="580" w:type="dxa"/>
            <w:tcBorders>
              <w:right w:val="single" w:sz="8" w:space="0" w:color="auto"/>
            </w:tcBorders>
            <w:vAlign w:val="bottom"/>
          </w:tcPr>
          <w:p w:rsidR="00711DF9" w:rsidRDefault="00711DF9" w:rsidP="00711DF9">
            <w:pPr>
              <w:rPr>
                <w:sz w:val="21"/>
                <w:szCs w:val="21"/>
              </w:rPr>
            </w:pPr>
          </w:p>
        </w:tc>
        <w:tc>
          <w:tcPr>
            <w:tcW w:w="386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безопасной работы в ОУ и пожарной</w:t>
            </w:r>
          </w:p>
        </w:tc>
        <w:tc>
          <w:tcPr>
            <w:tcW w:w="98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980" w:type="dxa"/>
            <w:tcBorders>
              <w:right w:val="single" w:sz="8" w:space="0" w:color="auto"/>
            </w:tcBorders>
            <w:vAlign w:val="bottom"/>
          </w:tcPr>
          <w:p w:rsidR="00711DF9" w:rsidRDefault="00711DF9" w:rsidP="00711DF9">
            <w:pPr>
              <w:rPr>
                <w:sz w:val="21"/>
                <w:szCs w:val="21"/>
              </w:rPr>
            </w:pPr>
          </w:p>
        </w:tc>
        <w:tc>
          <w:tcPr>
            <w:tcW w:w="1160" w:type="dxa"/>
            <w:tcBorders>
              <w:right w:val="single" w:sz="8" w:space="0" w:color="auto"/>
            </w:tcBorders>
            <w:vAlign w:val="bottom"/>
          </w:tcPr>
          <w:p w:rsidR="00711DF9" w:rsidRDefault="00711DF9" w:rsidP="00711DF9">
            <w:pPr>
              <w:rPr>
                <w:sz w:val="21"/>
                <w:szCs w:val="21"/>
              </w:rPr>
            </w:pPr>
          </w:p>
        </w:tc>
        <w:tc>
          <w:tcPr>
            <w:tcW w:w="168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271861">
        <w:trPr>
          <w:trHeight w:val="254"/>
        </w:trPr>
        <w:tc>
          <w:tcPr>
            <w:tcW w:w="580" w:type="dxa"/>
            <w:tcBorders>
              <w:right w:val="single" w:sz="8" w:space="0" w:color="auto"/>
            </w:tcBorders>
            <w:vAlign w:val="bottom"/>
          </w:tcPr>
          <w:p w:rsidR="00711DF9" w:rsidRDefault="00711DF9" w:rsidP="00711DF9"/>
        </w:tc>
        <w:tc>
          <w:tcPr>
            <w:tcW w:w="386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безопасности</w:t>
            </w:r>
          </w:p>
        </w:tc>
        <w:tc>
          <w:tcPr>
            <w:tcW w:w="98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980" w:type="dxa"/>
            <w:tcBorders>
              <w:right w:val="single" w:sz="8" w:space="0" w:color="auto"/>
            </w:tcBorders>
            <w:vAlign w:val="bottom"/>
          </w:tcPr>
          <w:p w:rsidR="00711DF9" w:rsidRDefault="00711DF9" w:rsidP="00711DF9"/>
        </w:tc>
        <w:tc>
          <w:tcPr>
            <w:tcW w:w="1160" w:type="dxa"/>
            <w:tcBorders>
              <w:right w:val="single" w:sz="8" w:space="0" w:color="auto"/>
            </w:tcBorders>
            <w:vAlign w:val="bottom"/>
          </w:tcPr>
          <w:p w:rsidR="00711DF9" w:rsidRDefault="00711DF9" w:rsidP="00711DF9"/>
        </w:tc>
        <w:tc>
          <w:tcPr>
            <w:tcW w:w="1680" w:type="dxa"/>
            <w:tcBorders>
              <w:right w:val="single" w:sz="8" w:space="0" w:color="auto"/>
            </w:tcBorders>
            <w:vAlign w:val="bottom"/>
          </w:tcPr>
          <w:p w:rsidR="00711DF9" w:rsidRDefault="00711DF9" w:rsidP="00711DF9"/>
        </w:tc>
        <w:tc>
          <w:tcPr>
            <w:tcW w:w="30" w:type="dxa"/>
            <w:vAlign w:val="bottom"/>
          </w:tcPr>
          <w:p w:rsidR="00711DF9" w:rsidRDefault="00711DF9" w:rsidP="00711DF9">
            <w:pPr>
              <w:rPr>
                <w:sz w:val="1"/>
                <w:szCs w:val="1"/>
              </w:rPr>
            </w:pPr>
          </w:p>
        </w:tc>
      </w:tr>
      <w:tr w:rsidR="00711DF9" w:rsidTr="00271861">
        <w:trPr>
          <w:trHeight w:val="38"/>
        </w:trPr>
        <w:tc>
          <w:tcPr>
            <w:tcW w:w="580" w:type="dxa"/>
            <w:tcBorders>
              <w:bottom w:val="single" w:sz="8" w:space="0" w:color="auto"/>
              <w:right w:val="single" w:sz="8" w:space="0" w:color="auto"/>
            </w:tcBorders>
            <w:vAlign w:val="bottom"/>
          </w:tcPr>
          <w:p w:rsidR="00711DF9" w:rsidRDefault="00711DF9" w:rsidP="00711DF9">
            <w:pPr>
              <w:rPr>
                <w:sz w:val="3"/>
                <w:szCs w:val="3"/>
              </w:rPr>
            </w:pPr>
          </w:p>
        </w:tc>
        <w:tc>
          <w:tcPr>
            <w:tcW w:w="386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right w:val="single" w:sz="8" w:space="0" w:color="auto"/>
            </w:tcBorders>
            <w:vAlign w:val="bottom"/>
          </w:tcPr>
          <w:p w:rsidR="00711DF9" w:rsidRDefault="00711DF9" w:rsidP="00711DF9">
            <w:pPr>
              <w:rPr>
                <w:sz w:val="3"/>
                <w:szCs w:val="3"/>
              </w:rPr>
            </w:pPr>
          </w:p>
        </w:tc>
        <w:tc>
          <w:tcPr>
            <w:tcW w:w="1160" w:type="dxa"/>
            <w:tcBorders>
              <w:bottom w:val="single" w:sz="8" w:space="0" w:color="auto"/>
              <w:right w:val="single" w:sz="8" w:space="0" w:color="auto"/>
            </w:tcBorders>
            <w:vAlign w:val="bottom"/>
          </w:tcPr>
          <w:p w:rsidR="00711DF9" w:rsidRDefault="00711DF9" w:rsidP="00711DF9">
            <w:pPr>
              <w:rPr>
                <w:sz w:val="3"/>
                <w:szCs w:val="3"/>
              </w:rPr>
            </w:pPr>
          </w:p>
        </w:tc>
        <w:tc>
          <w:tcPr>
            <w:tcW w:w="1680" w:type="dxa"/>
            <w:tcBorders>
              <w:bottom w:val="single" w:sz="8" w:space="0" w:color="auto"/>
              <w:right w:val="single" w:sz="8" w:space="0" w:color="auto"/>
            </w:tcBorders>
            <w:vAlign w:val="bottom"/>
          </w:tcPr>
          <w:p w:rsidR="00711DF9" w:rsidRDefault="00711DF9" w:rsidP="00711DF9">
            <w:pPr>
              <w:rPr>
                <w:sz w:val="3"/>
                <w:szCs w:val="3"/>
              </w:rPr>
            </w:pPr>
          </w:p>
        </w:tc>
        <w:tc>
          <w:tcPr>
            <w:tcW w:w="30" w:type="dxa"/>
            <w:vAlign w:val="bottom"/>
          </w:tcPr>
          <w:p w:rsidR="00711DF9" w:rsidRDefault="00711DF9" w:rsidP="00711DF9">
            <w:pPr>
              <w:rPr>
                <w:sz w:val="1"/>
                <w:szCs w:val="1"/>
              </w:rPr>
            </w:pPr>
          </w:p>
        </w:tc>
      </w:tr>
      <w:tr w:rsidR="00711DF9" w:rsidTr="00271861">
        <w:trPr>
          <w:trHeight w:val="268"/>
        </w:trPr>
        <w:tc>
          <w:tcPr>
            <w:tcW w:w="580" w:type="dxa"/>
            <w:tcBorders>
              <w:right w:val="single" w:sz="8" w:space="0" w:color="auto"/>
            </w:tcBorders>
            <w:vAlign w:val="bottom"/>
          </w:tcPr>
          <w:p w:rsidR="00711DF9" w:rsidRDefault="00711DF9" w:rsidP="00711DF9">
            <w:pPr>
              <w:ind w:right="130"/>
              <w:jc w:val="right"/>
              <w:rPr>
                <w:sz w:val="20"/>
                <w:szCs w:val="20"/>
              </w:rPr>
            </w:pPr>
            <w:r>
              <w:rPr>
                <w:rFonts w:ascii="Times New Roman" w:eastAsia="Times New Roman" w:hAnsi="Times New Roman" w:cs="Times New Roman"/>
              </w:rPr>
              <w:t>3</w:t>
            </w:r>
          </w:p>
        </w:tc>
        <w:tc>
          <w:tcPr>
            <w:tcW w:w="386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 xml:space="preserve">Проверить наличие инструкций </w:t>
            </w:r>
            <w:proofErr w:type="gramStart"/>
            <w:r>
              <w:rPr>
                <w:rFonts w:ascii="Times New Roman" w:eastAsia="Times New Roman" w:hAnsi="Times New Roman" w:cs="Times New Roman"/>
              </w:rPr>
              <w:t>по</w:t>
            </w:r>
            <w:proofErr w:type="gramEnd"/>
          </w:p>
        </w:tc>
        <w:tc>
          <w:tcPr>
            <w:tcW w:w="9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rPr>
              <w:t>Сентябрь</w:t>
            </w:r>
          </w:p>
        </w:tc>
        <w:tc>
          <w:tcPr>
            <w:tcW w:w="114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6"/>
              </w:rPr>
              <w:t>+</w:t>
            </w:r>
          </w:p>
        </w:tc>
        <w:tc>
          <w:tcPr>
            <w:tcW w:w="9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6"/>
              </w:rPr>
              <w:t>+</w:t>
            </w:r>
          </w:p>
        </w:tc>
        <w:tc>
          <w:tcPr>
            <w:tcW w:w="1160" w:type="dxa"/>
            <w:tcBorders>
              <w:right w:val="single" w:sz="8" w:space="0" w:color="auto"/>
            </w:tcBorders>
            <w:vAlign w:val="bottom"/>
          </w:tcPr>
          <w:p w:rsidR="00711DF9" w:rsidRDefault="00711DF9" w:rsidP="00711DF9">
            <w:pPr>
              <w:rPr>
                <w:sz w:val="23"/>
                <w:szCs w:val="23"/>
              </w:rPr>
            </w:pPr>
          </w:p>
        </w:tc>
        <w:tc>
          <w:tcPr>
            <w:tcW w:w="16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9"/>
                <w:sz w:val="20"/>
                <w:szCs w:val="20"/>
              </w:rPr>
              <w:t>Завхоз</w:t>
            </w:r>
          </w:p>
        </w:tc>
        <w:tc>
          <w:tcPr>
            <w:tcW w:w="30" w:type="dxa"/>
            <w:vAlign w:val="bottom"/>
          </w:tcPr>
          <w:p w:rsidR="00711DF9" w:rsidRDefault="00711DF9" w:rsidP="00711DF9">
            <w:pPr>
              <w:rPr>
                <w:sz w:val="1"/>
                <w:szCs w:val="1"/>
              </w:rPr>
            </w:pPr>
          </w:p>
        </w:tc>
      </w:tr>
      <w:tr w:rsidR="00711DF9" w:rsidTr="00271861">
        <w:trPr>
          <w:trHeight w:val="254"/>
        </w:trPr>
        <w:tc>
          <w:tcPr>
            <w:tcW w:w="580" w:type="dxa"/>
            <w:tcBorders>
              <w:right w:val="single" w:sz="8" w:space="0" w:color="auto"/>
            </w:tcBorders>
            <w:vAlign w:val="bottom"/>
          </w:tcPr>
          <w:p w:rsidR="00711DF9" w:rsidRDefault="00711DF9" w:rsidP="00711DF9"/>
        </w:tc>
        <w:tc>
          <w:tcPr>
            <w:tcW w:w="386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охране труда в кабинетах, спортивных</w:t>
            </w:r>
          </w:p>
        </w:tc>
        <w:tc>
          <w:tcPr>
            <w:tcW w:w="98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980" w:type="dxa"/>
            <w:tcBorders>
              <w:right w:val="single" w:sz="8" w:space="0" w:color="auto"/>
            </w:tcBorders>
            <w:vAlign w:val="bottom"/>
          </w:tcPr>
          <w:p w:rsidR="00711DF9" w:rsidRDefault="00711DF9" w:rsidP="00711DF9"/>
        </w:tc>
        <w:tc>
          <w:tcPr>
            <w:tcW w:w="1160" w:type="dxa"/>
            <w:tcBorders>
              <w:right w:val="single" w:sz="8" w:space="0" w:color="auto"/>
            </w:tcBorders>
            <w:vAlign w:val="bottom"/>
          </w:tcPr>
          <w:p w:rsidR="00711DF9" w:rsidRDefault="00711DF9" w:rsidP="00711DF9"/>
        </w:tc>
        <w:tc>
          <w:tcPr>
            <w:tcW w:w="1680" w:type="dxa"/>
            <w:tcBorders>
              <w:right w:val="single" w:sz="8" w:space="0" w:color="auto"/>
            </w:tcBorders>
            <w:vAlign w:val="bottom"/>
          </w:tcPr>
          <w:p w:rsidR="00711DF9" w:rsidRDefault="00711DF9" w:rsidP="00711DF9"/>
        </w:tc>
        <w:tc>
          <w:tcPr>
            <w:tcW w:w="30" w:type="dxa"/>
            <w:vAlign w:val="bottom"/>
          </w:tcPr>
          <w:p w:rsidR="00711DF9" w:rsidRDefault="00711DF9" w:rsidP="00711DF9">
            <w:pPr>
              <w:rPr>
                <w:sz w:val="1"/>
                <w:szCs w:val="1"/>
              </w:rPr>
            </w:pPr>
          </w:p>
        </w:tc>
      </w:tr>
      <w:tr w:rsidR="00711DF9" w:rsidTr="00271861">
        <w:trPr>
          <w:trHeight w:val="252"/>
        </w:trPr>
        <w:tc>
          <w:tcPr>
            <w:tcW w:w="580" w:type="dxa"/>
            <w:tcBorders>
              <w:right w:val="single" w:sz="8" w:space="0" w:color="auto"/>
            </w:tcBorders>
            <w:vAlign w:val="bottom"/>
          </w:tcPr>
          <w:p w:rsidR="00711DF9" w:rsidRDefault="00711DF9" w:rsidP="00711DF9">
            <w:pPr>
              <w:rPr>
                <w:sz w:val="21"/>
                <w:szCs w:val="21"/>
              </w:rPr>
            </w:pPr>
          </w:p>
        </w:tc>
        <w:tc>
          <w:tcPr>
            <w:tcW w:w="386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 xml:space="preserve">залах, на других рабочих местах, </w:t>
            </w:r>
            <w:proofErr w:type="gramStart"/>
            <w:r>
              <w:rPr>
                <w:rFonts w:ascii="Times New Roman" w:eastAsia="Times New Roman" w:hAnsi="Times New Roman" w:cs="Times New Roman"/>
              </w:rPr>
              <w:t>при</w:t>
            </w:r>
            <w:proofErr w:type="gramEnd"/>
          </w:p>
        </w:tc>
        <w:tc>
          <w:tcPr>
            <w:tcW w:w="98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980" w:type="dxa"/>
            <w:tcBorders>
              <w:right w:val="single" w:sz="8" w:space="0" w:color="auto"/>
            </w:tcBorders>
            <w:vAlign w:val="bottom"/>
          </w:tcPr>
          <w:p w:rsidR="00711DF9" w:rsidRDefault="00711DF9" w:rsidP="00711DF9">
            <w:pPr>
              <w:rPr>
                <w:sz w:val="21"/>
                <w:szCs w:val="21"/>
              </w:rPr>
            </w:pPr>
          </w:p>
        </w:tc>
        <w:tc>
          <w:tcPr>
            <w:tcW w:w="1160" w:type="dxa"/>
            <w:tcBorders>
              <w:right w:val="single" w:sz="8" w:space="0" w:color="auto"/>
            </w:tcBorders>
            <w:vAlign w:val="bottom"/>
          </w:tcPr>
          <w:p w:rsidR="00711DF9" w:rsidRDefault="00711DF9" w:rsidP="00711DF9">
            <w:pPr>
              <w:rPr>
                <w:sz w:val="21"/>
                <w:szCs w:val="21"/>
              </w:rPr>
            </w:pPr>
          </w:p>
        </w:tc>
        <w:tc>
          <w:tcPr>
            <w:tcW w:w="168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271861">
        <w:trPr>
          <w:trHeight w:val="254"/>
        </w:trPr>
        <w:tc>
          <w:tcPr>
            <w:tcW w:w="580" w:type="dxa"/>
            <w:tcBorders>
              <w:right w:val="single" w:sz="8" w:space="0" w:color="auto"/>
            </w:tcBorders>
            <w:vAlign w:val="bottom"/>
          </w:tcPr>
          <w:p w:rsidR="00711DF9" w:rsidRDefault="00711DF9" w:rsidP="00711DF9"/>
        </w:tc>
        <w:tc>
          <w:tcPr>
            <w:tcW w:w="386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необходимости переработать и</w:t>
            </w:r>
          </w:p>
        </w:tc>
        <w:tc>
          <w:tcPr>
            <w:tcW w:w="98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980" w:type="dxa"/>
            <w:tcBorders>
              <w:right w:val="single" w:sz="8" w:space="0" w:color="auto"/>
            </w:tcBorders>
            <w:vAlign w:val="bottom"/>
          </w:tcPr>
          <w:p w:rsidR="00711DF9" w:rsidRDefault="00711DF9" w:rsidP="00711DF9"/>
        </w:tc>
        <w:tc>
          <w:tcPr>
            <w:tcW w:w="1160" w:type="dxa"/>
            <w:tcBorders>
              <w:right w:val="single" w:sz="8" w:space="0" w:color="auto"/>
            </w:tcBorders>
            <w:vAlign w:val="bottom"/>
          </w:tcPr>
          <w:p w:rsidR="00711DF9" w:rsidRDefault="00711DF9" w:rsidP="00711DF9"/>
        </w:tc>
        <w:tc>
          <w:tcPr>
            <w:tcW w:w="1680" w:type="dxa"/>
            <w:tcBorders>
              <w:right w:val="single" w:sz="8" w:space="0" w:color="auto"/>
            </w:tcBorders>
            <w:vAlign w:val="bottom"/>
          </w:tcPr>
          <w:p w:rsidR="00711DF9" w:rsidRDefault="00711DF9" w:rsidP="00711DF9"/>
        </w:tc>
        <w:tc>
          <w:tcPr>
            <w:tcW w:w="30" w:type="dxa"/>
            <w:vAlign w:val="bottom"/>
          </w:tcPr>
          <w:p w:rsidR="00711DF9" w:rsidRDefault="00711DF9" w:rsidP="00711DF9">
            <w:pPr>
              <w:rPr>
                <w:sz w:val="1"/>
                <w:szCs w:val="1"/>
              </w:rPr>
            </w:pPr>
          </w:p>
        </w:tc>
      </w:tr>
      <w:tr w:rsidR="00711DF9" w:rsidTr="00271861">
        <w:trPr>
          <w:trHeight w:val="252"/>
        </w:trPr>
        <w:tc>
          <w:tcPr>
            <w:tcW w:w="580" w:type="dxa"/>
            <w:tcBorders>
              <w:right w:val="single" w:sz="8" w:space="0" w:color="auto"/>
            </w:tcBorders>
            <w:vAlign w:val="bottom"/>
          </w:tcPr>
          <w:p w:rsidR="00711DF9" w:rsidRDefault="00711DF9" w:rsidP="00711DF9">
            <w:pPr>
              <w:rPr>
                <w:sz w:val="21"/>
                <w:szCs w:val="21"/>
              </w:rPr>
            </w:pPr>
          </w:p>
        </w:tc>
        <w:tc>
          <w:tcPr>
            <w:tcW w:w="386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утвердить их</w:t>
            </w:r>
          </w:p>
        </w:tc>
        <w:tc>
          <w:tcPr>
            <w:tcW w:w="98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980" w:type="dxa"/>
            <w:tcBorders>
              <w:right w:val="single" w:sz="8" w:space="0" w:color="auto"/>
            </w:tcBorders>
            <w:vAlign w:val="bottom"/>
          </w:tcPr>
          <w:p w:rsidR="00711DF9" w:rsidRDefault="00711DF9" w:rsidP="00711DF9">
            <w:pPr>
              <w:rPr>
                <w:sz w:val="21"/>
                <w:szCs w:val="21"/>
              </w:rPr>
            </w:pPr>
          </w:p>
        </w:tc>
        <w:tc>
          <w:tcPr>
            <w:tcW w:w="1160" w:type="dxa"/>
            <w:tcBorders>
              <w:right w:val="single" w:sz="8" w:space="0" w:color="auto"/>
            </w:tcBorders>
            <w:vAlign w:val="bottom"/>
          </w:tcPr>
          <w:p w:rsidR="00711DF9" w:rsidRDefault="00711DF9" w:rsidP="00711DF9">
            <w:pPr>
              <w:rPr>
                <w:sz w:val="21"/>
                <w:szCs w:val="21"/>
              </w:rPr>
            </w:pPr>
          </w:p>
        </w:tc>
        <w:tc>
          <w:tcPr>
            <w:tcW w:w="168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271861">
        <w:trPr>
          <w:trHeight w:val="38"/>
        </w:trPr>
        <w:tc>
          <w:tcPr>
            <w:tcW w:w="580" w:type="dxa"/>
            <w:tcBorders>
              <w:bottom w:val="single" w:sz="8" w:space="0" w:color="auto"/>
              <w:right w:val="single" w:sz="8" w:space="0" w:color="auto"/>
            </w:tcBorders>
            <w:vAlign w:val="bottom"/>
          </w:tcPr>
          <w:p w:rsidR="00711DF9" w:rsidRDefault="00711DF9" w:rsidP="00711DF9">
            <w:pPr>
              <w:rPr>
                <w:sz w:val="3"/>
                <w:szCs w:val="3"/>
              </w:rPr>
            </w:pPr>
          </w:p>
        </w:tc>
        <w:tc>
          <w:tcPr>
            <w:tcW w:w="386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right w:val="single" w:sz="8" w:space="0" w:color="auto"/>
            </w:tcBorders>
            <w:vAlign w:val="bottom"/>
          </w:tcPr>
          <w:p w:rsidR="00711DF9" w:rsidRDefault="00711DF9" w:rsidP="00711DF9">
            <w:pPr>
              <w:rPr>
                <w:sz w:val="3"/>
                <w:szCs w:val="3"/>
              </w:rPr>
            </w:pPr>
          </w:p>
        </w:tc>
        <w:tc>
          <w:tcPr>
            <w:tcW w:w="1160" w:type="dxa"/>
            <w:tcBorders>
              <w:bottom w:val="single" w:sz="8" w:space="0" w:color="auto"/>
              <w:right w:val="single" w:sz="8" w:space="0" w:color="auto"/>
            </w:tcBorders>
            <w:vAlign w:val="bottom"/>
          </w:tcPr>
          <w:p w:rsidR="00711DF9" w:rsidRDefault="00711DF9" w:rsidP="00711DF9">
            <w:pPr>
              <w:rPr>
                <w:sz w:val="3"/>
                <w:szCs w:val="3"/>
              </w:rPr>
            </w:pPr>
          </w:p>
        </w:tc>
        <w:tc>
          <w:tcPr>
            <w:tcW w:w="1680" w:type="dxa"/>
            <w:tcBorders>
              <w:bottom w:val="single" w:sz="8" w:space="0" w:color="auto"/>
              <w:right w:val="single" w:sz="8" w:space="0" w:color="auto"/>
            </w:tcBorders>
            <w:vAlign w:val="bottom"/>
          </w:tcPr>
          <w:p w:rsidR="00711DF9" w:rsidRDefault="00711DF9" w:rsidP="00711DF9">
            <w:pPr>
              <w:rPr>
                <w:sz w:val="3"/>
                <w:szCs w:val="3"/>
              </w:rPr>
            </w:pPr>
          </w:p>
        </w:tc>
        <w:tc>
          <w:tcPr>
            <w:tcW w:w="30" w:type="dxa"/>
            <w:vAlign w:val="bottom"/>
          </w:tcPr>
          <w:p w:rsidR="00711DF9" w:rsidRDefault="00711DF9" w:rsidP="00711DF9">
            <w:pPr>
              <w:rPr>
                <w:sz w:val="1"/>
                <w:szCs w:val="1"/>
              </w:rPr>
            </w:pPr>
          </w:p>
        </w:tc>
      </w:tr>
      <w:tr w:rsidR="00711DF9" w:rsidTr="00271861">
        <w:trPr>
          <w:trHeight w:val="257"/>
        </w:trPr>
        <w:tc>
          <w:tcPr>
            <w:tcW w:w="580" w:type="dxa"/>
            <w:tcBorders>
              <w:right w:val="single" w:sz="8" w:space="0" w:color="auto"/>
            </w:tcBorders>
            <w:vAlign w:val="bottom"/>
          </w:tcPr>
          <w:p w:rsidR="00711DF9" w:rsidRDefault="00711DF9" w:rsidP="00711DF9">
            <w:pPr>
              <w:ind w:right="130"/>
              <w:jc w:val="right"/>
              <w:rPr>
                <w:sz w:val="20"/>
                <w:szCs w:val="20"/>
              </w:rPr>
            </w:pPr>
            <w:r>
              <w:rPr>
                <w:rFonts w:ascii="Times New Roman" w:eastAsia="Times New Roman" w:hAnsi="Times New Roman" w:cs="Times New Roman"/>
              </w:rPr>
              <w:t>4</w:t>
            </w:r>
          </w:p>
        </w:tc>
        <w:tc>
          <w:tcPr>
            <w:tcW w:w="386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Проверить наличие уголков по технике</w:t>
            </w:r>
          </w:p>
        </w:tc>
        <w:tc>
          <w:tcPr>
            <w:tcW w:w="9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rPr>
              <w:t>Сентябрь</w:t>
            </w:r>
          </w:p>
        </w:tc>
        <w:tc>
          <w:tcPr>
            <w:tcW w:w="114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6"/>
              </w:rPr>
              <w:t>+</w:t>
            </w:r>
          </w:p>
        </w:tc>
        <w:tc>
          <w:tcPr>
            <w:tcW w:w="9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6"/>
              </w:rPr>
              <w:t>+</w:t>
            </w:r>
          </w:p>
        </w:tc>
        <w:tc>
          <w:tcPr>
            <w:tcW w:w="1160" w:type="dxa"/>
            <w:tcBorders>
              <w:right w:val="single" w:sz="8" w:space="0" w:color="auto"/>
            </w:tcBorders>
            <w:vAlign w:val="bottom"/>
          </w:tcPr>
          <w:p w:rsidR="00711DF9" w:rsidRDefault="00711DF9" w:rsidP="00711DF9"/>
        </w:tc>
        <w:tc>
          <w:tcPr>
            <w:tcW w:w="16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sz w:val="20"/>
                <w:szCs w:val="20"/>
              </w:rPr>
              <w:t>Завхоз,</w:t>
            </w:r>
          </w:p>
        </w:tc>
        <w:tc>
          <w:tcPr>
            <w:tcW w:w="30" w:type="dxa"/>
            <w:vAlign w:val="bottom"/>
          </w:tcPr>
          <w:p w:rsidR="00711DF9" w:rsidRDefault="00711DF9" w:rsidP="00711DF9">
            <w:pPr>
              <w:rPr>
                <w:sz w:val="1"/>
                <w:szCs w:val="1"/>
              </w:rPr>
            </w:pPr>
          </w:p>
        </w:tc>
      </w:tr>
      <w:tr w:rsidR="00711DF9" w:rsidTr="00271861">
        <w:trPr>
          <w:trHeight w:val="230"/>
        </w:trPr>
        <w:tc>
          <w:tcPr>
            <w:tcW w:w="580" w:type="dxa"/>
            <w:tcBorders>
              <w:right w:val="single" w:sz="8" w:space="0" w:color="auto"/>
            </w:tcBorders>
            <w:vAlign w:val="bottom"/>
          </w:tcPr>
          <w:p w:rsidR="00711DF9" w:rsidRDefault="00711DF9" w:rsidP="00711DF9">
            <w:pPr>
              <w:rPr>
                <w:sz w:val="20"/>
                <w:szCs w:val="20"/>
              </w:rPr>
            </w:pPr>
          </w:p>
        </w:tc>
        <w:tc>
          <w:tcPr>
            <w:tcW w:w="3860" w:type="dxa"/>
            <w:tcBorders>
              <w:right w:val="single" w:sz="8" w:space="0" w:color="auto"/>
            </w:tcBorders>
            <w:vAlign w:val="bottom"/>
          </w:tcPr>
          <w:p w:rsidR="00711DF9" w:rsidRDefault="00711DF9" w:rsidP="00711DF9">
            <w:pPr>
              <w:spacing w:line="230" w:lineRule="exact"/>
              <w:ind w:left="20"/>
              <w:rPr>
                <w:sz w:val="20"/>
                <w:szCs w:val="20"/>
              </w:rPr>
            </w:pPr>
            <w:r>
              <w:rPr>
                <w:rFonts w:ascii="Times New Roman" w:eastAsia="Times New Roman" w:hAnsi="Times New Roman" w:cs="Times New Roman"/>
              </w:rPr>
              <w:t>безопасности в кабинетах химии,</w:t>
            </w:r>
          </w:p>
        </w:tc>
        <w:tc>
          <w:tcPr>
            <w:tcW w:w="980" w:type="dxa"/>
            <w:tcBorders>
              <w:right w:val="single" w:sz="8" w:space="0" w:color="auto"/>
            </w:tcBorders>
            <w:vAlign w:val="bottom"/>
          </w:tcPr>
          <w:p w:rsidR="00711DF9" w:rsidRDefault="00711DF9" w:rsidP="00711DF9">
            <w:pPr>
              <w:rPr>
                <w:sz w:val="20"/>
                <w:szCs w:val="20"/>
              </w:rPr>
            </w:pPr>
          </w:p>
        </w:tc>
        <w:tc>
          <w:tcPr>
            <w:tcW w:w="1140" w:type="dxa"/>
            <w:tcBorders>
              <w:right w:val="single" w:sz="8" w:space="0" w:color="auto"/>
            </w:tcBorders>
            <w:vAlign w:val="bottom"/>
          </w:tcPr>
          <w:p w:rsidR="00711DF9" w:rsidRDefault="00711DF9" w:rsidP="00711DF9">
            <w:pPr>
              <w:rPr>
                <w:sz w:val="20"/>
                <w:szCs w:val="20"/>
              </w:rPr>
            </w:pPr>
          </w:p>
        </w:tc>
        <w:tc>
          <w:tcPr>
            <w:tcW w:w="980" w:type="dxa"/>
            <w:tcBorders>
              <w:right w:val="single" w:sz="8" w:space="0" w:color="auto"/>
            </w:tcBorders>
            <w:vAlign w:val="bottom"/>
          </w:tcPr>
          <w:p w:rsidR="00711DF9" w:rsidRDefault="00711DF9" w:rsidP="00711DF9">
            <w:pPr>
              <w:rPr>
                <w:sz w:val="20"/>
                <w:szCs w:val="20"/>
              </w:rPr>
            </w:pPr>
          </w:p>
        </w:tc>
        <w:tc>
          <w:tcPr>
            <w:tcW w:w="1160" w:type="dxa"/>
            <w:tcBorders>
              <w:right w:val="single" w:sz="8" w:space="0" w:color="auto"/>
            </w:tcBorders>
            <w:vAlign w:val="bottom"/>
          </w:tcPr>
          <w:p w:rsidR="00711DF9" w:rsidRDefault="00711DF9" w:rsidP="00711DF9">
            <w:pPr>
              <w:rPr>
                <w:sz w:val="20"/>
                <w:szCs w:val="20"/>
              </w:rPr>
            </w:pPr>
          </w:p>
        </w:tc>
        <w:tc>
          <w:tcPr>
            <w:tcW w:w="1680" w:type="dxa"/>
            <w:tcBorders>
              <w:right w:val="single" w:sz="8" w:space="0" w:color="auto"/>
            </w:tcBorders>
            <w:vAlign w:val="bottom"/>
          </w:tcPr>
          <w:p w:rsidR="00711DF9" w:rsidRDefault="00711DF9" w:rsidP="00711DF9">
            <w:pPr>
              <w:spacing w:line="219" w:lineRule="exact"/>
              <w:jc w:val="center"/>
              <w:rPr>
                <w:sz w:val="20"/>
                <w:szCs w:val="20"/>
              </w:rPr>
            </w:pPr>
            <w:r>
              <w:rPr>
                <w:rFonts w:ascii="Times New Roman" w:eastAsia="Times New Roman" w:hAnsi="Times New Roman" w:cs="Times New Roman"/>
                <w:w w:val="99"/>
                <w:sz w:val="20"/>
                <w:szCs w:val="20"/>
              </w:rPr>
              <w:t>уполномоченный</w:t>
            </w:r>
          </w:p>
        </w:tc>
        <w:tc>
          <w:tcPr>
            <w:tcW w:w="30" w:type="dxa"/>
            <w:vAlign w:val="bottom"/>
          </w:tcPr>
          <w:p w:rsidR="00711DF9" w:rsidRDefault="00711DF9" w:rsidP="00711DF9">
            <w:pPr>
              <w:rPr>
                <w:sz w:val="1"/>
                <w:szCs w:val="1"/>
              </w:rPr>
            </w:pPr>
          </w:p>
        </w:tc>
      </w:tr>
      <w:tr w:rsidR="00711DF9" w:rsidTr="00271861">
        <w:trPr>
          <w:trHeight w:val="288"/>
        </w:trPr>
        <w:tc>
          <w:tcPr>
            <w:tcW w:w="580" w:type="dxa"/>
            <w:tcBorders>
              <w:right w:val="single" w:sz="8" w:space="0" w:color="auto"/>
            </w:tcBorders>
            <w:vAlign w:val="bottom"/>
          </w:tcPr>
          <w:p w:rsidR="00711DF9" w:rsidRDefault="00711DF9" w:rsidP="00711DF9">
            <w:pPr>
              <w:rPr>
                <w:sz w:val="24"/>
                <w:szCs w:val="24"/>
              </w:rPr>
            </w:pPr>
          </w:p>
        </w:tc>
        <w:tc>
          <w:tcPr>
            <w:tcW w:w="386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физики, биологии, спортивных залах,</w:t>
            </w:r>
          </w:p>
        </w:tc>
        <w:tc>
          <w:tcPr>
            <w:tcW w:w="980" w:type="dxa"/>
            <w:tcBorders>
              <w:right w:val="single" w:sz="8" w:space="0" w:color="auto"/>
            </w:tcBorders>
            <w:vAlign w:val="bottom"/>
          </w:tcPr>
          <w:p w:rsidR="00711DF9" w:rsidRDefault="00711DF9" w:rsidP="00711DF9">
            <w:pPr>
              <w:rPr>
                <w:sz w:val="24"/>
                <w:szCs w:val="24"/>
              </w:rPr>
            </w:pPr>
          </w:p>
        </w:tc>
        <w:tc>
          <w:tcPr>
            <w:tcW w:w="1140" w:type="dxa"/>
            <w:tcBorders>
              <w:right w:val="single" w:sz="8" w:space="0" w:color="auto"/>
            </w:tcBorders>
            <w:vAlign w:val="bottom"/>
          </w:tcPr>
          <w:p w:rsidR="00711DF9" w:rsidRDefault="00711DF9" w:rsidP="00711DF9">
            <w:pPr>
              <w:rPr>
                <w:sz w:val="24"/>
                <w:szCs w:val="24"/>
              </w:rPr>
            </w:pPr>
          </w:p>
        </w:tc>
        <w:tc>
          <w:tcPr>
            <w:tcW w:w="980" w:type="dxa"/>
            <w:tcBorders>
              <w:right w:val="single" w:sz="8" w:space="0" w:color="auto"/>
            </w:tcBorders>
            <w:vAlign w:val="bottom"/>
          </w:tcPr>
          <w:p w:rsidR="00711DF9" w:rsidRDefault="00711DF9" w:rsidP="00711DF9">
            <w:pPr>
              <w:rPr>
                <w:sz w:val="24"/>
                <w:szCs w:val="24"/>
              </w:rPr>
            </w:pPr>
          </w:p>
        </w:tc>
        <w:tc>
          <w:tcPr>
            <w:tcW w:w="1160" w:type="dxa"/>
            <w:tcBorders>
              <w:right w:val="single" w:sz="8" w:space="0" w:color="auto"/>
            </w:tcBorders>
            <w:vAlign w:val="bottom"/>
          </w:tcPr>
          <w:p w:rsidR="00711DF9" w:rsidRDefault="00711DF9" w:rsidP="00711DF9">
            <w:pPr>
              <w:rPr>
                <w:sz w:val="24"/>
                <w:szCs w:val="24"/>
              </w:rPr>
            </w:pPr>
          </w:p>
        </w:tc>
        <w:tc>
          <w:tcPr>
            <w:tcW w:w="1680" w:type="dxa"/>
            <w:tcBorders>
              <w:right w:val="single" w:sz="8" w:space="0" w:color="auto"/>
            </w:tcBorders>
            <w:vAlign w:val="bottom"/>
          </w:tcPr>
          <w:p w:rsidR="00711DF9" w:rsidRDefault="00711DF9" w:rsidP="00711DF9">
            <w:pPr>
              <w:spacing w:line="219" w:lineRule="exact"/>
              <w:jc w:val="center"/>
              <w:rPr>
                <w:sz w:val="20"/>
                <w:szCs w:val="20"/>
              </w:rPr>
            </w:pPr>
            <w:r>
              <w:rPr>
                <w:rFonts w:ascii="Times New Roman" w:eastAsia="Times New Roman" w:hAnsi="Times New Roman" w:cs="Times New Roman"/>
                <w:w w:val="99"/>
                <w:sz w:val="20"/>
                <w:szCs w:val="20"/>
              </w:rPr>
              <w:t xml:space="preserve">специалист </w:t>
            </w:r>
            <w:proofErr w:type="gramStart"/>
            <w:r>
              <w:rPr>
                <w:rFonts w:ascii="Times New Roman" w:eastAsia="Times New Roman" w:hAnsi="Times New Roman" w:cs="Times New Roman"/>
                <w:w w:val="99"/>
                <w:sz w:val="20"/>
                <w:szCs w:val="20"/>
              </w:rPr>
              <w:t>по</w:t>
            </w:r>
            <w:proofErr w:type="gramEnd"/>
            <w:r>
              <w:rPr>
                <w:rFonts w:ascii="Times New Roman" w:eastAsia="Times New Roman" w:hAnsi="Times New Roman" w:cs="Times New Roman"/>
                <w:w w:val="99"/>
                <w:sz w:val="20"/>
                <w:szCs w:val="20"/>
              </w:rPr>
              <w:t xml:space="preserve"> ОТ</w:t>
            </w:r>
          </w:p>
        </w:tc>
        <w:tc>
          <w:tcPr>
            <w:tcW w:w="30" w:type="dxa"/>
            <w:vAlign w:val="bottom"/>
          </w:tcPr>
          <w:p w:rsidR="00711DF9" w:rsidRDefault="00711DF9" w:rsidP="00711DF9">
            <w:pPr>
              <w:rPr>
                <w:sz w:val="1"/>
                <w:szCs w:val="1"/>
              </w:rPr>
            </w:pPr>
          </w:p>
        </w:tc>
      </w:tr>
      <w:tr w:rsidR="00711DF9" w:rsidTr="00271861">
        <w:trPr>
          <w:trHeight w:val="254"/>
        </w:trPr>
        <w:tc>
          <w:tcPr>
            <w:tcW w:w="580" w:type="dxa"/>
            <w:tcBorders>
              <w:right w:val="single" w:sz="8" w:space="0" w:color="auto"/>
            </w:tcBorders>
            <w:vAlign w:val="bottom"/>
          </w:tcPr>
          <w:p w:rsidR="00711DF9" w:rsidRDefault="00711DF9" w:rsidP="00711DF9"/>
        </w:tc>
        <w:tc>
          <w:tcPr>
            <w:tcW w:w="3860" w:type="dxa"/>
            <w:tcBorders>
              <w:right w:val="single" w:sz="8" w:space="0" w:color="auto"/>
            </w:tcBorders>
            <w:vAlign w:val="bottom"/>
          </w:tcPr>
          <w:p w:rsidR="00711DF9" w:rsidRDefault="00711DF9" w:rsidP="00711DF9">
            <w:pPr>
              <w:ind w:left="20"/>
              <w:rPr>
                <w:sz w:val="20"/>
                <w:szCs w:val="20"/>
              </w:rPr>
            </w:pPr>
            <w:proofErr w:type="gramStart"/>
            <w:r>
              <w:rPr>
                <w:rFonts w:ascii="Times New Roman" w:eastAsia="Times New Roman" w:hAnsi="Times New Roman" w:cs="Times New Roman"/>
              </w:rPr>
              <w:t>кабинете</w:t>
            </w:r>
            <w:proofErr w:type="gramEnd"/>
            <w:r>
              <w:rPr>
                <w:rFonts w:ascii="Times New Roman" w:eastAsia="Times New Roman" w:hAnsi="Times New Roman" w:cs="Times New Roman"/>
              </w:rPr>
              <w:t xml:space="preserve"> ИВТ, при необходимости</w:t>
            </w:r>
          </w:p>
        </w:tc>
        <w:tc>
          <w:tcPr>
            <w:tcW w:w="98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980" w:type="dxa"/>
            <w:tcBorders>
              <w:right w:val="single" w:sz="8" w:space="0" w:color="auto"/>
            </w:tcBorders>
            <w:vAlign w:val="bottom"/>
          </w:tcPr>
          <w:p w:rsidR="00711DF9" w:rsidRDefault="00711DF9" w:rsidP="00711DF9"/>
        </w:tc>
        <w:tc>
          <w:tcPr>
            <w:tcW w:w="1160" w:type="dxa"/>
            <w:tcBorders>
              <w:right w:val="single" w:sz="8" w:space="0" w:color="auto"/>
            </w:tcBorders>
            <w:vAlign w:val="bottom"/>
          </w:tcPr>
          <w:p w:rsidR="00711DF9" w:rsidRDefault="00711DF9" w:rsidP="00711DF9"/>
        </w:tc>
        <w:tc>
          <w:tcPr>
            <w:tcW w:w="1680" w:type="dxa"/>
            <w:tcBorders>
              <w:right w:val="single" w:sz="8" w:space="0" w:color="auto"/>
            </w:tcBorders>
            <w:vAlign w:val="bottom"/>
          </w:tcPr>
          <w:p w:rsidR="00711DF9" w:rsidRDefault="00711DF9" w:rsidP="00711DF9"/>
        </w:tc>
        <w:tc>
          <w:tcPr>
            <w:tcW w:w="30" w:type="dxa"/>
            <w:vAlign w:val="bottom"/>
          </w:tcPr>
          <w:p w:rsidR="00711DF9" w:rsidRDefault="00711DF9" w:rsidP="00711DF9">
            <w:pPr>
              <w:rPr>
                <w:sz w:val="1"/>
                <w:szCs w:val="1"/>
              </w:rPr>
            </w:pPr>
          </w:p>
        </w:tc>
      </w:tr>
      <w:tr w:rsidR="00711DF9" w:rsidTr="00271861">
        <w:trPr>
          <w:trHeight w:val="252"/>
        </w:trPr>
        <w:tc>
          <w:tcPr>
            <w:tcW w:w="580" w:type="dxa"/>
            <w:tcBorders>
              <w:right w:val="single" w:sz="8" w:space="0" w:color="auto"/>
            </w:tcBorders>
            <w:vAlign w:val="bottom"/>
          </w:tcPr>
          <w:p w:rsidR="00711DF9" w:rsidRDefault="00711DF9" w:rsidP="00711DF9">
            <w:pPr>
              <w:rPr>
                <w:sz w:val="21"/>
                <w:szCs w:val="21"/>
              </w:rPr>
            </w:pPr>
          </w:p>
        </w:tc>
        <w:tc>
          <w:tcPr>
            <w:tcW w:w="386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обновить</w:t>
            </w:r>
          </w:p>
        </w:tc>
        <w:tc>
          <w:tcPr>
            <w:tcW w:w="98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980" w:type="dxa"/>
            <w:tcBorders>
              <w:right w:val="single" w:sz="8" w:space="0" w:color="auto"/>
            </w:tcBorders>
            <w:vAlign w:val="bottom"/>
          </w:tcPr>
          <w:p w:rsidR="00711DF9" w:rsidRDefault="00711DF9" w:rsidP="00711DF9">
            <w:pPr>
              <w:rPr>
                <w:sz w:val="21"/>
                <w:szCs w:val="21"/>
              </w:rPr>
            </w:pPr>
          </w:p>
        </w:tc>
        <w:tc>
          <w:tcPr>
            <w:tcW w:w="1160" w:type="dxa"/>
            <w:tcBorders>
              <w:right w:val="single" w:sz="8" w:space="0" w:color="auto"/>
            </w:tcBorders>
            <w:vAlign w:val="bottom"/>
          </w:tcPr>
          <w:p w:rsidR="00711DF9" w:rsidRDefault="00711DF9" w:rsidP="00711DF9">
            <w:pPr>
              <w:rPr>
                <w:sz w:val="21"/>
                <w:szCs w:val="21"/>
              </w:rPr>
            </w:pPr>
          </w:p>
        </w:tc>
        <w:tc>
          <w:tcPr>
            <w:tcW w:w="168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271861">
        <w:trPr>
          <w:trHeight w:val="38"/>
        </w:trPr>
        <w:tc>
          <w:tcPr>
            <w:tcW w:w="580" w:type="dxa"/>
            <w:tcBorders>
              <w:bottom w:val="single" w:sz="8" w:space="0" w:color="auto"/>
              <w:right w:val="single" w:sz="8" w:space="0" w:color="auto"/>
            </w:tcBorders>
            <w:vAlign w:val="bottom"/>
          </w:tcPr>
          <w:p w:rsidR="00711DF9" w:rsidRDefault="00711DF9" w:rsidP="00711DF9">
            <w:pPr>
              <w:rPr>
                <w:sz w:val="3"/>
                <w:szCs w:val="3"/>
              </w:rPr>
            </w:pPr>
          </w:p>
        </w:tc>
        <w:tc>
          <w:tcPr>
            <w:tcW w:w="386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right w:val="single" w:sz="8" w:space="0" w:color="auto"/>
            </w:tcBorders>
            <w:vAlign w:val="bottom"/>
          </w:tcPr>
          <w:p w:rsidR="00711DF9" w:rsidRDefault="00711DF9" w:rsidP="00711DF9">
            <w:pPr>
              <w:rPr>
                <w:sz w:val="3"/>
                <w:szCs w:val="3"/>
              </w:rPr>
            </w:pPr>
          </w:p>
        </w:tc>
        <w:tc>
          <w:tcPr>
            <w:tcW w:w="1160" w:type="dxa"/>
            <w:tcBorders>
              <w:bottom w:val="single" w:sz="8" w:space="0" w:color="auto"/>
              <w:right w:val="single" w:sz="8" w:space="0" w:color="auto"/>
            </w:tcBorders>
            <w:vAlign w:val="bottom"/>
          </w:tcPr>
          <w:p w:rsidR="00711DF9" w:rsidRDefault="00711DF9" w:rsidP="00711DF9">
            <w:pPr>
              <w:rPr>
                <w:sz w:val="3"/>
                <w:szCs w:val="3"/>
              </w:rPr>
            </w:pPr>
          </w:p>
        </w:tc>
        <w:tc>
          <w:tcPr>
            <w:tcW w:w="1680" w:type="dxa"/>
            <w:tcBorders>
              <w:bottom w:val="single" w:sz="8" w:space="0" w:color="auto"/>
              <w:right w:val="single" w:sz="8" w:space="0" w:color="auto"/>
            </w:tcBorders>
            <w:vAlign w:val="bottom"/>
          </w:tcPr>
          <w:p w:rsidR="00711DF9" w:rsidRDefault="00711DF9" w:rsidP="00711DF9">
            <w:pPr>
              <w:rPr>
                <w:sz w:val="3"/>
                <w:szCs w:val="3"/>
              </w:rPr>
            </w:pPr>
          </w:p>
        </w:tc>
        <w:tc>
          <w:tcPr>
            <w:tcW w:w="30" w:type="dxa"/>
            <w:vAlign w:val="bottom"/>
          </w:tcPr>
          <w:p w:rsidR="00711DF9" w:rsidRDefault="00711DF9" w:rsidP="00711DF9">
            <w:pPr>
              <w:rPr>
                <w:sz w:val="1"/>
                <w:szCs w:val="1"/>
              </w:rPr>
            </w:pPr>
          </w:p>
        </w:tc>
      </w:tr>
      <w:tr w:rsidR="00711DF9" w:rsidTr="00271861">
        <w:trPr>
          <w:trHeight w:val="271"/>
        </w:trPr>
        <w:tc>
          <w:tcPr>
            <w:tcW w:w="580" w:type="dxa"/>
            <w:tcBorders>
              <w:right w:val="single" w:sz="8" w:space="0" w:color="auto"/>
            </w:tcBorders>
            <w:vAlign w:val="bottom"/>
          </w:tcPr>
          <w:p w:rsidR="00711DF9" w:rsidRDefault="00711DF9" w:rsidP="00711DF9">
            <w:pPr>
              <w:ind w:right="90"/>
              <w:jc w:val="right"/>
              <w:rPr>
                <w:sz w:val="20"/>
                <w:szCs w:val="20"/>
              </w:rPr>
            </w:pPr>
            <w:r>
              <w:rPr>
                <w:rFonts w:ascii="Times New Roman" w:eastAsia="Times New Roman" w:hAnsi="Times New Roman" w:cs="Times New Roman"/>
              </w:rPr>
              <w:t>5</w:t>
            </w:r>
          </w:p>
        </w:tc>
        <w:tc>
          <w:tcPr>
            <w:tcW w:w="386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Организовать и контролировать работу</w:t>
            </w:r>
          </w:p>
        </w:tc>
        <w:tc>
          <w:tcPr>
            <w:tcW w:w="9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6"/>
              </w:rPr>
              <w:t>По</w:t>
            </w:r>
          </w:p>
        </w:tc>
        <w:tc>
          <w:tcPr>
            <w:tcW w:w="114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6"/>
              </w:rPr>
              <w:t>+</w:t>
            </w:r>
          </w:p>
        </w:tc>
        <w:tc>
          <w:tcPr>
            <w:tcW w:w="9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6"/>
              </w:rPr>
              <w:t>+</w:t>
            </w:r>
          </w:p>
        </w:tc>
        <w:tc>
          <w:tcPr>
            <w:tcW w:w="1160" w:type="dxa"/>
            <w:tcBorders>
              <w:right w:val="single" w:sz="8" w:space="0" w:color="auto"/>
            </w:tcBorders>
            <w:vAlign w:val="bottom"/>
          </w:tcPr>
          <w:p w:rsidR="00711DF9" w:rsidRDefault="00711DF9" w:rsidP="00711DF9">
            <w:pPr>
              <w:rPr>
                <w:sz w:val="23"/>
                <w:szCs w:val="23"/>
              </w:rPr>
            </w:pPr>
          </w:p>
        </w:tc>
        <w:tc>
          <w:tcPr>
            <w:tcW w:w="16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sz w:val="20"/>
                <w:szCs w:val="20"/>
              </w:rPr>
              <w:t>Председатель ПК</w:t>
            </w:r>
          </w:p>
        </w:tc>
        <w:tc>
          <w:tcPr>
            <w:tcW w:w="30" w:type="dxa"/>
            <w:vAlign w:val="bottom"/>
          </w:tcPr>
          <w:p w:rsidR="00711DF9" w:rsidRDefault="00711DF9" w:rsidP="00711DF9">
            <w:pPr>
              <w:rPr>
                <w:sz w:val="1"/>
                <w:szCs w:val="1"/>
              </w:rPr>
            </w:pPr>
          </w:p>
        </w:tc>
      </w:tr>
      <w:tr w:rsidR="00711DF9" w:rsidTr="00271861">
        <w:trPr>
          <w:trHeight w:val="252"/>
        </w:trPr>
        <w:tc>
          <w:tcPr>
            <w:tcW w:w="580" w:type="dxa"/>
            <w:tcBorders>
              <w:right w:val="single" w:sz="8" w:space="0" w:color="auto"/>
            </w:tcBorders>
            <w:vAlign w:val="bottom"/>
          </w:tcPr>
          <w:p w:rsidR="00711DF9" w:rsidRDefault="00711DF9" w:rsidP="00711DF9">
            <w:pPr>
              <w:rPr>
                <w:sz w:val="21"/>
                <w:szCs w:val="21"/>
              </w:rPr>
            </w:pPr>
          </w:p>
        </w:tc>
        <w:tc>
          <w:tcPr>
            <w:tcW w:w="386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 xml:space="preserve">по соблюдению законодательства </w:t>
            </w:r>
            <w:proofErr w:type="gramStart"/>
            <w:r>
              <w:rPr>
                <w:rFonts w:ascii="Times New Roman" w:eastAsia="Times New Roman" w:hAnsi="Times New Roman" w:cs="Times New Roman"/>
              </w:rPr>
              <w:t>об</w:t>
            </w:r>
            <w:proofErr w:type="gramEnd"/>
          </w:p>
        </w:tc>
        <w:tc>
          <w:tcPr>
            <w:tcW w:w="9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rPr>
              <w:t>графику</w:t>
            </w:r>
          </w:p>
        </w:tc>
        <w:tc>
          <w:tcPr>
            <w:tcW w:w="1140" w:type="dxa"/>
            <w:tcBorders>
              <w:right w:val="single" w:sz="8" w:space="0" w:color="auto"/>
            </w:tcBorders>
            <w:vAlign w:val="bottom"/>
          </w:tcPr>
          <w:p w:rsidR="00711DF9" w:rsidRDefault="00711DF9" w:rsidP="00711DF9">
            <w:pPr>
              <w:rPr>
                <w:sz w:val="21"/>
                <w:szCs w:val="21"/>
              </w:rPr>
            </w:pPr>
          </w:p>
        </w:tc>
        <w:tc>
          <w:tcPr>
            <w:tcW w:w="980" w:type="dxa"/>
            <w:tcBorders>
              <w:right w:val="single" w:sz="8" w:space="0" w:color="auto"/>
            </w:tcBorders>
            <w:vAlign w:val="bottom"/>
          </w:tcPr>
          <w:p w:rsidR="00711DF9" w:rsidRDefault="00711DF9" w:rsidP="00711DF9">
            <w:pPr>
              <w:rPr>
                <w:sz w:val="21"/>
                <w:szCs w:val="21"/>
              </w:rPr>
            </w:pPr>
          </w:p>
        </w:tc>
        <w:tc>
          <w:tcPr>
            <w:tcW w:w="1160" w:type="dxa"/>
            <w:tcBorders>
              <w:right w:val="single" w:sz="8" w:space="0" w:color="auto"/>
            </w:tcBorders>
            <w:vAlign w:val="bottom"/>
          </w:tcPr>
          <w:p w:rsidR="00711DF9" w:rsidRDefault="00711DF9" w:rsidP="00711DF9">
            <w:pPr>
              <w:rPr>
                <w:sz w:val="21"/>
                <w:szCs w:val="21"/>
              </w:rPr>
            </w:pPr>
          </w:p>
        </w:tc>
        <w:tc>
          <w:tcPr>
            <w:tcW w:w="168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271861">
        <w:trPr>
          <w:trHeight w:val="254"/>
        </w:trPr>
        <w:tc>
          <w:tcPr>
            <w:tcW w:w="580" w:type="dxa"/>
            <w:tcBorders>
              <w:right w:val="single" w:sz="8" w:space="0" w:color="auto"/>
            </w:tcBorders>
            <w:vAlign w:val="bottom"/>
          </w:tcPr>
          <w:p w:rsidR="00711DF9" w:rsidRDefault="00711DF9" w:rsidP="00711DF9"/>
        </w:tc>
        <w:tc>
          <w:tcPr>
            <w:tcW w:w="386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охране труда, выполнению санитарно-</w:t>
            </w:r>
          </w:p>
        </w:tc>
        <w:tc>
          <w:tcPr>
            <w:tcW w:w="98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980" w:type="dxa"/>
            <w:tcBorders>
              <w:right w:val="single" w:sz="8" w:space="0" w:color="auto"/>
            </w:tcBorders>
            <w:vAlign w:val="bottom"/>
          </w:tcPr>
          <w:p w:rsidR="00711DF9" w:rsidRDefault="00711DF9" w:rsidP="00711DF9"/>
        </w:tc>
        <w:tc>
          <w:tcPr>
            <w:tcW w:w="1160" w:type="dxa"/>
            <w:tcBorders>
              <w:right w:val="single" w:sz="8" w:space="0" w:color="auto"/>
            </w:tcBorders>
            <w:vAlign w:val="bottom"/>
          </w:tcPr>
          <w:p w:rsidR="00711DF9" w:rsidRDefault="00711DF9" w:rsidP="00711DF9"/>
        </w:tc>
        <w:tc>
          <w:tcPr>
            <w:tcW w:w="1680" w:type="dxa"/>
            <w:tcBorders>
              <w:right w:val="single" w:sz="8" w:space="0" w:color="auto"/>
            </w:tcBorders>
            <w:vAlign w:val="bottom"/>
          </w:tcPr>
          <w:p w:rsidR="00711DF9" w:rsidRDefault="00711DF9" w:rsidP="00711DF9"/>
        </w:tc>
        <w:tc>
          <w:tcPr>
            <w:tcW w:w="30" w:type="dxa"/>
            <w:vAlign w:val="bottom"/>
          </w:tcPr>
          <w:p w:rsidR="00711DF9" w:rsidRDefault="00711DF9" w:rsidP="00711DF9">
            <w:pPr>
              <w:rPr>
                <w:sz w:val="1"/>
                <w:szCs w:val="1"/>
              </w:rPr>
            </w:pPr>
          </w:p>
        </w:tc>
      </w:tr>
      <w:tr w:rsidR="00711DF9" w:rsidTr="00271861">
        <w:trPr>
          <w:trHeight w:val="252"/>
        </w:trPr>
        <w:tc>
          <w:tcPr>
            <w:tcW w:w="580" w:type="dxa"/>
            <w:tcBorders>
              <w:right w:val="single" w:sz="8" w:space="0" w:color="auto"/>
            </w:tcBorders>
            <w:vAlign w:val="bottom"/>
          </w:tcPr>
          <w:p w:rsidR="00711DF9" w:rsidRDefault="00711DF9" w:rsidP="00711DF9">
            <w:pPr>
              <w:rPr>
                <w:sz w:val="21"/>
                <w:szCs w:val="21"/>
              </w:rPr>
            </w:pPr>
          </w:p>
        </w:tc>
        <w:tc>
          <w:tcPr>
            <w:tcW w:w="386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гигиенических правил,</w:t>
            </w:r>
          </w:p>
        </w:tc>
        <w:tc>
          <w:tcPr>
            <w:tcW w:w="98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980" w:type="dxa"/>
            <w:tcBorders>
              <w:right w:val="single" w:sz="8" w:space="0" w:color="auto"/>
            </w:tcBorders>
            <w:vAlign w:val="bottom"/>
          </w:tcPr>
          <w:p w:rsidR="00711DF9" w:rsidRDefault="00711DF9" w:rsidP="00711DF9">
            <w:pPr>
              <w:rPr>
                <w:sz w:val="21"/>
                <w:szCs w:val="21"/>
              </w:rPr>
            </w:pPr>
          </w:p>
        </w:tc>
        <w:tc>
          <w:tcPr>
            <w:tcW w:w="1160" w:type="dxa"/>
            <w:tcBorders>
              <w:right w:val="single" w:sz="8" w:space="0" w:color="auto"/>
            </w:tcBorders>
            <w:vAlign w:val="bottom"/>
          </w:tcPr>
          <w:p w:rsidR="00711DF9" w:rsidRDefault="00711DF9" w:rsidP="00711DF9">
            <w:pPr>
              <w:rPr>
                <w:sz w:val="21"/>
                <w:szCs w:val="21"/>
              </w:rPr>
            </w:pPr>
          </w:p>
        </w:tc>
        <w:tc>
          <w:tcPr>
            <w:tcW w:w="168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271861">
        <w:trPr>
          <w:trHeight w:val="254"/>
        </w:trPr>
        <w:tc>
          <w:tcPr>
            <w:tcW w:w="580" w:type="dxa"/>
            <w:tcBorders>
              <w:right w:val="single" w:sz="8" w:space="0" w:color="auto"/>
            </w:tcBorders>
            <w:vAlign w:val="bottom"/>
          </w:tcPr>
          <w:p w:rsidR="00711DF9" w:rsidRDefault="00711DF9" w:rsidP="00711DF9"/>
        </w:tc>
        <w:tc>
          <w:tcPr>
            <w:tcW w:w="386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предупреждению травматизма и других</w:t>
            </w:r>
          </w:p>
        </w:tc>
        <w:tc>
          <w:tcPr>
            <w:tcW w:w="98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980" w:type="dxa"/>
            <w:tcBorders>
              <w:right w:val="single" w:sz="8" w:space="0" w:color="auto"/>
            </w:tcBorders>
            <w:vAlign w:val="bottom"/>
          </w:tcPr>
          <w:p w:rsidR="00711DF9" w:rsidRDefault="00711DF9" w:rsidP="00711DF9"/>
        </w:tc>
        <w:tc>
          <w:tcPr>
            <w:tcW w:w="1160" w:type="dxa"/>
            <w:tcBorders>
              <w:right w:val="single" w:sz="8" w:space="0" w:color="auto"/>
            </w:tcBorders>
            <w:vAlign w:val="bottom"/>
          </w:tcPr>
          <w:p w:rsidR="00711DF9" w:rsidRDefault="00711DF9" w:rsidP="00711DF9"/>
        </w:tc>
        <w:tc>
          <w:tcPr>
            <w:tcW w:w="1680" w:type="dxa"/>
            <w:tcBorders>
              <w:right w:val="single" w:sz="8" w:space="0" w:color="auto"/>
            </w:tcBorders>
            <w:vAlign w:val="bottom"/>
          </w:tcPr>
          <w:p w:rsidR="00711DF9" w:rsidRDefault="00711DF9" w:rsidP="00711DF9"/>
        </w:tc>
        <w:tc>
          <w:tcPr>
            <w:tcW w:w="30" w:type="dxa"/>
            <w:vAlign w:val="bottom"/>
          </w:tcPr>
          <w:p w:rsidR="00711DF9" w:rsidRDefault="00711DF9" w:rsidP="00711DF9">
            <w:pPr>
              <w:rPr>
                <w:sz w:val="1"/>
                <w:szCs w:val="1"/>
              </w:rPr>
            </w:pPr>
          </w:p>
        </w:tc>
      </w:tr>
      <w:tr w:rsidR="00711DF9" w:rsidTr="00271861">
        <w:trPr>
          <w:trHeight w:val="252"/>
        </w:trPr>
        <w:tc>
          <w:tcPr>
            <w:tcW w:w="580" w:type="dxa"/>
            <w:tcBorders>
              <w:right w:val="single" w:sz="8" w:space="0" w:color="auto"/>
            </w:tcBorders>
            <w:vAlign w:val="bottom"/>
          </w:tcPr>
          <w:p w:rsidR="00711DF9" w:rsidRDefault="00711DF9" w:rsidP="00711DF9">
            <w:pPr>
              <w:rPr>
                <w:sz w:val="21"/>
                <w:szCs w:val="21"/>
              </w:rPr>
            </w:pPr>
          </w:p>
        </w:tc>
        <w:tc>
          <w:tcPr>
            <w:tcW w:w="386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несчастных случаев среди работников</w:t>
            </w:r>
          </w:p>
        </w:tc>
        <w:tc>
          <w:tcPr>
            <w:tcW w:w="98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980" w:type="dxa"/>
            <w:tcBorders>
              <w:right w:val="single" w:sz="8" w:space="0" w:color="auto"/>
            </w:tcBorders>
            <w:vAlign w:val="bottom"/>
          </w:tcPr>
          <w:p w:rsidR="00711DF9" w:rsidRDefault="00711DF9" w:rsidP="00711DF9">
            <w:pPr>
              <w:rPr>
                <w:sz w:val="21"/>
                <w:szCs w:val="21"/>
              </w:rPr>
            </w:pPr>
          </w:p>
        </w:tc>
        <w:tc>
          <w:tcPr>
            <w:tcW w:w="1160" w:type="dxa"/>
            <w:tcBorders>
              <w:right w:val="single" w:sz="8" w:space="0" w:color="auto"/>
            </w:tcBorders>
            <w:vAlign w:val="bottom"/>
          </w:tcPr>
          <w:p w:rsidR="00711DF9" w:rsidRDefault="00711DF9" w:rsidP="00711DF9">
            <w:pPr>
              <w:rPr>
                <w:sz w:val="21"/>
                <w:szCs w:val="21"/>
              </w:rPr>
            </w:pPr>
          </w:p>
        </w:tc>
        <w:tc>
          <w:tcPr>
            <w:tcW w:w="168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271861">
        <w:trPr>
          <w:trHeight w:val="252"/>
        </w:trPr>
        <w:tc>
          <w:tcPr>
            <w:tcW w:w="580" w:type="dxa"/>
            <w:tcBorders>
              <w:right w:val="single" w:sz="8" w:space="0" w:color="auto"/>
            </w:tcBorders>
            <w:vAlign w:val="bottom"/>
          </w:tcPr>
          <w:p w:rsidR="00711DF9" w:rsidRDefault="00711DF9" w:rsidP="00711DF9">
            <w:pPr>
              <w:rPr>
                <w:sz w:val="21"/>
                <w:szCs w:val="21"/>
              </w:rPr>
            </w:pPr>
          </w:p>
        </w:tc>
        <w:tc>
          <w:tcPr>
            <w:tcW w:w="386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 xml:space="preserve">и </w:t>
            </w:r>
            <w:proofErr w:type="gramStart"/>
            <w:r>
              <w:rPr>
                <w:rFonts w:ascii="Times New Roman" w:eastAsia="Times New Roman" w:hAnsi="Times New Roman" w:cs="Times New Roman"/>
              </w:rPr>
              <w:t>обучающихся</w:t>
            </w:r>
            <w:proofErr w:type="gramEnd"/>
            <w:r>
              <w:rPr>
                <w:rFonts w:ascii="Times New Roman" w:eastAsia="Times New Roman" w:hAnsi="Times New Roman" w:cs="Times New Roman"/>
              </w:rPr>
              <w:t>, в соответствии с</w:t>
            </w:r>
          </w:p>
        </w:tc>
        <w:tc>
          <w:tcPr>
            <w:tcW w:w="98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980" w:type="dxa"/>
            <w:tcBorders>
              <w:right w:val="single" w:sz="8" w:space="0" w:color="auto"/>
            </w:tcBorders>
            <w:vAlign w:val="bottom"/>
          </w:tcPr>
          <w:p w:rsidR="00711DF9" w:rsidRDefault="00711DF9" w:rsidP="00711DF9">
            <w:pPr>
              <w:rPr>
                <w:sz w:val="21"/>
                <w:szCs w:val="21"/>
              </w:rPr>
            </w:pPr>
          </w:p>
        </w:tc>
        <w:tc>
          <w:tcPr>
            <w:tcW w:w="1160" w:type="dxa"/>
            <w:tcBorders>
              <w:right w:val="single" w:sz="8" w:space="0" w:color="auto"/>
            </w:tcBorders>
            <w:vAlign w:val="bottom"/>
          </w:tcPr>
          <w:p w:rsidR="00711DF9" w:rsidRDefault="00711DF9" w:rsidP="00711DF9">
            <w:pPr>
              <w:rPr>
                <w:sz w:val="21"/>
                <w:szCs w:val="21"/>
              </w:rPr>
            </w:pPr>
          </w:p>
        </w:tc>
        <w:tc>
          <w:tcPr>
            <w:tcW w:w="168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271861">
        <w:trPr>
          <w:trHeight w:val="254"/>
        </w:trPr>
        <w:tc>
          <w:tcPr>
            <w:tcW w:w="580" w:type="dxa"/>
            <w:tcBorders>
              <w:right w:val="single" w:sz="8" w:space="0" w:color="auto"/>
            </w:tcBorders>
            <w:vAlign w:val="bottom"/>
          </w:tcPr>
          <w:p w:rsidR="00711DF9" w:rsidRDefault="00711DF9" w:rsidP="00711DF9"/>
        </w:tc>
        <w:tc>
          <w:tcPr>
            <w:tcW w:w="386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графиком контроля</w:t>
            </w:r>
          </w:p>
        </w:tc>
        <w:tc>
          <w:tcPr>
            <w:tcW w:w="98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980" w:type="dxa"/>
            <w:tcBorders>
              <w:right w:val="single" w:sz="8" w:space="0" w:color="auto"/>
            </w:tcBorders>
            <w:vAlign w:val="bottom"/>
          </w:tcPr>
          <w:p w:rsidR="00711DF9" w:rsidRDefault="00711DF9" w:rsidP="00711DF9"/>
        </w:tc>
        <w:tc>
          <w:tcPr>
            <w:tcW w:w="1160" w:type="dxa"/>
            <w:tcBorders>
              <w:right w:val="single" w:sz="8" w:space="0" w:color="auto"/>
            </w:tcBorders>
            <w:vAlign w:val="bottom"/>
          </w:tcPr>
          <w:p w:rsidR="00711DF9" w:rsidRDefault="00711DF9" w:rsidP="00711DF9"/>
        </w:tc>
        <w:tc>
          <w:tcPr>
            <w:tcW w:w="1680" w:type="dxa"/>
            <w:tcBorders>
              <w:right w:val="single" w:sz="8" w:space="0" w:color="auto"/>
            </w:tcBorders>
            <w:vAlign w:val="bottom"/>
          </w:tcPr>
          <w:p w:rsidR="00711DF9" w:rsidRDefault="00711DF9" w:rsidP="00711DF9"/>
        </w:tc>
        <w:tc>
          <w:tcPr>
            <w:tcW w:w="30" w:type="dxa"/>
            <w:vAlign w:val="bottom"/>
          </w:tcPr>
          <w:p w:rsidR="00711DF9" w:rsidRDefault="00711DF9" w:rsidP="00711DF9">
            <w:pPr>
              <w:rPr>
                <w:sz w:val="1"/>
                <w:szCs w:val="1"/>
              </w:rPr>
            </w:pPr>
          </w:p>
        </w:tc>
      </w:tr>
      <w:tr w:rsidR="00711DF9" w:rsidTr="00271861">
        <w:trPr>
          <w:trHeight w:val="290"/>
        </w:trPr>
        <w:tc>
          <w:tcPr>
            <w:tcW w:w="580" w:type="dxa"/>
            <w:tcBorders>
              <w:bottom w:val="single" w:sz="8" w:space="0" w:color="auto"/>
              <w:right w:val="single" w:sz="8" w:space="0" w:color="auto"/>
            </w:tcBorders>
            <w:vAlign w:val="bottom"/>
          </w:tcPr>
          <w:p w:rsidR="00711DF9" w:rsidRDefault="00711DF9" w:rsidP="00711DF9">
            <w:pPr>
              <w:rPr>
                <w:sz w:val="24"/>
                <w:szCs w:val="24"/>
              </w:rPr>
            </w:pPr>
          </w:p>
        </w:tc>
        <w:tc>
          <w:tcPr>
            <w:tcW w:w="3860" w:type="dxa"/>
            <w:tcBorders>
              <w:bottom w:val="single" w:sz="8" w:space="0" w:color="auto"/>
              <w:right w:val="single" w:sz="8" w:space="0" w:color="auto"/>
            </w:tcBorders>
            <w:vAlign w:val="bottom"/>
          </w:tcPr>
          <w:p w:rsidR="00711DF9" w:rsidRDefault="00711DF9" w:rsidP="00711DF9">
            <w:pPr>
              <w:rPr>
                <w:sz w:val="24"/>
                <w:szCs w:val="24"/>
              </w:rPr>
            </w:pPr>
          </w:p>
        </w:tc>
        <w:tc>
          <w:tcPr>
            <w:tcW w:w="980" w:type="dxa"/>
            <w:tcBorders>
              <w:bottom w:val="single" w:sz="8" w:space="0" w:color="auto"/>
              <w:right w:val="single" w:sz="8" w:space="0" w:color="auto"/>
            </w:tcBorders>
            <w:vAlign w:val="bottom"/>
          </w:tcPr>
          <w:p w:rsidR="00711DF9" w:rsidRDefault="00711DF9" w:rsidP="00711DF9">
            <w:pPr>
              <w:rPr>
                <w:sz w:val="24"/>
                <w:szCs w:val="24"/>
              </w:rPr>
            </w:pPr>
          </w:p>
        </w:tc>
        <w:tc>
          <w:tcPr>
            <w:tcW w:w="1140" w:type="dxa"/>
            <w:tcBorders>
              <w:bottom w:val="single" w:sz="8" w:space="0" w:color="auto"/>
              <w:right w:val="single" w:sz="8" w:space="0" w:color="auto"/>
            </w:tcBorders>
            <w:vAlign w:val="bottom"/>
          </w:tcPr>
          <w:p w:rsidR="00711DF9" w:rsidRDefault="00711DF9" w:rsidP="00711DF9">
            <w:pPr>
              <w:rPr>
                <w:sz w:val="24"/>
                <w:szCs w:val="24"/>
              </w:rPr>
            </w:pPr>
          </w:p>
        </w:tc>
        <w:tc>
          <w:tcPr>
            <w:tcW w:w="980" w:type="dxa"/>
            <w:tcBorders>
              <w:bottom w:val="single" w:sz="8" w:space="0" w:color="auto"/>
              <w:right w:val="single" w:sz="8" w:space="0" w:color="auto"/>
            </w:tcBorders>
            <w:vAlign w:val="bottom"/>
          </w:tcPr>
          <w:p w:rsidR="00711DF9" w:rsidRDefault="00711DF9" w:rsidP="00711DF9">
            <w:pPr>
              <w:rPr>
                <w:sz w:val="24"/>
                <w:szCs w:val="24"/>
              </w:rPr>
            </w:pPr>
          </w:p>
        </w:tc>
        <w:tc>
          <w:tcPr>
            <w:tcW w:w="1160" w:type="dxa"/>
            <w:tcBorders>
              <w:bottom w:val="single" w:sz="8" w:space="0" w:color="auto"/>
              <w:right w:val="single" w:sz="8" w:space="0" w:color="auto"/>
            </w:tcBorders>
            <w:vAlign w:val="bottom"/>
          </w:tcPr>
          <w:p w:rsidR="00711DF9" w:rsidRDefault="00711DF9" w:rsidP="00711DF9">
            <w:pPr>
              <w:rPr>
                <w:sz w:val="24"/>
                <w:szCs w:val="24"/>
              </w:rPr>
            </w:pPr>
          </w:p>
        </w:tc>
        <w:tc>
          <w:tcPr>
            <w:tcW w:w="1680" w:type="dxa"/>
            <w:tcBorders>
              <w:bottom w:val="single" w:sz="8" w:space="0" w:color="auto"/>
              <w:right w:val="single" w:sz="8" w:space="0" w:color="auto"/>
            </w:tcBorders>
            <w:vAlign w:val="bottom"/>
          </w:tcPr>
          <w:p w:rsidR="00711DF9" w:rsidRDefault="00711DF9" w:rsidP="00711DF9">
            <w:pPr>
              <w:rPr>
                <w:sz w:val="24"/>
                <w:szCs w:val="24"/>
              </w:rPr>
            </w:pPr>
          </w:p>
        </w:tc>
        <w:tc>
          <w:tcPr>
            <w:tcW w:w="30" w:type="dxa"/>
            <w:vAlign w:val="bottom"/>
          </w:tcPr>
          <w:p w:rsidR="00711DF9" w:rsidRDefault="00711DF9" w:rsidP="00711DF9">
            <w:pPr>
              <w:rPr>
                <w:sz w:val="1"/>
                <w:szCs w:val="1"/>
              </w:rPr>
            </w:pPr>
          </w:p>
        </w:tc>
      </w:tr>
      <w:tr w:rsidR="00711DF9" w:rsidTr="00271861">
        <w:trPr>
          <w:trHeight w:val="259"/>
        </w:trPr>
        <w:tc>
          <w:tcPr>
            <w:tcW w:w="580" w:type="dxa"/>
            <w:tcBorders>
              <w:right w:val="single" w:sz="8" w:space="0" w:color="auto"/>
            </w:tcBorders>
            <w:vAlign w:val="bottom"/>
          </w:tcPr>
          <w:p w:rsidR="00711DF9" w:rsidRDefault="00711DF9" w:rsidP="00711DF9">
            <w:pPr>
              <w:ind w:right="130"/>
              <w:jc w:val="right"/>
              <w:rPr>
                <w:sz w:val="20"/>
                <w:szCs w:val="20"/>
              </w:rPr>
            </w:pPr>
            <w:r>
              <w:rPr>
                <w:rFonts w:ascii="Times New Roman" w:eastAsia="Times New Roman" w:hAnsi="Times New Roman" w:cs="Times New Roman"/>
              </w:rPr>
              <w:t>6</w:t>
            </w:r>
          </w:p>
        </w:tc>
        <w:tc>
          <w:tcPr>
            <w:tcW w:w="386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 xml:space="preserve">Запрещать проведение </w:t>
            </w:r>
            <w:proofErr w:type="gramStart"/>
            <w:r>
              <w:rPr>
                <w:rFonts w:ascii="Times New Roman" w:eastAsia="Times New Roman" w:hAnsi="Times New Roman" w:cs="Times New Roman"/>
              </w:rPr>
              <w:t>учебных</w:t>
            </w:r>
            <w:proofErr w:type="gramEnd"/>
          </w:p>
        </w:tc>
        <w:tc>
          <w:tcPr>
            <w:tcW w:w="9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5"/>
              </w:rPr>
              <w:t>В</w:t>
            </w:r>
          </w:p>
        </w:tc>
        <w:tc>
          <w:tcPr>
            <w:tcW w:w="114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6"/>
              </w:rPr>
              <w:t>+</w:t>
            </w:r>
          </w:p>
        </w:tc>
        <w:tc>
          <w:tcPr>
            <w:tcW w:w="9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6"/>
              </w:rPr>
              <w:t>+</w:t>
            </w:r>
          </w:p>
        </w:tc>
        <w:tc>
          <w:tcPr>
            <w:tcW w:w="1160" w:type="dxa"/>
            <w:tcBorders>
              <w:right w:val="single" w:sz="8" w:space="0" w:color="auto"/>
            </w:tcBorders>
            <w:vAlign w:val="bottom"/>
          </w:tcPr>
          <w:p w:rsidR="00711DF9" w:rsidRDefault="00711DF9" w:rsidP="00711DF9"/>
        </w:tc>
        <w:tc>
          <w:tcPr>
            <w:tcW w:w="16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sz w:val="20"/>
                <w:szCs w:val="20"/>
              </w:rPr>
              <w:t>Завхоз,</w:t>
            </w:r>
          </w:p>
        </w:tc>
        <w:tc>
          <w:tcPr>
            <w:tcW w:w="30" w:type="dxa"/>
            <w:vAlign w:val="bottom"/>
          </w:tcPr>
          <w:p w:rsidR="00711DF9" w:rsidRDefault="00711DF9" w:rsidP="00711DF9">
            <w:pPr>
              <w:rPr>
                <w:sz w:val="1"/>
                <w:szCs w:val="1"/>
              </w:rPr>
            </w:pPr>
          </w:p>
        </w:tc>
      </w:tr>
      <w:tr w:rsidR="00711DF9" w:rsidTr="00271861">
        <w:trPr>
          <w:trHeight w:val="219"/>
        </w:trPr>
        <w:tc>
          <w:tcPr>
            <w:tcW w:w="580" w:type="dxa"/>
            <w:tcBorders>
              <w:right w:val="single" w:sz="8" w:space="0" w:color="auto"/>
            </w:tcBorders>
            <w:vAlign w:val="bottom"/>
          </w:tcPr>
          <w:p w:rsidR="00711DF9" w:rsidRDefault="00711DF9" w:rsidP="00711DF9">
            <w:pPr>
              <w:rPr>
                <w:sz w:val="19"/>
                <w:szCs w:val="19"/>
              </w:rPr>
            </w:pPr>
          </w:p>
        </w:tc>
        <w:tc>
          <w:tcPr>
            <w:tcW w:w="3860" w:type="dxa"/>
            <w:tcBorders>
              <w:right w:val="single" w:sz="8" w:space="0" w:color="auto"/>
            </w:tcBorders>
            <w:vAlign w:val="bottom"/>
          </w:tcPr>
          <w:p w:rsidR="00711DF9" w:rsidRDefault="00711DF9" w:rsidP="00711DF9">
            <w:pPr>
              <w:rPr>
                <w:sz w:val="19"/>
                <w:szCs w:val="19"/>
              </w:rPr>
            </w:pPr>
          </w:p>
        </w:tc>
        <w:tc>
          <w:tcPr>
            <w:tcW w:w="980" w:type="dxa"/>
            <w:tcBorders>
              <w:right w:val="single" w:sz="8" w:space="0" w:color="auto"/>
            </w:tcBorders>
            <w:vAlign w:val="bottom"/>
          </w:tcPr>
          <w:p w:rsidR="00711DF9" w:rsidRDefault="00711DF9" w:rsidP="00711DF9">
            <w:pPr>
              <w:rPr>
                <w:sz w:val="19"/>
                <w:szCs w:val="19"/>
              </w:rPr>
            </w:pPr>
          </w:p>
        </w:tc>
        <w:tc>
          <w:tcPr>
            <w:tcW w:w="1140" w:type="dxa"/>
            <w:tcBorders>
              <w:right w:val="single" w:sz="8" w:space="0" w:color="auto"/>
            </w:tcBorders>
            <w:vAlign w:val="bottom"/>
          </w:tcPr>
          <w:p w:rsidR="00711DF9" w:rsidRDefault="00711DF9" w:rsidP="00711DF9">
            <w:pPr>
              <w:rPr>
                <w:sz w:val="19"/>
                <w:szCs w:val="19"/>
              </w:rPr>
            </w:pPr>
          </w:p>
        </w:tc>
        <w:tc>
          <w:tcPr>
            <w:tcW w:w="980" w:type="dxa"/>
            <w:tcBorders>
              <w:right w:val="single" w:sz="8" w:space="0" w:color="auto"/>
            </w:tcBorders>
            <w:vAlign w:val="bottom"/>
          </w:tcPr>
          <w:p w:rsidR="00711DF9" w:rsidRDefault="00711DF9" w:rsidP="00711DF9">
            <w:pPr>
              <w:rPr>
                <w:sz w:val="19"/>
                <w:szCs w:val="19"/>
              </w:rPr>
            </w:pPr>
          </w:p>
        </w:tc>
        <w:tc>
          <w:tcPr>
            <w:tcW w:w="1160" w:type="dxa"/>
            <w:tcBorders>
              <w:right w:val="single" w:sz="8" w:space="0" w:color="auto"/>
            </w:tcBorders>
            <w:vAlign w:val="bottom"/>
          </w:tcPr>
          <w:p w:rsidR="00711DF9" w:rsidRDefault="00711DF9" w:rsidP="00711DF9">
            <w:pPr>
              <w:rPr>
                <w:sz w:val="19"/>
                <w:szCs w:val="19"/>
              </w:rPr>
            </w:pPr>
          </w:p>
        </w:tc>
        <w:tc>
          <w:tcPr>
            <w:tcW w:w="1680" w:type="dxa"/>
            <w:tcBorders>
              <w:right w:val="single" w:sz="8" w:space="0" w:color="auto"/>
            </w:tcBorders>
            <w:vAlign w:val="bottom"/>
          </w:tcPr>
          <w:p w:rsidR="00711DF9" w:rsidRDefault="00711DF9" w:rsidP="00711DF9">
            <w:pPr>
              <w:spacing w:line="219" w:lineRule="exact"/>
              <w:jc w:val="center"/>
              <w:rPr>
                <w:sz w:val="20"/>
                <w:szCs w:val="20"/>
              </w:rPr>
            </w:pPr>
            <w:r>
              <w:rPr>
                <w:rFonts w:ascii="Times New Roman" w:eastAsia="Times New Roman" w:hAnsi="Times New Roman" w:cs="Times New Roman"/>
                <w:w w:val="99"/>
                <w:sz w:val="20"/>
                <w:szCs w:val="20"/>
              </w:rPr>
              <w:t>уполномоченный</w:t>
            </w:r>
          </w:p>
        </w:tc>
        <w:tc>
          <w:tcPr>
            <w:tcW w:w="30" w:type="dxa"/>
            <w:vAlign w:val="bottom"/>
          </w:tcPr>
          <w:p w:rsidR="00711DF9" w:rsidRDefault="00711DF9" w:rsidP="00711DF9">
            <w:pPr>
              <w:rPr>
                <w:sz w:val="1"/>
                <w:szCs w:val="1"/>
              </w:rPr>
            </w:pPr>
          </w:p>
        </w:tc>
      </w:tr>
      <w:tr w:rsidR="00711DF9" w:rsidTr="00271861">
        <w:trPr>
          <w:trHeight w:val="37"/>
        </w:trPr>
        <w:tc>
          <w:tcPr>
            <w:tcW w:w="580" w:type="dxa"/>
            <w:tcBorders>
              <w:bottom w:val="single" w:sz="8" w:space="0" w:color="auto"/>
              <w:right w:val="single" w:sz="8" w:space="0" w:color="auto"/>
            </w:tcBorders>
            <w:vAlign w:val="bottom"/>
          </w:tcPr>
          <w:p w:rsidR="00711DF9" w:rsidRDefault="00711DF9" w:rsidP="00711DF9">
            <w:pPr>
              <w:rPr>
                <w:sz w:val="3"/>
                <w:szCs w:val="3"/>
              </w:rPr>
            </w:pPr>
          </w:p>
        </w:tc>
        <w:tc>
          <w:tcPr>
            <w:tcW w:w="386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right w:val="single" w:sz="8" w:space="0" w:color="auto"/>
            </w:tcBorders>
            <w:vAlign w:val="bottom"/>
          </w:tcPr>
          <w:p w:rsidR="00711DF9" w:rsidRDefault="00711DF9" w:rsidP="00711DF9">
            <w:pPr>
              <w:rPr>
                <w:sz w:val="3"/>
                <w:szCs w:val="3"/>
              </w:rPr>
            </w:pPr>
          </w:p>
        </w:tc>
        <w:tc>
          <w:tcPr>
            <w:tcW w:w="1160" w:type="dxa"/>
            <w:tcBorders>
              <w:bottom w:val="single" w:sz="8" w:space="0" w:color="auto"/>
              <w:right w:val="single" w:sz="8" w:space="0" w:color="auto"/>
            </w:tcBorders>
            <w:vAlign w:val="bottom"/>
          </w:tcPr>
          <w:p w:rsidR="00711DF9" w:rsidRDefault="00711DF9" w:rsidP="00711DF9">
            <w:pPr>
              <w:rPr>
                <w:sz w:val="3"/>
                <w:szCs w:val="3"/>
              </w:rPr>
            </w:pPr>
          </w:p>
        </w:tc>
        <w:tc>
          <w:tcPr>
            <w:tcW w:w="1680" w:type="dxa"/>
            <w:tcBorders>
              <w:bottom w:val="single" w:sz="8" w:space="0" w:color="auto"/>
              <w:right w:val="single" w:sz="8" w:space="0" w:color="auto"/>
            </w:tcBorders>
            <w:vAlign w:val="bottom"/>
          </w:tcPr>
          <w:p w:rsidR="00711DF9" w:rsidRDefault="00711DF9" w:rsidP="00711DF9">
            <w:pPr>
              <w:rPr>
                <w:sz w:val="3"/>
                <w:szCs w:val="3"/>
              </w:rPr>
            </w:pPr>
          </w:p>
        </w:tc>
        <w:tc>
          <w:tcPr>
            <w:tcW w:w="30" w:type="dxa"/>
            <w:vAlign w:val="bottom"/>
          </w:tcPr>
          <w:p w:rsidR="00711DF9" w:rsidRDefault="00711DF9" w:rsidP="00711DF9">
            <w:pPr>
              <w:rPr>
                <w:sz w:val="1"/>
                <w:szCs w:val="1"/>
              </w:rPr>
            </w:pPr>
          </w:p>
        </w:tc>
      </w:tr>
    </w:tbl>
    <w:p w:rsidR="00711DF9" w:rsidRDefault="00711DF9" w:rsidP="00711DF9">
      <w:pPr>
        <w:sectPr w:rsidR="00711DF9">
          <w:pgSz w:w="11900" w:h="16836"/>
          <w:pgMar w:top="846" w:right="704" w:bottom="0" w:left="840" w:header="0" w:footer="0" w:gutter="0"/>
          <w:cols w:space="720" w:equalWidth="0">
            <w:col w:w="10360"/>
          </w:cols>
        </w:sectPr>
      </w:pPr>
    </w:p>
    <w:tbl>
      <w:tblPr>
        <w:tblW w:w="10430" w:type="dxa"/>
        <w:tblInd w:w="10" w:type="dxa"/>
        <w:tblLayout w:type="fixed"/>
        <w:tblCellMar>
          <w:left w:w="0" w:type="dxa"/>
          <w:right w:w="0" w:type="dxa"/>
        </w:tblCellMar>
        <w:tblLook w:val="04A0" w:firstRow="1" w:lastRow="0" w:firstColumn="1" w:lastColumn="0" w:noHBand="0" w:noVBand="1"/>
      </w:tblPr>
      <w:tblGrid>
        <w:gridCol w:w="580"/>
        <w:gridCol w:w="3820"/>
        <w:gridCol w:w="980"/>
        <w:gridCol w:w="1160"/>
        <w:gridCol w:w="1000"/>
        <w:gridCol w:w="60"/>
        <w:gridCol w:w="1080"/>
        <w:gridCol w:w="1680"/>
        <w:gridCol w:w="40"/>
        <w:gridCol w:w="30"/>
      </w:tblGrid>
      <w:tr w:rsidR="00711DF9" w:rsidTr="00711DF9">
        <w:trPr>
          <w:trHeight w:val="288"/>
        </w:trPr>
        <w:tc>
          <w:tcPr>
            <w:tcW w:w="580" w:type="dxa"/>
            <w:tcBorders>
              <w:top w:val="single" w:sz="8" w:space="0" w:color="auto"/>
              <w:left w:val="single" w:sz="8" w:space="0" w:color="auto"/>
              <w:right w:val="single" w:sz="8" w:space="0" w:color="auto"/>
            </w:tcBorders>
            <w:vAlign w:val="bottom"/>
          </w:tcPr>
          <w:p w:rsidR="00711DF9" w:rsidRDefault="00711DF9" w:rsidP="00711DF9">
            <w:pPr>
              <w:rPr>
                <w:sz w:val="24"/>
                <w:szCs w:val="24"/>
              </w:rPr>
            </w:pPr>
          </w:p>
        </w:tc>
        <w:tc>
          <w:tcPr>
            <w:tcW w:w="3820" w:type="dxa"/>
            <w:tcBorders>
              <w:top w:val="single" w:sz="8" w:space="0" w:color="auto"/>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занятий и работ на участках, которые</w:t>
            </w:r>
          </w:p>
        </w:tc>
        <w:tc>
          <w:tcPr>
            <w:tcW w:w="980" w:type="dxa"/>
            <w:tcBorders>
              <w:top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rPr>
              <w:t>течение</w:t>
            </w:r>
          </w:p>
        </w:tc>
        <w:tc>
          <w:tcPr>
            <w:tcW w:w="1160" w:type="dxa"/>
            <w:tcBorders>
              <w:top w:val="single" w:sz="8" w:space="0" w:color="auto"/>
              <w:right w:val="single" w:sz="8" w:space="0" w:color="auto"/>
            </w:tcBorders>
            <w:vAlign w:val="bottom"/>
          </w:tcPr>
          <w:p w:rsidR="00711DF9" w:rsidRDefault="00711DF9" w:rsidP="00711DF9">
            <w:pPr>
              <w:rPr>
                <w:sz w:val="24"/>
                <w:szCs w:val="24"/>
              </w:rPr>
            </w:pPr>
          </w:p>
        </w:tc>
        <w:tc>
          <w:tcPr>
            <w:tcW w:w="1000" w:type="dxa"/>
            <w:tcBorders>
              <w:top w:val="single" w:sz="8" w:space="0" w:color="auto"/>
              <w:right w:val="single" w:sz="8" w:space="0" w:color="auto"/>
            </w:tcBorders>
            <w:vAlign w:val="bottom"/>
          </w:tcPr>
          <w:p w:rsidR="00711DF9" w:rsidRDefault="00711DF9" w:rsidP="00711DF9">
            <w:pPr>
              <w:rPr>
                <w:sz w:val="24"/>
                <w:szCs w:val="24"/>
              </w:rPr>
            </w:pPr>
          </w:p>
        </w:tc>
        <w:tc>
          <w:tcPr>
            <w:tcW w:w="60" w:type="dxa"/>
            <w:tcBorders>
              <w:top w:val="single" w:sz="8" w:space="0" w:color="auto"/>
            </w:tcBorders>
            <w:vAlign w:val="bottom"/>
          </w:tcPr>
          <w:p w:rsidR="00711DF9" w:rsidRDefault="00711DF9" w:rsidP="00711DF9">
            <w:pPr>
              <w:rPr>
                <w:sz w:val="24"/>
                <w:szCs w:val="24"/>
              </w:rPr>
            </w:pPr>
          </w:p>
        </w:tc>
        <w:tc>
          <w:tcPr>
            <w:tcW w:w="1080" w:type="dxa"/>
            <w:tcBorders>
              <w:top w:val="single" w:sz="8" w:space="0" w:color="auto"/>
              <w:right w:val="single" w:sz="8" w:space="0" w:color="auto"/>
            </w:tcBorders>
            <w:vAlign w:val="bottom"/>
          </w:tcPr>
          <w:p w:rsidR="00711DF9" w:rsidRDefault="00711DF9" w:rsidP="00711DF9">
            <w:pPr>
              <w:rPr>
                <w:sz w:val="24"/>
                <w:szCs w:val="24"/>
              </w:rPr>
            </w:pPr>
          </w:p>
        </w:tc>
        <w:tc>
          <w:tcPr>
            <w:tcW w:w="1720" w:type="dxa"/>
            <w:gridSpan w:val="2"/>
            <w:tcBorders>
              <w:top w:val="single" w:sz="8" w:space="0" w:color="auto"/>
              <w:right w:val="single" w:sz="8" w:space="0" w:color="auto"/>
            </w:tcBorders>
            <w:vAlign w:val="bottom"/>
          </w:tcPr>
          <w:p w:rsidR="00711DF9" w:rsidRDefault="00711DF9" w:rsidP="00711DF9">
            <w:pPr>
              <w:ind w:right="60"/>
              <w:jc w:val="center"/>
              <w:rPr>
                <w:sz w:val="20"/>
                <w:szCs w:val="20"/>
              </w:rPr>
            </w:pPr>
            <w:r>
              <w:rPr>
                <w:rFonts w:ascii="Times New Roman" w:eastAsia="Times New Roman" w:hAnsi="Times New Roman" w:cs="Times New Roman"/>
                <w:w w:val="99"/>
                <w:sz w:val="20"/>
                <w:szCs w:val="20"/>
              </w:rPr>
              <w:t xml:space="preserve">специалист </w:t>
            </w:r>
            <w:proofErr w:type="gramStart"/>
            <w:r>
              <w:rPr>
                <w:rFonts w:ascii="Times New Roman" w:eastAsia="Times New Roman" w:hAnsi="Times New Roman" w:cs="Times New Roman"/>
                <w:w w:val="99"/>
                <w:sz w:val="20"/>
                <w:szCs w:val="20"/>
              </w:rPr>
              <w:t>по</w:t>
            </w:r>
            <w:proofErr w:type="gramEnd"/>
            <w:r>
              <w:rPr>
                <w:rFonts w:ascii="Times New Roman" w:eastAsia="Times New Roman" w:hAnsi="Times New Roman" w:cs="Times New Roman"/>
                <w:w w:val="99"/>
                <w:sz w:val="20"/>
                <w:szCs w:val="20"/>
              </w:rPr>
              <w:t xml:space="preserve"> ОТ</w:t>
            </w:r>
          </w:p>
        </w:tc>
        <w:tc>
          <w:tcPr>
            <w:tcW w:w="30" w:type="dxa"/>
            <w:vAlign w:val="bottom"/>
          </w:tcPr>
          <w:p w:rsidR="00711DF9" w:rsidRDefault="00711DF9" w:rsidP="00711DF9">
            <w:pPr>
              <w:rPr>
                <w:sz w:val="1"/>
                <w:szCs w:val="1"/>
              </w:rPr>
            </w:pPr>
          </w:p>
        </w:tc>
      </w:tr>
      <w:tr w:rsidR="00711DF9" w:rsidTr="00711DF9">
        <w:trPr>
          <w:trHeight w:val="254"/>
        </w:trPr>
        <w:tc>
          <w:tcPr>
            <w:tcW w:w="580" w:type="dxa"/>
            <w:tcBorders>
              <w:left w:val="single" w:sz="8" w:space="0" w:color="auto"/>
              <w:right w:val="single" w:sz="8" w:space="0" w:color="auto"/>
            </w:tcBorders>
            <w:vAlign w:val="bottom"/>
          </w:tcPr>
          <w:p w:rsidR="00711DF9" w:rsidRDefault="00711DF9" w:rsidP="00711DF9"/>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не отвечают нормам охраны труда и</w:t>
            </w:r>
          </w:p>
        </w:tc>
        <w:tc>
          <w:tcPr>
            <w:tcW w:w="980" w:type="dxa"/>
            <w:vAlign w:val="bottom"/>
          </w:tcPr>
          <w:p w:rsidR="00711DF9" w:rsidRDefault="00711DF9" w:rsidP="00711DF9">
            <w:pPr>
              <w:jc w:val="center"/>
              <w:rPr>
                <w:sz w:val="20"/>
                <w:szCs w:val="20"/>
              </w:rPr>
            </w:pPr>
            <w:r>
              <w:rPr>
                <w:rFonts w:ascii="Times New Roman" w:eastAsia="Times New Roman" w:hAnsi="Times New Roman" w:cs="Times New Roman"/>
              </w:rPr>
              <w:t>года</w:t>
            </w:r>
          </w:p>
        </w:tc>
        <w:tc>
          <w:tcPr>
            <w:tcW w:w="1160" w:type="dxa"/>
            <w:tcBorders>
              <w:right w:val="single" w:sz="8" w:space="0" w:color="auto"/>
            </w:tcBorders>
            <w:vAlign w:val="bottom"/>
          </w:tcPr>
          <w:p w:rsidR="00711DF9" w:rsidRDefault="00711DF9" w:rsidP="00711DF9"/>
        </w:tc>
        <w:tc>
          <w:tcPr>
            <w:tcW w:w="1000" w:type="dxa"/>
            <w:tcBorders>
              <w:right w:val="single" w:sz="8" w:space="0" w:color="auto"/>
            </w:tcBorders>
            <w:vAlign w:val="bottom"/>
          </w:tcPr>
          <w:p w:rsidR="00711DF9" w:rsidRDefault="00711DF9" w:rsidP="00711DF9"/>
        </w:tc>
        <w:tc>
          <w:tcPr>
            <w:tcW w:w="60" w:type="dxa"/>
            <w:vAlign w:val="bottom"/>
          </w:tcPr>
          <w:p w:rsidR="00711DF9" w:rsidRDefault="00711DF9" w:rsidP="00711DF9"/>
        </w:tc>
        <w:tc>
          <w:tcPr>
            <w:tcW w:w="1080" w:type="dxa"/>
            <w:tcBorders>
              <w:right w:val="single" w:sz="8" w:space="0" w:color="auto"/>
            </w:tcBorders>
            <w:vAlign w:val="bottom"/>
          </w:tcPr>
          <w:p w:rsidR="00711DF9" w:rsidRDefault="00711DF9" w:rsidP="00711DF9"/>
        </w:tc>
        <w:tc>
          <w:tcPr>
            <w:tcW w:w="1680" w:type="dxa"/>
            <w:vAlign w:val="bottom"/>
          </w:tcPr>
          <w:p w:rsidR="00711DF9" w:rsidRDefault="00711DF9" w:rsidP="00711DF9"/>
        </w:tc>
        <w:tc>
          <w:tcPr>
            <w:tcW w:w="40" w:type="dxa"/>
            <w:tcBorders>
              <w:right w:val="single" w:sz="8" w:space="0" w:color="auto"/>
            </w:tcBorders>
            <w:vAlign w:val="bottom"/>
          </w:tcPr>
          <w:p w:rsidR="00711DF9" w:rsidRDefault="00711DF9" w:rsidP="00711DF9"/>
        </w:tc>
        <w:tc>
          <w:tcPr>
            <w:tcW w:w="30" w:type="dxa"/>
            <w:vAlign w:val="bottom"/>
          </w:tcPr>
          <w:p w:rsidR="00711DF9" w:rsidRDefault="00711DF9" w:rsidP="00711DF9">
            <w:pPr>
              <w:rPr>
                <w:sz w:val="1"/>
                <w:szCs w:val="1"/>
              </w:rPr>
            </w:pPr>
          </w:p>
        </w:tc>
      </w:tr>
      <w:tr w:rsidR="00711DF9" w:rsidTr="00711DF9">
        <w:trPr>
          <w:trHeight w:val="25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 xml:space="preserve">требованиям </w:t>
            </w:r>
            <w:proofErr w:type="gramStart"/>
            <w:r>
              <w:rPr>
                <w:rFonts w:ascii="Times New Roman" w:eastAsia="Times New Roman" w:hAnsi="Times New Roman" w:cs="Times New Roman"/>
              </w:rPr>
              <w:t>трудового</w:t>
            </w:r>
            <w:proofErr w:type="gramEnd"/>
          </w:p>
        </w:tc>
        <w:tc>
          <w:tcPr>
            <w:tcW w:w="980" w:type="dxa"/>
            <w:vAlign w:val="bottom"/>
          </w:tcPr>
          <w:p w:rsidR="00711DF9" w:rsidRDefault="00711DF9" w:rsidP="00711DF9">
            <w:pPr>
              <w:rPr>
                <w:sz w:val="21"/>
                <w:szCs w:val="21"/>
              </w:rPr>
            </w:pPr>
          </w:p>
        </w:tc>
        <w:tc>
          <w:tcPr>
            <w:tcW w:w="1160" w:type="dxa"/>
            <w:tcBorders>
              <w:right w:val="single" w:sz="8" w:space="0" w:color="auto"/>
            </w:tcBorders>
            <w:vAlign w:val="bottom"/>
          </w:tcPr>
          <w:p w:rsidR="00711DF9" w:rsidRDefault="00711DF9" w:rsidP="00711DF9">
            <w:pPr>
              <w:rPr>
                <w:sz w:val="21"/>
                <w:szCs w:val="21"/>
              </w:rPr>
            </w:pPr>
          </w:p>
        </w:tc>
        <w:tc>
          <w:tcPr>
            <w:tcW w:w="1000" w:type="dxa"/>
            <w:tcBorders>
              <w:right w:val="single" w:sz="8" w:space="0" w:color="auto"/>
            </w:tcBorders>
            <w:vAlign w:val="bottom"/>
          </w:tcPr>
          <w:p w:rsidR="00711DF9" w:rsidRDefault="00711DF9" w:rsidP="00711DF9">
            <w:pPr>
              <w:rPr>
                <w:sz w:val="21"/>
                <w:szCs w:val="21"/>
              </w:rPr>
            </w:pPr>
          </w:p>
        </w:tc>
        <w:tc>
          <w:tcPr>
            <w:tcW w:w="60" w:type="dxa"/>
            <w:vAlign w:val="bottom"/>
          </w:tcPr>
          <w:p w:rsidR="00711DF9" w:rsidRDefault="00711DF9" w:rsidP="00711DF9">
            <w:pPr>
              <w:rPr>
                <w:sz w:val="21"/>
                <w:szCs w:val="21"/>
              </w:rPr>
            </w:pPr>
          </w:p>
        </w:tc>
        <w:tc>
          <w:tcPr>
            <w:tcW w:w="1080" w:type="dxa"/>
            <w:tcBorders>
              <w:right w:val="single" w:sz="8" w:space="0" w:color="auto"/>
            </w:tcBorders>
            <w:vAlign w:val="bottom"/>
          </w:tcPr>
          <w:p w:rsidR="00711DF9" w:rsidRDefault="00711DF9" w:rsidP="00711DF9">
            <w:pPr>
              <w:rPr>
                <w:sz w:val="21"/>
                <w:szCs w:val="21"/>
              </w:rPr>
            </w:pPr>
          </w:p>
        </w:tc>
        <w:tc>
          <w:tcPr>
            <w:tcW w:w="1680" w:type="dxa"/>
            <w:vAlign w:val="bottom"/>
          </w:tcPr>
          <w:p w:rsidR="00711DF9" w:rsidRDefault="00711DF9" w:rsidP="00711DF9">
            <w:pPr>
              <w:rPr>
                <w:sz w:val="21"/>
                <w:szCs w:val="21"/>
              </w:rPr>
            </w:pPr>
          </w:p>
        </w:tc>
        <w:tc>
          <w:tcPr>
            <w:tcW w:w="4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711DF9">
        <w:trPr>
          <w:trHeight w:val="255"/>
        </w:trPr>
        <w:tc>
          <w:tcPr>
            <w:tcW w:w="580" w:type="dxa"/>
            <w:tcBorders>
              <w:left w:val="single" w:sz="8" w:space="0" w:color="auto"/>
              <w:right w:val="single" w:sz="8" w:space="0" w:color="auto"/>
            </w:tcBorders>
            <w:vAlign w:val="bottom"/>
          </w:tcPr>
          <w:p w:rsidR="00711DF9" w:rsidRDefault="00711DF9" w:rsidP="00711DF9"/>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законодательства. Привлекать в</w:t>
            </w:r>
          </w:p>
        </w:tc>
        <w:tc>
          <w:tcPr>
            <w:tcW w:w="980" w:type="dxa"/>
            <w:vAlign w:val="bottom"/>
          </w:tcPr>
          <w:p w:rsidR="00711DF9" w:rsidRDefault="00711DF9" w:rsidP="00711DF9"/>
        </w:tc>
        <w:tc>
          <w:tcPr>
            <w:tcW w:w="1160" w:type="dxa"/>
            <w:tcBorders>
              <w:right w:val="single" w:sz="8" w:space="0" w:color="auto"/>
            </w:tcBorders>
            <w:vAlign w:val="bottom"/>
          </w:tcPr>
          <w:p w:rsidR="00711DF9" w:rsidRDefault="00711DF9" w:rsidP="00711DF9"/>
        </w:tc>
        <w:tc>
          <w:tcPr>
            <w:tcW w:w="1000" w:type="dxa"/>
            <w:tcBorders>
              <w:right w:val="single" w:sz="8" w:space="0" w:color="auto"/>
            </w:tcBorders>
            <w:vAlign w:val="bottom"/>
          </w:tcPr>
          <w:p w:rsidR="00711DF9" w:rsidRDefault="00711DF9" w:rsidP="00711DF9"/>
        </w:tc>
        <w:tc>
          <w:tcPr>
            <w:tcW w:w="60" w:type="dxa"/>
            <w:vAlign w:val="bottom"/>
          </w:tcPr>
          <w:p w:rsidR="00711DF9" w:rsidRDefault="00711DF9" w:rsidP="00711DF9"/>
        </w:tc>
        <w:tc>
          <w:tcPr>
            <w:tcW w:w="1080" w:type="dxa"/>
            <w:tcBorders>
              <w:right w:val="single" w:sz="8" w:space="0" w:color="auto"/>
            </w:tcBorders>
            <w:vAlign w:val="bottom"/>
          </w:tcPr>
          <w:p w:rsidR="00711DF9" w:rsidRDefault="00711DF9" w:rsidP="00711DF9"/>
        </w:tc>
        <w:tc>
          <w:tcPr>
            <w:tcW w:w="1680" w:type="dxa"/>
            <w:vAlign w:val="bottom"/>
          </w:tcPr>
          <w:p w:rsidR="00711DF9" w:rsidRDefault="00711DF9" w:rsidP="00711DF9"/>
        </w:tc>
        <w:tc>
          <w:tcPr>
            <w:tcW w:w="40" w:type="dxa"/>
            <w:tcBorders>
              <w:right w:val="single" w:sz="8" w:space="0" w:color="auto"/>
            </w:tcBorders>
            <w:vAlign w:val="bottom"/>
          </w:tcPr>
          <w:p w:rsidR="00711DF9" w:rsidRDefault="00711DF9" w:rsidP="00711DF9"/>
        </w:tc>
        <w:tc>
          <w:tcPr>
            <w:tcW w:w="30" w:type="dxa"/>
            <w:vAlign w:val="bottom"/>
          </w:tcPr>
          <w:p w:rsidR="00711DF9" w:rsidRDefault="00711DF9" w:rsidP="00711DF9">
            <w:pPr>
              <w:rPr>
                <w:sz w:val="1"/>
                <w:szCs w:val="1"/>
              </w:rPr>
            </w:pPr>
          </w:p>
        </w:tc>
      </w:tr>
      <w:tr w:rsidR="00711DF9" w:rsidTr="00711DF9">
        <w:trPr>
          <w:trHeight w:val="25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 xml:space="preserve">установленном порядке </w:t>
            </w:r>
            <w:proofErr w:type="gramStart"/>
            <w:r>
              <w:rPr>
                <w:rFonts w:ascii="Times New Roman" w:eastAsia="Times New Roman" w:hAnsi="Times New Roman" w:cs="Times New Roman"/>
              </w:rPr>
              <w:t>к</w:t>
            </w:r>
            <w:proofErr w:type="gramEnd"/>
          </w:p>
        </w:tc>
        <w:tc>
          <w:tcPr>
            <w:tcW w:w="980" w:type="dxa"/>
            <w:vAlign w:val="bottom"/>
          </w:tcPr>
          <w:p w:rsidR="00711DF9" w:rsidRDefault="00711DF9" w:rsidP="00711DF9">
            <w:pPr>
              <w:rPr>
                <w:sz w:val="21"/>
                <w:szCs w:val="21"/>
              </w:rPr>
            </w:pPr>
          </w:p>
        </w:tc>
        <w:tc>
          <w:tcPr>
            <w:tcW w:w="1160" w:type="dxa"/>
            <w:tcBorders>
              <w:right w:val="single" w:sz="8" w:space="0" w:color="auto"/>
            </w:tcBorders>
            <w:vAlign w:val="bottom"/>
          </w:tcPr>
          <w:p w:rsidR="00711DF9" w:rsidRDefault="00711DF9" w:rsidP="00711DF9">
            <w:pPr>
              <w:rPr>
                <w:sz w:val="21"/>
                <w:szCs w:val="21"/>
              </w:rPr>
            </w:pPr>
          </w:p>
        </w:tc>
        <w:tc>
          <w:tcPr>
            <w:tcW w:w="1000" w:type="dxa"/>
            <w:tcBorders>
              <w:right w:val="single" w:sz="8" w:space="0" w:color="auto"/>
            </w:tcBorders>
            <w:vAlign w:val="bottom"/>
          </w:tcPr>
          <w:p w:rsidR="00711DF9" w:rsidRDefault="00711DF9" w:rsidP="00711DF9">
            <w:pPr>
              <w:rPr>
                <w:sz w:val="21"/>
                <w:szCs w:val="21"/>
              </w:rPr>
            </w:pPr>
          </w:p>
        </w:tc>
        <w:tc>
          <w:tcPr>
            <w:tcW w:w="60" w:type="dxa"/>
            <w:vAlign w:val="bottom"/>
          </w:tcPr>
          <w:p w:rsidR="00711DF9" w:rsidRDefault="00711DF9" w:rsidP="00711DF9">
            <w:pPr>
              <w:rPr>
                <w:sz w:val="21"/>
                <w:szCs w:val="21"/>
              </w:rPr>
            </w:pPr>
          </w:p>
        </w:tc>
        <w:tc>
          <w:tcPr>
            <w:tcW w:w="1080" w:type="dxa"/>
            <w:tcBorders>
              <w:right w:val="single" w:sz="8" w:space="0" w:color="auto"/>
            </w:tcBorders>
            <w:vAlign w:val="bottom"/>
          </w:tcPr>
          <w:p w:rsidR="00711DF9" w:rsidRDefault="00711DF9" w:rsidP="00711DF9">
            <w:pPr>
              <w:rPr>
                <w:sz w:val="21"/>
                <w:szCs w:val="21"/>
              </w:rPr>
            </w:pPr>
          </w:p>
        </w:tc>
        <w:tc>
          <w:tcPr>
            <w:tcW w:w="1680" w:type="dxa"/>
            <w:vAlign w:val="bottom"/>
          </w:tcPr>
          <w:p w:rsidR="00711DF9" w:rsidRDefault="00711DF9" w:rsidP="00711DF9">
            <w:pPr>
              <w:rPr>
                <w:sz w:val="21"/>
                <w:szCs w:val="21"/>
              </w:rPr>
            </w:pPr>
          </w:p>
        </w:tc>
        <w:tc>
          <w:tcPr>
            <w:tcW w:w="4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711DF9">
        <w:trPr>
          <w:trHeight w:val="25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ответственности лиц, нарушающих</w:t>
            </w:r>
          </w:p>
        </w:tc>
        <w:tc>
          <w:tcPr>
            <w:tcW w:w="980" w:type="dxa"/>
            <w:vAlign w:val="bottom"/>
          </w:tcPr>
          <w:p w:rsidR="00711DF9" w:rsidRDefault="00711DF9" w:rsidP="00711DF9">
            <w:pPr>
              <w:rPr>
                <w:sz w:val="21"/>
                <w:szCs w:val="21"/>
              </w:rPr>
            </w:pPr>
          </w:p>
        </w:tc>
        <w:tc>
          <w:tcPr>
            <w:tcW w:w="1160" w:type="dxa"/>
            <w:tcBorders>
              <w:right w:val="single" w:sz="8" w:space="0" w:color="auto"/>
            </w:tcBorders>
            <w:vAlign w:val="bottom"/>
          </w:tcPr>
          <w:p w:rsidR="00711DF9" w:rsidRDefault="00711DF9" w:rsidP="00711DF9">
            <w:pPr>
              <w:rPr>
                <w:sz w:val="21"/>
                <w:szCs w:val="21"/>
              </w:rPr>
            </w:pPr>
          </w:p>
        </w:tc>
        <w:tc>
          <w:tcPr>
            <w:tcW w:w="1000" w:type="dxa"/>
            <w:tcBorders>
              <w:right w:val="single" w:sz="8" w:space="0" w:color="auto"/>
            </w:tcBorders>
            <w:vAlign w:val="bottom"/>
          </w:tcPr>
          <w:p w:rsidR="00711DF9" w:rsidRDefault="00711DF9" w:rsidP="00711DF9">
            <w:pPr>
              <w:rPr>
                <w:sz w:val="21"/>
                <w:szCs w:val="21"/>
              </w:rPr>
            </w:pPr>
          </w:p>
        </w:tc>
        <w:tc>
          <w:tcPr>
            <w:tcW w:w="60" w:type="dxa"/>
            <w:vAlign w:val="bottom"/>
          </w:tcPr>
          <w:p w:rsidR="00711DF9" w:rsidRDefault="00711DF9" w:rsidP="00711DF9">
            <w:pPr>
              <w:rPr>
                <w:sz w:val="21"/>
                <w:szCs w:val="21"/>
              </w:rPr>
            </w:pPr>
          </w:p>
        </w:tc>
        <w:tc>
          <w:tcPr>
            <w:tcW w:w="1080" w:type="dxa"/>
            <w:tcBorders>
              <w:right w:val="single" w:sz="8" w:space="0" w:color="auto"/>
            </w:tcBorders>
            <w:vAlign w:val="bottom"/>
          </w:tcPr>
          <w:p w:rsidR="00711DF9" w:rsidRDefault="00711DF9" w:rsidP="00711DF9">
            <w:pPr>
              <w:rPr>
                <w:sz w:val="21"/>
                <w:szCs w:val="21"/>
              </w:rPr>
            </w:pPr>
          </w:p>
        </w:tc>
        <w:tc>
          <w:tcPr>
            <w:tcW w:w="1680" w:type="dxa"/>
            <w:vAlign w:val="bottom"/>
          </w:tcPr>
          <w:p w:rsidR="00711DF9" w:rsidRDefault="00711DF9" w:rsidP="00711DF9">
            <w:pPr>
              <w:rPr>
                <w:sz w:val="21"/>
                <w:szCs w:val="21"/>
              </w:rPr>
            </w:pPr>
          </w:p>
        </w:tc>
        <w:tc>
          <w:tcPr>
            <w:tcW w:w="4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711DF9">
        <w:trPr>
          <w:trHeight w:val="254"/>
        </w:trPr>
        <w:tc>
          <w:tcPr>
            <w:tcW w:w="580" w:type="dxa"/>
            <w:tcBorders>
              <w:left w:val="single" w:sz="8" w:space="0" w:color="auto"/>
              <w:right w:val="single" w:sz="8" w:space="0" w:color="auto"/>
            </w:tcBorders>
            <w:vAlign w:val="bottom"/>
          </w:tcPr>
          <w:p w:rsidR="00711DF9" w:rsidRDefault="00711DF9" w:rsidP="00711DF9"/>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требования</w:t>
            </w:r>
          </w:p>
        </w:tc>
        <w:tc>
          <w:tcPr>
            <w:tcW w:w="980" w:type="dxa"/>
            <w:vAlign w:val="bottom"/>
          </w:tcPr>
          <w:p w:rsidR="00711DF9" w:rsidRDefault="00711DF9" w:rsidP="00711DF9"/>
        </w:tc>
        <w:tc>
          <w:tcPr>
            <w:tcW w:w="1160" w:type="dxa"/>
            <w:tcBorders>
              <w:right w:val="single" w:sz="8" w:space="0" w:color="auto"/>
            </w:tcBorders>
            <w:vAlign w:val="bottom"/>
          </w:tcPr>
          <w:p w:rsidR="00711DF9" w:rsidRDefault="00711DF9" w:rsidP="00711DF9"/>
        </w:tc>
        <w:tc>
          <w:tcPr>
            <w:tcW w:w="1000" w:type="dxa"/>
            <w:tcBorders>
              <w:right w:val="single" w:sz="8" w:space="0" w:color="auto"/>
            </w:tcBorders>
            <w:vAlign w:val="bottom"/>
          </w:tcPr>
          <w:p w:rsidR="00711DF9" w:rsidRDefault="00711DF9" w:rsidP="00711DF9"/>
        </w:tc>
        <w:tc>
          <w:tcPr>
            <w:tcW w:w="60" w:type="dxa"/>
            <w:vAlign w:val="bottom"/>
          </w:tcPr>
          <w:p w:rsidR="00711DF9" w:rsidRDefault="00711DF9" w:rsidP="00711DF9"/>
        </w:tc>
        <w:tc>
          <w:tcPr>
            <w:tcW w:w="1080" w:type="dxa"/>
            <w:tcBorders>
              <w:right w:val="single" w:sz="8" w:space="0" w:color="auto"/>
            </w:tcBorders>
            <w:vAlign w:val="bottom"/>
          </w:tcPr>
          <w:p w:rsidR="00711DF9" w:rsidRDefault="00711DF9" w:rsidP="00711DF9"/>
        </w:tc>
        <w:tc>
          <w:tcPr>
            <w:tcW w:w="1680" w:type="dxa"/>
            <w:vAlign w:val="bottom"/>
          </w:tcPr>
          <w:p w:rsidR="00711DF9" w:rsidRDefault="00711DF9" w:rsidP="00711DF9"/>
        </w:tc>
        <w:tc>
          <w:tcPr>
            <w:tcW w:w="40" w:type="dxa"/>
            <w:tcBorders>
              <w:right w:val="single" w:sz="8" w:space="0" w:color="auto"/>
            </w:tcBorders>
            <w:vAlign w:val="bottom"/>
          </w:tcPr>
          <w:p w:rsidR="00711DF9" w:rsidRDefault="00711DF9" w:rsidP="00711DF9"/>
        </w:tc>
        <w:tc>
          <w:tcPr>
            <w:tcW w:w="30" w:type="dxa"/>
            <w:vAlign w:val="bottom"/>
          </w:tcPr>
          <w:p w:rsidR="00711DF9" w:rsidRDefault="00711DF9" w:rsidP="00711DF9">
            <w:pPr>
              <w:rPr>
                <w:sz w:val="1"/>
                <w:szCs w:val="1"/>
              </w:rPr>
            </w:pPr>
          </w:p>
        </w:tc>
      </w:tr>
      <w:tr w:rsidR="00711DF9" w:rsidTr="00711DF9">
        <w:trPr>
          <w:trHeight w:val="38"/>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382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tcBorders>
            <w:vAlign w:val="bottom"/>
          </w:tcPr>
          <w:p w:rsidR="00711DF9" w:rsidRDefault="00711DF9" w:rsidP="00711DF9">
            <w:pPr>
              <w:rPr>
                <w:sz w:val="3"/>
                <w:szCs w:val="3"/>
              </w:rPr>
            </w:pPr>
          </w:p>
        </w:tc>
        <w:tc>
          <w:tcPr>
            <w:tcW w:w="1160" w:type="dxa"/>
            <w:tcBorders>
              <w:bottom w:val="single" w:sz="8" w:space="0" w:color="auto"/>
              <w:right w:val="single" w:sz="8" w:space="0" w:color="auto"/>
            </w:tcBorders>
            <w:vAlign w:val="bottom"/>
          </w:tcPr>
          <w:p w:rsidR="00711DF9" w:rsidRDefault="00711DF9" w:rsidP="00711DF9">
            <w:pPr>
              <w:rPr>
                <w:sz w:val="3"/>
                <w:szCs w:val="3"/>
              </w:rPr>
            </w:pPr>
          </w:p>
        </w:tc>
        <w:tc>
          <w:tcPr>
            <w:tcW w:w="1000" w:type="dxa"/>
            <w:tcBorders>
              <w:bottom w:val="single" w:sz="8" w:space="0" w:color="auto"/>
              <w:right w:val="single" w:sz="8" w:space="0" w:color="auto"/>
            </w:tcBorders>
            <w:vAlign w:val="bottom"/>
          </w:tcPr>
          <w:p w:rsidR="00711DF9" w:rsidRDefault="00711DF9" w:rsidP="00711DF9">
            <w:pPr>
              <w:rPr>
                <w:sz w:val="3"/>
                <w:szCs w:val="3"/>
              </w:rPr>
            </w:pPr>
          </w:p>
        </w:tc>
        <w:tc>
          <w:tcPr>
            <w:tcW w:w="60" w:type="dxa"/>
            <w:tcBorders>
              <w:bottom w:val="single" w:sz="8" w:space="0" w:color="auto"/>
            </w:tcBorders>
            <w:vAlign w:val="bottom"/>
          </w:tcPr>
          <w:p w:rsidR="00711DF9" w:rsidRDefault="00711DF9" w:rsidP="00711DF9">
            <w:pPr>
              <w:rPr>
                <w:sz w:val="3"/>
                <w:szCs w:val="3"/>
              </w:rPr>
            </w:pPr>
          </w:p>
        </w:tc>
        <w:tc>
          <w:tcPr>
            <w:tcW w:w="1080" w:type="dxa"/>
            <w:tcBorders>
              <w:bottom w:val="single" w:sz="8" w:space="0" w:color="auto"/>
              <w:right w:val="single" w:sz="8" w:space="0" w:color="auto"/>
            </w:tcBorders>
            <w:vAlign w:val="bottom"/>
          </w:tcPr>
          <w:p w:rsidR="00711DF9" w:rsidRDefault="00711DF9" w:rsidP="00711DF9">
            <w:pPr>
              <w:rPr>
                <w:sz w:val="3"/>
                <w:szCs w:val="3"/>
              </w:rPr>
            </w:pPr>
          </w:p>
        </w:tc>
        <w:tc>
          <w:tcPr>
            <w:tcW w:w="1680" w:type="dxa"/>
            <w:tcBorders>
              <w:bottom w:val="single" w:sz="8" w:space="0" w:color="auto"/>
            </w:tcBorders>
            <w:vAlign w:val="bottom"/>
          </w:tcPr>
          <w:p w:rsidR="00711DF9" w:rsidRDefault="00711DF9" w:rsidP="00711DF9">
            <w:pPr>
              <w:rPr>
                <w:sz w:val="3"/>
                <w:szCs w:val="3"/>
              </w:rPr>
            </w:pPr>
          </w:p>
        </w:tc>
        <w:tc>
          <w:tcPr>
            <w:tcW w:w="40" w:type="dxa"/>
            <w:tcBorders>
              <w:bottom w:val="single" w:sz="8" w:space="0" w:color="auto"/>
              <w:right w:val="single" w:sz="8" w:space="0" w:color="auto"/>
            </w:tcBorders>
            <w:vAlign w:val="bottom"/>
          </w:tcPr>
          <w:p w:rsidR="00711DF9" w:rsidRDefault="00711DF9" w:rsidP="00711DF9">
            <w:pPr>
              <w:rPr>
                <w:sz w:val="3"/>
                <w:szCs w:val="3"/>
              </w:rPr>
            </w:pPr>
          </w:p>
        </w:tc>
        <w:tc>
          <w:tcPr>
            <w:tcW w:w="30" w:type="dxa"/>
            <w:vAlign w:val="bottom"/>
          </w:tcPr>
          <w:p w:rsidR="00711DF9" w:rsidRDefault="00711DF9" w:rsidP="00711DF9">
            <w:pPr>
              <w:rPr>
                <w:sz w:val="1"/>
                <w:szCs w:val="1"/>
              </w:rPr>
            </w:pPr>
          </w:p>
        </w:tc>
      </w:tr>
      <w:tr w:rsidR="00711DF9" w:rsidTr="00711DF9">
        <w:trPr>
          <w:trHeight w:val="256"/>
        </w:trPr>
        <w:tc>
          <w:tcPr>
            <w:tcW w:w="580" w:type="dxa"/>
            <w:tcBorders>
              <w:left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0"/>
              </w:rPr>
              <w:t>7</w:t>
            </w: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Обеспечить журналами регистрации</w:t>
            </w:r>
          </w:p>
        </w:tc>
        <w:tc>
          <w:tcPr>
            <w:tcW w:w="980" w:type="dxa"/>
            <w:vAlign w:val="bottom"/>
          </w:tcPr>
          <w:p w:rsidR="00711DF9" w:rsidRDefault="00711DF9" w:rsidP="00711DF9">
            <w:pPr>
              <w:jc w:val="center"/>
              <w:rPr>
                <w:sz w:val="20"/>
                <w:szCs w:val="20"/>
              </w:rPr>
            </w:pPr>
            <w:r>
              <w:rPr>
                <w:rFonts w:ascii="Times New Roman" w:eastAsia="Times New Roman" w:hAnsi="Times New Roman" w:cs="Times New Roman"/>
              </w:rPr>
              <w:t>Август</w:t>
            </w:r>
          </w:p>
        </w:tc>
        <w:tc>
          <w:tcPr>
            <w:tcW w:w="1160" w:type="dxa"/>
            <w:tcBorders>
              <w:right w:val="single" w:sz="8" w:space="0" w:color="auto"/>
            </w:tcBorders>
            <w:vAlign w:val="bottom"/>
          </w:tcPr>
          <w:p w:rsidR="00711DF9" w:rsidRDefault="00711DF9" w:rsidP="00711DF9">
            <w:pPr>
              <w:ind w:right="410"/>
              <w:jc w:val="right"/>
              <w:rPr>
                <w:sz w:val="20"/>
                <w:szCs w:val="20"/>
              </w:rPr>
            </w:pPr>
            <w:r>
              <w:rPr>
                <w:rFonts w:ascii="Times New Roman" w:eastAsia="Times New Roman" w:hAnsi="Times New Roman" w:cs="Times New Roman"/>
              </w:rPr>
              <w:t>+</w:t>
            </w:r>
          </w:p>
        </w:tc>
        <w:tc>
          <w:tcPr>
            <w:tcW w:w="1000" w:type="dxa"/>
            <w:tcBorders>
              <w:right w:val="single" w:sz="8" w:space="0" w:color="auto"/>
            </w:tcBorders>
            <w:vAlign w:val="bottom"/>
          </w:tcPr>
          <w:p w:rsidR="00711DF9" w:rsidRDefault="00711DF9" w:rsidP="00711DF9">
            <w:pPr>
              <w:ind w:right="350"/>
              <w:jc w:val="right"/>
              <w:rPr>
                <w:sz w:val="20"/>
                <w:szCs w:val="20"/>
              </w:rPr>
            </w:pPr>
            <w:r>
              <w:rPr>
                <w:rFonts w:ascii="Times New Roman" w:eastAsia="Times New Roman" w:hAnsi="Times New Roman" w:cs="Times New Roman"/>
              </w:rPr>
              <w:t>+</w:t>
            </w:r>
          </w:p>
        </w:tc>
        <w:tc>
          <w:tcPr>
            <w:tcW w:w="60" w:type="dxa"/>
            <w:vAlign w:val="bottom"/>
          </w:tcPr>
          <w:p w:rsidR="00711DF9" w:rsidRDefault="00711DF9" w:rsidP="00711DF9"/>
        </w:tc>
        <w:tc>
          <w:tcPr>
            <w:tcW w:w="1080" w:type="dxa"/>
            <w:tcBorders>
              <w:right w:val="single" w:sz="8" w:space="0" w:color="auto"/>
            </w:tcBorders>
            <w:vAlign w:val="bottom"/>
          </w:tcPr>
          <w:p w:rsidR="00711DF9" w:rsidRDefault="00711DF9" w:rsidP="00711DF9">
            <w:pPr>
              <w:ind w:right="5"/>
              <w:jc w:val="center"/>
              <w:rPr>
                <w:sz w:val="20"/>
                <w:szCs w:val="20"/>
              </w:rPr>
            </w:pPr>
            <w:r>
              <w:rPr>
                <w:rFonts w:ascii="Times New Roman" w:eastAsia="Times New Roman" w:hAnsi="Times New Roman" w:cs="Times New Roman"/>
                <w:w w:val="99"/>
                <w:sz w:val="20"/>
                <w:szCs w:val="20"/>
              </w:rPr>
              <w:t>Средства</w:t>
            </w:r>
          </w:p>
        </w:tc>
        <w:tc>
          <w:tcPr>
            <w:tcW w:w="1720" w:type="dxa"/>
            <w:gridSpan w:val="2"/>
            <w:tcBorders>
              <w:right w:val="single" w:sz="8" w:space="0" w:color="auto"/>
            </w:tcBorders>
            <w:vAlign w:val="bottom"/>
          </w:tcPr>
          <w:p w:rsidR="00711DF9" w:rsidRDefault="00711DF9" w:rsidP="00711DF9">
            <w:pPr>
              <w:ind w:right="60"/>
              <w:jc w:val="center"/>
              <w:rPr>
                <w:sz w:val="20"/>
                <w:szCs w:val="20"/>
              </w:rPr>
            </w:pPr>
            <w:r>
              <w:rPr>
                <w:rFonts w:ascii="Times New Roman" w:eastAsia="Times New Roman" w:hAnsi="Times New Roman" w:cs="Times New Roman"/>
                <w:sz w:val="20"/>
                <w:szCs w:val="20"/>
              </w:rPr>
              <w:t>Директор</w:t>
            </w:r>
          </w:p>
        </w:tc>
        <w:tc>
          <w:tcPr>
            <w:tcW w:w="30" w:type="dxa"/>
            <w:vAlign w:val="bottom"/>
          </w:tcPr>
          <w:p w:rsidR="00711DF9" w:rsidRDefault="00711DF9" w:rsidP="00711DF9">
            <w:pPr>
              <w:rPr>
                <w:sz w:val="1"/>
                <w:szCs w:val="1"/>
              </w:rPr>
            </w:pPr>
          </w:p>
        </w:tc>
      </w:tr>
      <w:tr w:rsidR="00711DF9" w:rsidTr="00711DF9">
        <w:trPr>
          <w:trHeight w:val="230"/>
        </w:trPr>
        <w:tc>
          <w:tcPr>
            <w:tcW w:w="580" w:type="dxa"/>
            <w:tcBorders>
              <w:left w:val="single" w:sz="8" w:space="0" w:color="auto"/>
              <w:right w:val="single" w:sz="8" w:space="0" w:color="auto"/>
            </w:tcBorders>
            <w:vAlign w:val="bottom"/>
          </w:tcPr>
          <w:p w:rsidR="00711DF9" w:rsidRDefault="00711DF9" w:rsidP="00711DF9">
            <w:pPr>
              <w:rPr>
                <w:sz w:val="20"/>
                <w:szCs w:val="20"/>
              </w:rPr>
            </w:pPr>
          </w:p>
        </w:tc>
        <w:tc>
          <w:tcPr>
            <w:tcW w:w="3820" w:type="dxa"/>
            <w:tcBorders>
              <w:right w:val="single" w:sz="8" w:space="0" w:color="auto"/>
            </w:tcBorders>
            <w:vAlign w:val="bottom"/>
          </w:tcPr>
          <w:p w:rsidR="00711DF9" w:rsidRDefault="00711DF9" w:rsidP="00711DF9">
            <w:pPr>
              <w:spacing w:line="230" w:lineRule="exact"/>
              <w:ind w:left="20"/>
              <w:rPr>
                <w:sz w:val="20"/>
                <w:szCs w:val="20"/>
              </w:rPr>
            </w:pPr>
            <w:r>
              <w:rPr>
                <w:rFonts w:ascii="Times New Roman" w:eastAsia="Times New Roman" w:hAnsi="Times New Roman" w:cs="Times New Roman"/>
              </w:rPr>
              <w:t>инструктажа вводного и на рабочем</w:t>
            </w:r>
          </w:p>
        </w:tc>
        <w:tc>
          <w:tcPr>
            <w:tcW w:w="980" w:type="dxa"/>
            <w:vAlign w:val="bottom"/>
          </w:tcPr>
          <w:p w:rsidR="00711DF9" w:rsidRDefault="00711DF9" w:rsidP="00711DF9">
            <w:pPr>
              <w:rPr>
                <w:sz w:val="20"/>
                <w:szCs w:val="20"/>
              </w:rPr>
            </w:pPr>
          </w:p>
        </w:tc>
        <w:tc>
          <w:tcPr>
            <w:tcW w:w="1160" w:type="dxa"/>
            <w:tcBorders>
              <w:right w:val="single" w:sz="8" w:space="0" w:color="auto"/>
            </w:tcBorders>
            <w:vAlign w:val="bottom"/>
          </w:tcPr>
          <w:p w:rsidR="00711DF9" w:rsidRDefault="00711DF9" w:rsidP="00711DF9">
            <w:pPr>
              <w:rPr>
                <w:sz w:val="20"/>
                <w:szCs w:val="20"/>
              </w:rPr>
            </w:pPr>
          </w:p>
        </w:tc>
        <w:tc>
          <w:tcPr>
            <w:tcW w:w="1000" w:type="dxa"/>
            <w:tcBorders>
              <w:right w:val="single" w:sz="8" w:space="0" w:color="auto"/>
            </w:tcBorders>
            <w:vAlign w:val="bottom"/>
          </w:tcPr>
          <w:p w:rsidR="00711DF9" w:rsidRDefault="00711DF9" w:rsidP="00711DF9">
            <w:pPr>
              <w:rPr>
                <w:sz w:val="20"/>
                <w:szCs w:val="20"/>
              </w:rPr>
            </w:pPr>
          </w:p>
        </w:tc>
        <w:tc>
          <w:tcPr>
            <w:tcW w:w="60" w:type="dxa"/>
            <w:vAlign w:val="bottom"/>
          </w:tcPr>
          <w:p w:rsidR="00711DF9" w:rsidRDefault="00711DF9" w:rsidP="00711DF9">
            <w:pPr>
              <w:rPr>
                <w:sz w:val="20"/>
                <w:szCs w:val="20"/>
              </w:rPr>
            </w:pPr>
          </w:p>
        </w:tc>
        <w:tc>
          <w:tcPr>
            <w:tcW w:w="1080" w:type="dxa"/>
            <w:tcBorders>
              <w:right w:val="single" w:sz="8" w:space="0" w:color="auto"/>
            </w:tcBorders>
            <w:vAlign w:val="bottom"/>
          </w:tcPr>
          <w:p w:rsidR="00711DF9" w:rsidRDefault="00711DF9" w:rsidP="00711DF9">
            <w:pPr>
              <w:spacing w:line="219" w:lineRule="exact"/>
              <w:ind w:right="5"/>
              <w:jc w:val="center"/>
              <w:rPr>
                <w:sz w:val="20"/>
                <w:szCs w:val="20"/>
              </w:rPr>
            </w:pPr>
            <w:r>
              <w:rPr>
                <w:rFonts w:ascii="Times New Roman" w:eastAsia="Times New Roman" w:hAnsi="Times New Roman" w:cs="Times New Roman"/>
                <w:w w:val="99"/>
                <w:sz w:val="20"/>
                <w:szCs w:val="20"/>
              </w:rPr>
              <w:t>ОУ/</w:t>
            </w:r>
          </w:p>
        </w:tc>
        <w:tc>
          <w:tcPr>
            <w:tcW w:w="1680" w:type="dxa"/>
            <w:vAlign w:val="bottom"/>
          </w:tcPr>
          <w:p w:rsidR="00711DF9" w:rsidRDefault="00711DF9" w:rsidP="00711DF9">
            <w:pPr>
              <w:rPr>
                <w:sz w:val="20"/>
                <w:szCs w:val="20"/>
              </w:rPr>
            </w:pPr>
          </w:p>
        </w:tc>
        <w:tc>
          <w:tcPr>
            <w:tcW w:w="40" w:type="dxa"/>
            <w:tcBorders>
              <w:right w:val="single" w:sz="8" w:space="0" w:color="auto"/>
            </w:tcBorders>
            <w:vAlign w:val="bottom"/>
          </w:tcPr>
          <w:p w:rsidR="00711DF9" w:rsidRDefault="00711DF9" w:rsidP="00711DF9">
            <w:pPr>
              <w:rPr>
                <w:sz w:val="20"/>
                <w:szCs w:val="20"/>
              </w:rPr>
            </w:pPr>
          </w:p>
        </w:tc>
        <w:tc>
          <w:tcPr>
            <w:tcW w:w="30" w:type="dxa"/>
            <w:vAlign w:val="bottom"/>
          </w:tcPr>
          <w:p w:rsidR="00711DF9" w:rsidRDefault="00711DF9" w:rsidP="00711DF9">
            <w:pPr>
              <w:rPr>
                <w:sz w:val="1"/>
                <w:szCs w:val="1"/>
              </w:rPr>
            </w:pPr>
          </w:p>
        </w:tc>
      </w:tr>
      <w:tr w:rsidR="00711DF9" w:rsidTr="00711DF9">
        <w:trPr>
          <w:trHeight w:val="288"/>
        </w:trPr>
        <w:tc>
          <w:tcPr>
            <w:tcW w:w="580" w:type="dxa"/>
            <w:tcBorders>
              <w:left w:val="single" w:sz="8" w:space="0" w:color="auto"/>
              <w:right w:val="single" w:sz="8" w:space="0" w:color="auto"/>
            </w:tcBorders>
            <w:vAlign w:val="bottom"/>
          </w:tcPr>
          <w:p w:rsidR="00711DF9" w:rsidRDefault="00711DF9" w:rsidP="00711DF9">
            <w:pPr>
              <w:rPr>
                <w:sz w:val="24"/>
                <w:szCs w:val="24"/>
              </w:rPr>
            </w:pP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 xml:space="preserve">месте </w:t>
            </w:r>
            <w:proofErr w:type="gramStart"/>
            <w:r>
              <w:rPr>
                <w:rFonts w:ascii="Times New Roman" w:eastAsia="Times New Roman" w:hAnsi="Times New Roman" w:cs="Times New Roman"/>
              </w:rPr>
              <w:t>по</w:t>
            </w:r>
            <w:proofErr w:type="gramEnd"/>
            <w:r>
              <w:rPr>
                <w:rFonts w:ascii="Times New Roman" w:eastAsia="Times New Roman" w:hAnsi="Times New Roman" w:cs="Times New Roman"/>
              </w:rPr>
              <w:t xml:space="preserve"> утвержденным Минтрудом</w:t>
            </w:r>
          </w:p>
        </w:tc>
        <w:tc>
          <w:tcPr>
            <w:tcW w:w="980" w:type="dxa"/>
            <w:vAlign w:val="bottom"/>
          </w:tcPr>
          <w:p w:rsidR="00711DF9" w:rsidRDefault="00711DF9" w:rsidP="00711DF9">
            <w:pPr>
              <w:rPr>
                <w:sz w:val="24"/>
                <w:szCs w:val="24"/>
              </w:rPr>
            </w:pPr>
          </w:p>
        </w:tc>
        <w:tc>
          <w:tcPr>
            <w:tcW w:w="1160" w:type="dxa"/>
            <w:tcBorders>
              <w:right w:val="single" w:sz="8" w:space="0" w:color="auto"/>
            </w:tcBorders>
            <w:vAlign w:val="bottom"/>
          </w:tcPr>
          <w:p w:rsidR="00711DF9" w:rsidRDefault="00711DF9" w:rsidP="00711DF9">
            <w:pPr>
              <w:rPr>
                <w:sz w:val="24"/>
                <w:szCs w:val="24"/>
              </w:rPr>
            </w:pPr>
          </w:p>
        </w:tc>
        <w:tc>
          <w:tcPr>
            <w:tcW w:w="1000" w:type="dxa"/>
            <w:tcBorders>
              <w:right w:val="single" w:sz="8" w:space="0" w:color="auto"/>
            </w:tcBorders>
            <w:vAlign w:val="bottom"/>
          </w:tcPr>
          <w:p w:rsidR="00711DF9" w:rsidRDefault="00711DF9" w:rsidP="00711DF9">
            <w:pPr>
              <w:rPr>
                <w:sz w:val="24"/>
                <w:szCs w:val="24"/>
              </w:rPr>
            </w:pPr>
          </w:p>
        </w:tc>
        <w:tc>
          <w:tcPr>
            <w:tcW w:w="60" w:type="dxa"/>
            <w:vAlign w:val="bottom"/>
          </w:tcPr>
          <w:p w:rsidR="00711DF9" w:rsidRDefault="00711DF9" w:rsidP="00711DF9">
            <w:pPr>
              <w:rPr>
                <w:sz w:val="24"/>
                <w:szCs w:val="24"/>
              </w:rPr>
            </w:pPr>
          </w:p>
        </w:tc>
        <w:tc>
          <w:tcPr>
            <w:tcW w:w="1080" w:type="dxa"/>
            <w:tcBorders>
              <w:right w:val="single" w:sz="8" w:space="0" w:color="auto"/>
            </w:tcBorders>
            <w:vAlign w:val="bottom"/>
          </w:tcPr>
          <w:p w:rsidR="00711DF9" w:rsidRDefault="00711DF9" w:rsidP="00711DF9">
            <w:pPr>
              <w:spacing w:line="219" w:lineRule="exact"/>
              <w:ind w:right="25"/>
              <w:jc w:val="center"/>
              <w:rPr>
                <w:sz w:val="20"/>
                <w:szCs w:val="20"/>
              </w:rPr>
            </w:pPr>
            <w:r>
              <w:rPr>
                <w:rFonts w:ascii="Times New Roman" w:eastAsia="Times New Roman" w:hAnsi="Times New Roman" w:cs="Times New Roman"/>
                <w:w w:val="99"/>
                <w:sz w:val="20"/>
                <w:szCs w:val="20"/>
              </w:rPr>
              <w:t>1000 руб.</w:t>
            </w:r>
          </w:p>
        </w:tc>
        <w:tc>
          <w:tcPr>
            <w:tcW w:w="1680" w:type="dxa"/>
            <w:vAlign w:val="bottom"/>
          </w:tcPr>
          <w:p w:rsidR="00711DF9" w:rsidRDefault="00711DF9" w:rsidP="00711DF9">
            <w:pPr>
              <w:rPr>
                <w:sz w:val="24"/>
                <w:szCs w:val="24"/>
              </w:rPr>
            </w:pPr>
          </w:p>
        </w:tc>
        <w:tc>
          <w:tcPr>
            <w:tcW w:w="40" w:type="dxa"/>
            <w:tcBorders>
              <w:right w:val="single" w:sz="8" w:space="0" w:color="auto"/>
            </w:tcBorders>
            <w:vAlign w:val="bottom"/>
          </w:tcPr>
          <w:p w:rsidR="00711DF9" w:rsidRDefault="00711DF9" w:rsidP="00711DF9">
            <w:pPr>
              <w:rPr>
                <w:sz w:val="24"/>
                <w:szCs w:val="24"/>
              </w:rPr>
            </w:pPr>
          </w:p>
        </w:tc>
        <w:tc>
          <w:tcPr>
            <w:tcW w:w="30" w:type="dxa"/>
            <w:vAlign w:val="bottom"/>
          </w:tcPr>
          <w:p w:rsidR="00711DF9" w:rsidRDefault="00711DF9" w:rsidP="00711DF9">
            <w:pPr>
              <w:rPr>
                <w:sz w:val="1"/>
                <w:szCs w:val="1"/>
              </w:rPr>
            </w:pPr>
          </w:p>
        </w:tc>
      </w:tr>
      <w:tr w:rsidR="00711DF9" w:rsidTr="00711DF9">
        <w:trPr>
          <w:trHeight w:val="254"/>
        </w:trPr>
        <w:tc>
          <w:tcPr>
            <w:tcW w:w="580" w:type="dxa"/>
            <w:tcBorders>
              <w:left w:val="single" w:sz="8" w:space="0" w:color="auto"/>
              <w:right w:val="single" w:sz="8" w:space="0" w:color="auto"/>
            </w:tcBorders>
            <w:vAlign w:val="bottom"/>
          </w:tcPr>
          <w:p w:rsidR="00711DF9" w:rsidRDefault="00711DF9" w:rsidP="00711DF9"/>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России образцам</w:t>
            </w:r>
          </w:p>
        </w:tc>
        <w:tc>
          <w:tcPr>
            <w:tcW w:w="980" w:type="dxa"/>
            <w:vAlign w:val="bottom"/>
          </w:tcPr>
          <w:p w:rsidR="00711DF9" w:rsidRDefault="00711DF9" w:rsidP="00711DF9"/>
        </w:tc>
        <w:tc>
          <w:tcPr>
            <w:tcW w:w="1160" w:type="dxa"/>
            <w:tcBorders>
              <w:right w:val="single" w:sz="8" w:space="0" w:color="auto"/>
            </w:tcBorders>
            <w:vAlign w:val="bottom"/>
          </w:tcPr>
          <w:p w:rsidR="00711DF9" w:rsidRDefault="00711DF9" w:rsidP="00711DF9"/>
        </w:tc>
        <w:tc>
          <w:tcPr>
            <w:tcW w:w="1000" w:type="dxa"/>
            <w:tcBorders>
              <w:right w:val="single" w:sz="8" w:space="0" w:color="auto"/>
            </w:tcBorders>
            <w:vAlign w:val="bottom"/>
          </w:tcPr>
          <w:p w:rsidR="00711DF9" w:rsidRDefault="00711DF9" w:rsidP="00711DF9"/>
        </w:tc>
        <w:tc>
          <w:tcPr>
            <w:tcW w:w="60" w:type="dxa"/>
            <w:vAlign w:val="bottom"/>
          </w:tcPr>
          <w:p w:rsidR="00711DF9" w:rsidRDefault="00711DF9" w:rsidP="00711DF9"/>
        </w:tc>
        <w:tc>
          <w:tcPr>
            <w:tcW w:w="1080" w:type="dxa"/>
            <w:tcBorders>
              <w:right w:val="single" w:sz="8" w:space="0" w:color="auto"/>
            </w:tcBorders>
            <w:vAlign w:val="bottom"/>
          </w:tcPr>
          <w:p w:rsidR="00711DF9" w:rsidRDefault="00711DF9" w:rsidP="00711DF9"/>
        </w:tc>
        <w:tc>
          <w:tcPr>
            <w:tcW w:w="1680" w:type="dxa"/>
            <w:vAlign w:val="bottom"/>
          </w:tcPr>
          <w:p w:rsidR="00711DF9" w:rsidRDefault="00711DF9" w:rsidP="00711DF9"/>
        </w:tc>
        <w:tc>
          <w:tcPr>
            <w:tcW w:w="40" w:type="dxa"/>
            <w:tcBorders>
              <w:right w:val="single" w:sz="8" w:space="0" w:color="auto"/>
            </w:tcBorders>
            <w:vAlign w:val="bottom"/>
          </w:tcPr>
          <w:p w:rsidR="00711DF9" w:rsidRDefault="00711DF9" w:rsidP="00711DF9"/>
        </w:tc>
        <w:tc>
          <w:tcPr>
            <w:tcW w:w="30" w:type="dxa"/>
            <w:vAlign w:val="bottom"/>
          </w:tcPr>
          <w:p w:rsidR="00711DF9" w:rsidRDefault="00711DF9" w:rsidP="00711DF9">
            <w:pPr>
              <w:rPr>
                <w:sz w:val="1"/>
                <w:szCs w:val="1"/>
              </w:rPr>
            </w:pPr>
          </w:p>
        </w:tc>
      </w:tr>
      <w:tr w:rsidR="00711DF9" w:rsidTr="00711DF9">
        <w:trPr>
          <w:trHeight w:val="38"/>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382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tcBorders>
            <w:vAlign w:val="bottom"/>
          </w:tcPr>
          <w:p w:rsidR="00711DF9" w:rsidRDefault="00711DF9" w:rsidP="00711DF9">
            <w:pPr>
              <w:rPr>
                <w:sz w:val="3"/>
                <w:szCs w:val="3"/>
              </w:rPr>
            </w:pPr>
          </w:p>
        </w:tc>
        <w:tc>
          <w:tcPr>
            <w:tcW w:w="1160" w:type="dxa"/>
            <w:tcBorders>
              <w:bottom w:val="single" w:sz="8" w:space="0" w:color="auto"/>
              <w:right w:val="single" w:sz="8" w:space="0" w:color="auto"/>
            </w:tcBorders>
            <w:vAlign w:val="bottom"/>
          </w:tcPr>
          <w:p w:rsidR="00711DF9" w:rsidRDefault="00711DF9" w:rsidP="00711DF9">
            <w:pPr>
              <w:rPr>
                <w:sz w:val="3"/>
                <w:szCs w:val="3"/>
              </w:rPr>
            </w:pPr>
          </w:p>
        </w:tc>
        <w:tc>
          <w:tcPr>
            <w:tcW w:w="1000" w:type="dxa"/>
            <w:tcBorders>
              <w:bottom w:val="single" w:sz="8" w:space="0" w:color="auto"/>
              <w:right w:val="single" w:sz="8" w:space="0" w:color="auto"/>
            </w:tcBorders>
            <w:vAlign w:val="bottom"/>
          </w:tcPr>
          <w:p w:rsidR="00711DF9" w:rsidRDefault="00711DF9" w:rsidP="00711DF9">
            <w:pPr>
              <w:rPr>
                <w:sz w:val="3"/>
                <w:szCs w:val="3"/>
              </w:rPr>
            </w:pPr>
          </w:p>
        </w:tc>
        <w:tc>
          <w:tcPr>
            <w:tcW w:w="60" w:type="dxa"/>
            <w:tcBorders>
              <w:bottom w:val="single" w:sz="8" w:space="0" w:color="auto"/>
            </w:tcBorders>
            <w:vAlign w:val="bottom"/>
          </w:tcPr>
          <w:p w:rsidR="00711DF9" w:rsidRDefault="00711DF9" w:rsidP="00711DF9">
            <w:pPr>
              <w:rPr>
                <w:sz w:val="3"/>
                <w:szCs w:val="3"/>
              </w:rPr>
            </w:pPr>
          </w:p>
        </w:tc>
        <w:tc>
          <w:tcPr>
            <w:tcW w:w="1080" w:type="dxa"/>
            <w:tcBorders>
              <w:bottom w:val="single" w:sz="8" w:space="0" w:color="auto"/>
              <w:right w:val="single" w:sz="8" w:space="0" w:color="auto"/>
            </w:tcBorders>
            <w:vAlign w:val="bottom"/>
          </w:tcPr>
          <w:p w:rsidR="00711DF9" w:rsidRDefault="00711DF9" w:rsidP="00711DF9">
            <w:pPr>
              <w:rPr>
                <w:sz w:val="3"/>
                <w:szCs w:val="3"/>
              </w:rPr>
            </w:pPr>
          </w:p>
        </w:tc>
        <w:tc>
          <w:tcPr>
            <w:tcW w:w="1680" w:type="dxa"/>
            <w:tcBorders>
              <w:bottom w:val="single" w:sz="8" w:space="0" w:color="auto"/>
            </w:tcBorders>
            <w:vAlign w:val="bottom"/>
          </w:tcPr>
          <w:p w:rsidR="00711DF9" w:rsidRDefault="00711DF9" w:rsidP="00711DF9">
            <w:pPr>
              <w:rPr>
                <w:sz w:val="3"/>
                <w:szCs w:val="3"/>
              </w:rPr>
            </w:pPr>
          </w:p>
        </w:tc>
        <w:tc>
          <w:tcPr>
            <w:tcW w:w="40" w:type="dxa"/>
            <w:tcBorders>
              <w:bottom w:val="single" w:sz="8" w:space="0" w:color="auto"/>
              <w:right w:val="single" w:sz="8" w:space="0" w:color="auto"/>
            </w:tcBorders>
            <w:vAlign w:val="bottom"/>
          </w:tcPr>
          <w:p w:rsidR="00711DF9" w:rsidRDefault="00711DF9" w:rsidP="00711DF9">
            <w:pPr>
              <w:rPr>
                <w:sz w:val="3"/>
                <w:szCs w:val="3"/>
              </w:rPr>
            </w:pPr>
          </w:p>
        </w:tc>
        <w:tc>
          <w:tcPr>
            <w:tcW w:w="30" w:type="dxa"/>
            <w:vAlign w:val="bottom"/>
          </w:tcPr>
          <w:p w:rsidR="00711DF9" w:rsidRDefault="00711DF9" w:rsidP="00711DF9">
            <w:pPr>
              <w:rPr>
                <w:sz w:val="1"/>
                <w:szCs w:val="1"/>
              </w:rPr>
            </w:pPr>
          </w:p>
        </w:tc>
      </w:tr>
      <w:tr w:rsidR="00711DF9" w:rsidTr="00711DF9">
        <w:trPr>
          <w:trHeight w:val="256"/>
        </w:trPr>
        <w:tc>
          <w:tcPr>
            <w:tcW w:w="580" w:type="dxa"/>
            <w:tcBorders>
              <w:left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0"/>
              </w:rPr>
              <w:t>8</w:t>
            </w: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Обеспечить структурные</w:t>
            </w:r>
          </w:p>
        </w:tc>
        <w:tc>
          <w:tcPr>
            <w:tcW w:w="980" w:type="dxa"/>
            <w:vAlign w:val="bottom"/>
          </w:tcPr>
          <w:p w:rsidR="00711DF9" w:rsidRDefault="00711DF9" w:rsidP="00711DF9">
            <w:pPr>
              <w:jc w:val="center"/>
              <w:rPr>
                <w:sz w:val="20"/>
                <w:szCs w:val="20"/>
              </w:rPr>
            </w:pPr>
            <w:r>
              <w:rPr>
                <w:rFonts w:ascii="Times New Roman" w:eastAsia="Times New Roman" w:hAnsi="Times New Roman" w:cs="Times New Roman"/>
                <w:w w:val="99"/>
                <w:sz w:val="20"/>
                <w:szCs w:val="20"/>
              </w:rPr>
              <w:t>Постоянно</w:t>
            </w:r>
          </w:p>
        </w:tc>
        <w:tc>
          <w:tcPr>
            <w:tcW w:w="1160" w:type="dxa"/>
            <w:tcBorders>
              <w:right w:val="single" w:sz="8" w:space="0" w:color="auto"/>
            </w:tcBorders>
            <w:vAlign w:val="bottom"/>
          </w:tcPr>
          <w:p w:rsidR="00711DF9" w:rsidRDefault="00711DF9" w:rsidP="00711DF9">
            <w:pPr>
              <w:ind w:right="410"/>
              <w:jc w:val="right"/>
              <w:rPr>
                <w:sz w:val="20"/>
                <w:szCs w:val="20"/>
              </w:rPr>
            </w:pPr>
            <w:r>
              <w:rPr>
                <w:rFonts w:ascii="Times New Roman" w:eastAsia="Times New Roman" w:hAnsi="Times New Roman" w:cs="Times New Roman"/>
              </w:rPr>
              <w:t>+</w:t>
            </w:r>
          </w:p>
        </w:tc>
        <w:tc>
          <w:tcPr>
            <w:tcW w:w="1000" w:type="dxa"/>
            <w:tcBorders>
              <w:right w:val="single" w:sz="8" w:space="0" w:color="auto"/>
            </w:tcBorders>
            <w:vAlign w:val="bottom"/>
          </w:tcPr>
          <w:p w:rsidR="00711DF9" w:rsidRDefault="00711DF9" w:rsidP="00711DF9">
            <w:pPr>
              <w:ind w:right="350"/>
              <w:jc w:val="right"/>
              <w:rPr>
                <w:sz w:val="20"/>
                <w:szCs w:val="20"/>
              </w:rPr>
            </w:pPr>
            <w:r>
              <w:rPr>
                <w:rFonts w:ascii="Times New Roman" w:eastAsia="Times New Roman" w:hAnsi="Times New Roman" w:cs="Times New Roman"/>
              </w:rPr>
              <w:t>+</w:t>
            </w:r>
          </w:p>
        </w:tc>
        <w:tc>
          <w:tcPr>
            <w:tcW w:w="60" w:type="dxa"/>
            <w:vAlign w:val="bottom"/>
          </w:tcPr>
          <w:p w:rsidR="00711DF9" w:rsidRDefault="00711DF9" w:rsidP="00711DF9"/>
        </w:tc>
        <w:tc>
          <w:tcPr>
            <w:tcW w:w="1080" w:type="dxa"/>
            <w:tcBorders>
              <w:right w:val="single" w:sz="8" w:space="0" w:color="auto"/>
            </w:tcBorders>
            <w:vAlign w:val="bottom"/>
          </w:tcPr>
          <w:p w:rsidR="00711DF9" w:rsidRDefault="00711DF9" w:rsidP="00711DF9">
            <w:pPr>
              <w:ind w:right="5"/>
              <w:jc w:val="center"/>
              <w:rPr>
                <w:sz w:val="20"/>
                <w:szCs w:val="20"/>
              </w:rPr>
            </w:pPr>
            <w:r>
              <w:rPr>
                <w:rFonts w:ascii="Times New Roman" w:eastAsia="Times New Roman" w:hAnsi="Times New Roman" w:cs="Times New Roman"/>
                <w:w w:val="99"/>
                <w:sz w:val="20"/>
                <w:szCs w:val="20"/>
              </w:rPr>
              <w:t>Средства</w:t>
            </w:r>
          </w:p>
        </w:tc>
        <w:tc>
          <w:tcPr>
            <w:tcW w:w="1720" w:type="dxa"/>
            <w:gridSpan w:val="2"/>
            <w:tcBorders>
              <w:right w:val="single" w:sz="8" w:space="0" w:color="auto"/>
            </w:tcBorders>
            <w:vAlign w:val="bottom"/>
          </w:tcPr>
          <w:p w:rsidR="00711DF9" w:rsidRDefault="00711DF9" w:rsidP="00711DF9">
            <w:pPr>
              <w:ind w:right="60"/>
              <w:jc w:val="center"/>
              <w:rPr>
                <w:sz w:val="20"/>
                <w:szCs w:val="20"/>
              </w:rPr>
            </w:pPr>
            <w:r>
              <w:rPr>
                <w:rFonts w:ascii="Times New Roman" w:eastAsia="Times New Roman" w:hAnsi="Times New Roman" w:cs="Times New Roman"/>
                <w:w w:val="99"/>
                <w:sz w:val="20"/>
                <w:szCs w:val="20"/>
              </w:rPr>
              <w:t>Директор,</w:t>
            </w:r>
          </w:p>
        </w:tc>
        <w:tc>
          <w:tcPr>
            <w:tcW w:w="30" w:type="dxa"/>
            <w:vAlign w:val="bottom"/>
          </w:tcPr>
          <w:p w:rsidR="00711DF9" w:rsidRDefault="00711DF9" w:rsidP="00711DF9">
            <w:pPr>
              <w:rPr>
                <w:sz w:val="1"/>
                <w:szCs w:val="1"/>
              </w:rPr>
            </w:pPr>
          </w:p>
        </w:tc>
      </w:tr>
      <w:tr w:rsidR="00711DF9" w:rsidTr="00711DF9">
        <w:trPr>
          <w:trHeight w:val="230"/>
        </w:trPr>
        <w:tc>
          <w:tcPr>
            <w:tcW w:w="580" w:type="dxa"/>
            <w:tcBorders>
              <w:left w:val="single" w:sz="8" w:space="0" w:color="auto"/>
              <w:right w:val="single" w:sz="8" w:space="0" w:color="auto"/>
            </w:tcBorders>
            <w:vAlign w:val="bottom"/>
          </w:tcPr>
          <w:p w:rsidR="00711DF9" w:rsidRDefault="00711DF9" w:rsidP="00711DF9">
            <w:pPr>
              <w:rPr>
                <w:sz w:val="20"/>
                <w:szCs w:val="20"/>
              </w:rPr>
            </w:pPr>
          </w:p>
        </w:tc>
        <w:tc>
          <w:tcPr>
            <w:tcW w:w="3820" w:type="dxa"/>
            <w:tcBorders>
              <w:right w:val="single" w:sz="8" w:space="0" w:color="auto"/>
            </w:tcBorders>
            <w:vAlign w:val="bottom"/>
          </w:tcPr>
          <w:p w:rsidR="00711DF9" w:rsidRDefault="00711DF9" w:rsidP="00711DF9">
            <w:pPr>
              <w:spacing w:line="230" w:lineRule="exact"/>
              <w:ind w:left="20"/>
              <w:rPr>
                <w:sz w:val="20"/>
                <w:szCs w:val="20"/>
              </w:rPr>
            </w:pPr>
            <w:r>
              <w:rPr>
                <w:rFonts w:ascii="Times New Roman" w:eastAsia="Times New Roman" w:hAnsi="Times New Roman" w:cs="Times New Roman"/>
              </w:rPr>
              <w:t xml:space="preserve">подразделения ОУ </w:t>
            </w:r>
            <w:proofErr w:type="gramStart"/>
            <w:r>
              <w:rPr>
                <w:rFonts w:ascii="Times New Roman" w:eastAsia="Times New Roman" w:hAnsi="Times New Roman" w:cs="Times New Roman"/>
              </w:rPr>
              <w:t>законодательными</w:t>
            </w:r>
            <w:proofErr w:type="gramEnd"/>
            <w:r>
              <w:rPr>
                <w:rFonts w:ascii="Times New Roman" w:eastAsia="Times New Roman" w:hAnsi="Times New Roman" w:cs="Times New Roman"/>
              </w:rPr>
              <w:t xml:space="preserve"> и</w:t>
            </w:r>
          </w:p>
        </w:tc>
        <w:tc>
          <w:tcPr>
            <w:tcW w:w="980" w:type="dxa"/>
            <w:vAlign w:val="bottom"/>
          </w:tcPr>
          <w:p w:rsidR="00711DF9" w:rsidRDefault="00711DF9" w:rsidP="00711DF9">
            <w:pPr>
              <w:rPr>
                <w:sz w:val="20"/>
                <w:szCs w:val="20"/>
              </w:rPr>
            </w:pPr>
          </w:p>
        </w:tc>
        <w:tc>
          <w:tcPr>
            <w:tcW w:w="1160" w:type="dxa"/>
            <w:tcBorders>
              <w:right w:val="single" w:sz="8" w:space="0" w:color="auto"/>
            </w:tcBorders>
            <w:vAlign w:val="bottom"/>
          </w:tcPr>
          <w:p w:rsidR="00711DF9" w:rsidRDefault="00711DF9" w:rsidP="00711DF9">
            <w:pPr>
              <w:rPr>
                <w:sz w:val="20"/>
                <w:szCs w:val="20"/>
              </w:rPr>
            </w:pPr>
          </w:p>
        </w:tc>
        <w:tc>
          <w:tcPr>
            <w:tcW w:w="1000" w:type="dxa"/>
            <w:tcBorders>
              <w:right w:val="single" w:sz="8" w:space="0" w:color="auto"/>
            </w:tcBorders>
            <w:vAlign w:val="bottom"/>
          </w:tcPr>
          <w:p w:rsidR="00711DF9" w:rsidRDefault="00711DF9" w:rsidP="00711DF9">
            <w:pPr>
              <w:rPr>
                <w:sz w:val="20"/>
                <w:szCs w:val="20"/>
              </w:rPr>
            </w:pPr>
          </w:p>
        </w:tc>
        <w:tc>
          <w:tcPr>
            <w:tcW w:w="60" w:type="dxa"/>
            <w:vAlign w:val="bottom"/>
          </w:tcPr>
          <w:p w:rsidR="00711DF9" w:rsidRDefault="00711DF9" w:rsidP="00711DF9">
            <w:pPr>
              <w:rPr>
                <w:sz w:val="20"/>
                <w:szCs w:val="20"/>
              </w:rPr>
            </w:pPr>
          </w:p>
        </w:tc>
        <w:tc>
          <w:tcPr>
            <w:tcW w:w="1080" w:type="dxa"/>
            <w:tcBorders>
              <w:right w:val="single" w:sz="8" w:space="0" w:color="auto"/>
            </w:tcBorders>
            <w:vAlign w:val="bottom"/>
          </w:tcPr>
          <w:p w:rsidR="00711DF9" w:rsidRDefault="00711DF9" w:rsidP="00711DF9">
            <w:pPr>
              <w:spacing w:line="219" w:lineRule="exact"/>
              <w:ind w:right="5"/>
              <w:jc w:val="center"/>
              <w:rPr>
                <w:sz w:val="20"/>
                <w:szCs w:val="20"/>
              </w:rPr>
            </w:pPr>
            <w:r>
              <w:rPr>
                <w:rFonts w:ascii="Times New Roman" w:eastAsia="Times New Roman" w:hAnsi="Times New Roman" w:cs="Times New Roman"/>
                <w:w w:val="99"/>
                <w:sz w:val="20"/>
                <w:szCs w:val="20"/>
              </w:rPr>
              <w:t>ОУ/</w:t>
            </w:r>
          </w:p>
        </w:tc>
        <w:tc>
          <w:tcPr>
            <w:tcW w:w="1720" w:type="dxa"/>
            <w:gridSpan w:val="2"/>
            <w:tcBorders>
              <w:right w:val="single" w:sz="8" w:space="0" w:color="auto"/>
            </w:tcBorders>
            <w:vAlign w:val="bottom"/>
          </w:tcPr>
          <w:p w:rsidR="00711DF9" w:rsidRDefault="00711DF9" w:rsidP="00711DF9">
            <w:pPr>
              <w:spacing w:line="219" w:lineRule="exact"/>
              <w:ind w:right="60"/>
              <w:jc w:val="center"/>
              <w:rPr>
                <w:sz w:val="20"/>
                <w:szCs w:val="20"/>
              </w:rPr>
            </w:pPr>
            <w:r>
              <w:rPr>
                <w:rFonts w:ascii="Times New Roman" w:eastAsia="Times New Roman" w:hAnsi="Times New Roman" w:cs="Times New Roman"/>
                <w:w w:val="99"/>
                <w:sz w:val="20"/>
                <w:szCs w:val="20"/>
              </w:rPr>
              <w:t>председатель ПК</w:t>
            </w:r>
          </w:p>
        </w:tc>
        <w:tc>
          <w:tcPr>
            <w:tcW w:w="30" w:type="dxa"/>
            <w:vAlign w:val="bottom"/>
          </w:tcPr>
          <w:p w:rsidR="00711DF9" w:rsidRDefault="00711DF9" w:rsidP="00711DF9">
            <w:pPr>
              <w:rPr>
                <w:sz w:val="1"/>
                <w:szCs w:val="1"/>
              </w:rPr>
            </w:pPr>
          </w:p>
        </w:tc>
      </w:tr>
      <w:tr w:rsidR="00711DF9" w:rsidTr="00711DF9">
        <w:trPr>
          <w:trHeight w:val="24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20" w:type="dxa"/>
            <w:tcBorders>
              <w:right w:val="single" w:sz="8" w:space="0" w:color="auto"/>
            </w:tcBorders>
            <w:vAlign w:val="bottom"/>
          </w:tcPr>
          <w:p w:rsidR="00711DF9" w:rsidRDefault="00711DF9" w:rsidP="00711DF9">
            <w:pPr>
              <w:spacing w:line="242" w:lineRule="exact"/>
              <w:ind w:left="20"/>
              <w:rPr>
                <w:sz w:val="20"/>
                <w:szCs w:val="20"/>
              </w:rPr>
            </w:pPr>
            <w:r>
              <w:rPr>
                <w:rFonts w:ascii="Times New Roman" w:eastAsia="Times New Roman" w:hAnsi="Times New Roman" w:cs="Times New Roman"/>
              </w:rPr>
              <w:t>другими нормативно-правовыми</w:t>
            </w:r>
          </w:p>
        </w:tc>
        <w:tc>
          <w:tcPr>
            <w:tcW w:w="980" w:type="dxa"/>
            <w:vAlign w:val="bottom"/>
          </w:tcPr>
          <w:p w:rsidR="00711DF9" w:rsidRDefault="00711DF9" w:rsidP="00711DF9">
            <w:pPr>
              <w:rPr>
                <w:sz w:val="21"/>
                <w:szCs w:val="21"/>
              </w:rPr>
            </w:pPr>
          </w:p>
        </w:tc>
        <w:tc>
          <w:tcPr>
            <w:tcW w:w="1160" w:type="dxa"/>
            <w:tcBorders>
              <w:right w:val="single" w:sz="8" w:space="0" w:color="auto"/>
            </w:tcBorders>
            <w:vAlign w:val="bottom"/>
          </w:tcPr>
          <w:p w:rsidR="00711DF9" w:rsidRDefault="00711DF9" w:rsidP="00711DF9">
            <w:pPr>
              <w:rPr>
                <w:sz w:val="21"/>
                <w:szCs w:val="21"/>
              </w:rPr>
            </w:pPr>
          </w:p>
        </w:tc>
        <w:tc>
          <w:tcPr>
            <w:tcW w:w="1000" w:type="dxa"/>
            <w:tcBorders>
              <w:right w:val="single" w:sz="8" w:space="0" w:color="auto"/>
            </w:tcBorders>
            <w:vAlign w:val="bottom"/>
          </w:tcPr>
          <w:p w:rsidR="00711DF9" w:rsidRDefault="00711DF9" w:rsidP="00711DF9">
            <w:pPr>
              <w:rPr>
                <w:sz w:val="21"/>
                <w:szCs w:val="21"/>
              </w:rPr>
            </w:pPr>
          </w:p>
        </w:tc>
        <w:tc>
          <w:tcPr>
            <w:tcW w:w="60" w:type="dxa"/>
            <w:vAlign w:val="bottom"/>
          </w:tcPr>
          <w:p w:rsidR="00711DF9" w:rsidRDefault="00711DF9" w:rsidP="00711DF9">
            <w:pPr>
              <w:rPr>
                <w:sz w:val="21"/>
                <w:szCs w:val="21"/>
              </w:rPr>
            </w:pPr>
          </w:p>
        </w:tc>
        <w:tc>
          <w:tcPr>
            <w:tcW w:w="1080" w:type="dxa"/>
            <w:tcBorders>
              <w:right w:val="single" w:sz="8" w:space="0" w:color="auto"/>
            </w:tcBorders>
            <w:vAlign w:val="bottom"/>
          </w:tcPr>
          <w:p w:rsidR="00711DF9" w:rsidRDefault="00711DF9" w:rsidP="00711DF9">
            <w:pPr>
              <w:spacing w:line="219" w:lineRule="exact"/>
              <w:ind w:right="25"/>
              <w:jc w:val="center"/>
              <w:rPr>
                <w:sz w:val="20"/>
                <w:szCs w:val="20"/>
              </w:rPr>
            </w:pPr>
            <w:r>
              <w:rPr>
                <w:rFonts w:ascii="Times New Roman" w:eastAsia="Times New Roman" w:hAnsi="Times New Roman" w:cs="Times New Roman"/>
                <w:w w:val="99"/>
                <w:sz w:val="20"/>
                <w:szCs w:val="20"/>
              </w:rPr>
              <w:t>1000 руб.</w:t>
            </w:r>
          </w:p>
        </w:tc>
        <w:tc>
          <w:tcPr>
            <w:tcW w:w="1680" w:type="dxa"/>
            <w:vAlign w:val="bottom"/>
          </w:tcPr>
          <w:p w:rsidR="00711DF9" w:rsidRDefault="00711DF9" w:rsidP="00711DF9">
            <w:pPr>
              <w:spacing w:line="219" w:lineRule="exact"/>
              <w:jc w:val="center"/>
              <w:rPr>
                <w:sz w:val="20"/>
                <w:szCs w:val="20"/>
              </w:rPr>
            </w:pPr>
            <w:r>
              <w:rPr>
                <w:rFonts w:ascii="Times New Roman" w:eastAsia="Times New Roman" w:hAnsi="Times New Roman" w:cs="Times New Roman"/>
                <w:sz w:val="20"/>
                <w:szCs w:val="20"/>
              </w:rPr>
              <w:t>.</w:t>
            </w:r>
          </w:p>
        </w:tc>
        <w:tc>
          <w:tcPr>
            <w:tcW w:w="4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711DF9">
        <w:trPr>
          <w:trHeight w:val="219"/>
        </w:trPr>
        <w:tc>
          <w:tcPr>
            <w:tcW w:w="580" w:type="dxa"/>
            <w:tcBorders>
              <w:left w:val="single" w:sz="8" w:space="0" w:color="auto"/>
              <w:right w:val="single" w:sz="8" w:space="0" w:color="auto"/>
            </w:tcBorders>
            <w:vAlign w:val="bottom"/>
          </w:tcPr>
          <w:p w:rsidR="00711DF9" w:rsidRDefault="00711DF9" w:rsidP="00711DF9">
            <w:pPr>
              <w:rPr>
                <w:sz w:val="19"/>
                <w:szCs w:val="19"/>
              </w:rPr>
            </w:pPr>
          </w:p>
        </w:tc>
        <w:tc>
          <w:tcPr>
            <w:tcW w:w="3820" w:type="dxa"/>
            <w:vMerge w:val="restart"/>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актами по охране труда и пожарной</w:t>
            </w:r>
          </w:p>
        </w:tc>
        <w:tc>
          <w:tcPr>
            <w:tcW w:w="980" w:type="dxa"/>
            <w:vAlign w:val="bottom"/>
          </w:tcPr>
          <w:p w:rsidR="00711DF9" w:rsidRDefault="00711DF9" w:rsidP="00711DF9">
            <w:pPr>
              <w:rPr>
                <w:sz w:val="19"/>
                <w:szCs w:val="19"/>
              </w:rPr>
            </w:pPr>
          </w:p>
        </w:tc>
        <w:tc>
          <w:tcPr>
            <w:tcW w:w="1160" w:type="dxa"/>
            <w:tcBorders>
              <w:right w:val="single" w:sz="8" w:space="0" w:color="auto"/>
            </w:tcBorders>
            <w:vAlign w:val="bottom"/>
          </w:tcPr>
          <w:p w:rsidR="00711DF9" w:rsidRDefault="00711DF9" w:rsidP="00711DF9">
            <w:pPr>
              <w:rPr>
                <w:sz w:val="19"/>
                <w:szCs w:val="19"/>
              </w:rPr>
            </w:pPr>
          </w:p>
        </w:tc>
        <w:tc>
          <w:tcPr>
            <w:tcW w:w="1000" w:type="dxa"/>
            <w:tcBorders>
              <w:right w:val="single" w:sz="8" w:space="0" w:color="auto"/>
            </w:tcBorders>
            <w:vAlign w:val="bottom"/>
          </w:tcPr>
          <w:p w:rsidR="00711DF9" w:rsidRDefault="00711DF9" w:rsidP="00711DF9">
            <w:pPr>
              <w:rPr>
                <w:sz w:val="19"/>
                <w:szCs w:val="19"/>
              </w:rPr>
            </w:pPr>
          </w:p>
        </w:tc>
        <w:tc>
          <w:tcPr>
            <w:tcW w:w="60" w:type="dxa"/>
            <w:vAlign w:val="bottom"/>
          </w:tcPr>
          <w:p w:rsidR="00711DF9" w:rsidRDefault="00711DF9" w:rsidP="00711DF9">
            <w:pPr>
              <w:rPr>
                <w:sz w:val="19"/>
                <w:szCs w:val="19"/>
              </w:rPr>
            </w:pPr>
          </w:p>
        </w:tc>
        <w:tc>
          <w:tcPr>
            <w:tcW w:w="1080" w:type="dxa"/>
            <w:tcBorders>
              <w:right w:val="single" w:sz="8" w:space="0" w:color="auto"/>
            </w:tcBorders>
            <w:vAlign w:val="bottom"/>
          </w:tcPr>
          <w:p w:rsidR="00711DF9" w:rsidRDefault="00711DF9" w:rsidP="00711DF9">
            <w:pPr>
              <w:spacing w:line="219" w:lineRule="exact"/>
              <w:ind w:right="25"/>
              <w:jc w:val="center"/>
              <w:rPr>
                <w:sz w:val="20"/>
                <w:szCs w:val="20"/>
              </w:rPr>
            </w:pPr>
            <w:r>
              <w:rPr>
                <w:rFonts w:ascii="Times New Roman" w:eastAsia="Times New Roman" w:hAnsi="Times New Roman" w:cs="Times New Roman"/>
                <w:w w:val="99"/>
                <w:sz w:val="20"/>
                <w:szCs w:val="20"/>
              </w:rPr>
              <w:t>ежегодно</w:t>
            </w:r>
          </w:p>
        </w:tc>
        <w:tc>
          <w:tcPr>
            <w:tcW w:w="1680" w:type="dxa"/>
            <w:vAlign w:val="bottom"/>
          </w:tcPr>
          <w:p w:rsidR="00711DF9" w:rsidRDefault="00711DF9" w:rsidP="00711DF9">
            <w:pPr>
              <w:rPr>
                <w:sz w:val="19"/>
                <w:szCs w:val="19"/>
              </w:rPr>
            </w:pPr>
          </w:p>
        </w:tc>
        <w:tc>
          <w:tcPr>
            <w:tcW w:w="40" w:type="dxa"/>
            <w:tcBorders>
              <w:right w:val="single" w:sz="8" w:space="0" w:color="auto"/>
            </w:tcBorders>
            <w:vAlign w:val="bottom"/>
          </w:tcPr>
          <w:p w:rsidR="00711DF9" w:rsidRDefault="00711DF9" w:rsidP="00711DF9">
            <w:pPr>
              <w:rPr>
                <w:sz w:val="19"/>
                <w:szCs w:val="19"/>
              </w:rPr>
            </w:pPr>
          </w:p>
        </w:tc>
        <w:tc>
          <w:tcPr>
            <w:tcW w:w="30" w:type="dxa"/>
            <w:vAlign w:val="bottom"/>
          </w:tcPr>
          <w:p w:rsidR="00711DF9" w:rsidRDefault="00711DF9" w:rsidP="00711DF9">
            <w:pPr>
              <w:rPr>
                <w:sz w:val="1"/>
                <w:szCs w:val="1"/>
              </w:rPr>
            </w:pPr>
          </w:p>
        </w:tc>
      </w:tr>
      <w:tr w:rsidR="00711DF9" w:rsidTr="00711DF9">
        <w:trPr>
          <w:trHeight w:val="81"/>
        </w:trPr>
        <w:tc>
          <w:tcPr>
            <w:tcW w:w="580" w:type="dxa"/>
            <w:tcBorders>
              <w:left w:val="single" w:sz="8" w:space="0" w:color="auto"/>
              <w:right w:val="single" w:sz="8" w:space="0" w:color="auto"/>
            </w:tcBorders>
            <w:vAlign w:val="bottom"/>
          </w:tcPr>
          <w:p w:rsidR="00711DF9" w:rsidRDefault="00711DF9" w:rsidP="00711DF9">
            <w:pPr>
              <w:rPr>
                <w:sz w:val="7"/>
                <w:szCs w:val="7"/>
              </w:rPr>
            </w:pPr>
          </w:p>
        </w:tc>
        <w:tc>
          <w:tcPr>
            <w:tcW w:w="3820" w:type="dxa"/>
            <w:vMerge/>
            <w:tcBorders>
              <w:right w:val="single" w:sz="8" w:space="0" w:color="auto"/>
            </w:tcBorders>
            <w:vAlign w:val="bottom"/>
          </w:tcPr>
          <w:p w:rsidR="00711DF9" w:rsidRDefault="00711DF9" w:rsidP="00711DF9">
            <w:pPr>
              <w:rPr>
                <w:sz w:val="7"/>
                <w:szCs w:val="7"/>
              </w:rPr>
            </w:pPr>
          </w:p>
        </w:tc>
        <w:tc>
          <w:tcPr>
            <w:tcW w:w="980" w:type="dxa"/>
            <w:vAlign w:val="bottom"/>
          </w:tcPr>
          <w:p w:rsidR="00711DF9" w:rsidRDefault="00711DF9" w:rsidP="00711DF9">
            <w:pPr>
              <w:rPr>
                <w:sz w:val="7"/>
                <w:szCs w:val="7"/>
              </w:rPr>
            </w:pPr>
          </w:p>
        </w:tc>
        <w:tc>
          <w:tcPr>
            <w:tcW w:w="1160" w:type="dxa"/>
            <w:tcBorders>
              <w:right w:val="single" w:sz="8" w:space="0" w:color="auto"/>
            </w:tcBorders>
            <w:vAlign w:val="bottom"/>
          </w:tcPr>
          <w:p w:rsidR="00711DF9" w:rsidRDefault="00711DF9" w:rsidP="00711DF9">
            <w:pPr>
              <w:rPr>
                <w:sz w:val="7"/>
                <w:szCs w:val="7"/>
              </w:rPr>
            </w:pPr>
          </w:p>
        </w:tc>
        <w:tc>
          <w:tcPr>
            <w:tcW w:w="1000" w:type="dxa"/>
            <w:tcBorders>
              <w:right w:val="single" w:sz="8" w:space="0" w:color="auto"/>
            </w:tcBorders>
            <w:vAlign w:val="bottom"/>
          </w:tcPr>
          <w:p w:rsidR="00711DF9" w:rsidRDefault="00711DF9" w:rsidP="00711DF9">
            <w:pPr>
              <w:rPr>
                <w:sz w:val="7"/>
                <w:szCs w:val="7"/>
              </w:rPr>
            </w:pPr>
          </w:p>
        </w:tc>
        <w:tc>
          <w:tcPr>
            <w:tcW w:w="60" w:type="dxa"/>
            <w:vAlign w:val="bottom"/>
          </w:tcPr>
          <w:p w:rsidR="00711DF9" w:rsidRDefault="00711DF9" w:rsidP="00711DF9">
            <w:pPr>
              <w:rPr>
                <w:sz w:val="7"/>
                <w:szCs w:val="7"/>
              </w:rPr>
            </w:pPr>
          </w:p>
        </w:tc>
        <w:tc>
          <w:tcPr>
            <w:tcW w:w="1080" w:type="dxa"/>
            <w:tcBorders>
              <w:right w:val="single" w:sz="8" w:space="0" w:color="auto"/>
            </w:tcBorders>
            <w:vAlign w:val="bottom"/>
          </w:tcPr>
          <w:p w:rsidR="00711DF9" w:rsidRDefault="00711DF9" w:rsidP="00711DF9">
            <w:pPr>
              <w:rPr>
                <w:sz w:val="7"/>
                <w:szCs w:val="7"/>
              </w:rPr>
            </w:pPr>
          </w:p>
        </w:tc>
        <w:tc>
          <w:tcPr>
            <w:tcW w:w="1680" w:type="dxa"/>
            <w:vAlign w:val="bottom"/>
          </w:tcPr>
          <w:p w:rsidR="00711DF9" w:rsidRDefault="00711DF9" w:rsidP="00711DF9">
            <w:pPr>
              <w:rPr>
                <w:sz w:val="7"/>
                <w:szCs w:val="7"/>
              </w:rPr>
            </w:pPr>
          </w:p>
        </w:tc>
        <w:tc>
          <w:tcPr>
            <w:tcW w:w="40" w:type="dxa"/>
            <w:tcBorders>
              <w:right w:val="single" w:sz="8" w:space="0" w:color="auto"/>
            </w:tcBorders>
            <w:vAlign w:val="bottom"/>
          </w:tcPr>
          <w:p w:rsidR="00711DF9" w:rsidRDefault="00711DF9" w:rsidP="00711DF9">
            <w:pPr>
              <w:rPr>
                <w:sz w:val="7"/>
                <w:szCs w:val="7"/>
              </w:rPr>
            </w:pPr>
          </w:p>
        </w:tc>
        <w:tc>
          <w:tcPr>
            <w:tcW w:w="30" w:type="dxa"/>
            <w:vAlign w:val="bottom"/>
          </w:tcPr>
          <w:p w:rsidR="00711DF9" w:rsidRDefault="00711DF9" w:rsidP="00711DF9">
            <w:pPr>
              <w:rPr>
                <w:sz w:val="1"/>
                <w:szCs w:val="1"/>
              </w:rPr>
            </w:pPr>
          </w:p>
        </w:tc>
      </w:tr>
      <w:tr w:rsidR="00711DF9" w:rsidTr="00711DF9">
        <w:trPr>
          <w:trHeight w:val="25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безопасности</w:t>
            </w:r>
          </w:p>
        </w:tc>
        <w:tc>
          <w:tcPr>
            <w:tcW w:w="980" w:type="dxa"/>
            <w:vAlign w:val="bottom"/>
          </w:tcPr>
          <w:p w:rsidR="00711DF9" w:rsidRDefault="00711DF9" w:rsidP="00711DF9">
            <w:pPr>
              <w:rPr>
                <w:sz w:val="21"/>
                <w:szCs w:val="21"/>
              </w:rPr>
            </w:pPr>
          </w:p>
        </w:tc>
        <w:tc>
          <w:tcPr>
            <w:tcW w:w="1160" w:type="dxa"/>
            <w:tcBorders>
              <w:right w:val="single" w:sz="8" w:space="0" w:color="auto"/>
            </w:tcBorders>
            <w:vAlign w:val="bottom"/>
          </w:tcPr>
          <w:p w:rsidR="00711DF9" w:rsidRDefault="00711DF9" w:rsidP="00711DF9">
            <w:pPr>
              <w:rPr>
                <w:sz w:val="21"/>
                <w:szCs w:val="21"/>
              </w:rPr>
            </w:pPr>
          </w:p>
        </w:tc>
        <w:tc>
          <w:tcPr>
            <w:tcW w:w="1000" w:type="dxa"/>
            <w:tcBorders>
              <w:right w:val="single" w:sz="8" w:space="0" w:color="auto"/>
            </w:tcBorders>
            <w:vAlign w:val="bottom"/>
          </w:tcPr>
          <w:p w:rsidR="00711DF9" w:rsidRDefault="00711DF9" w:rsidP="00711DF9">
            <w:pPr>
              <w:rPr>
                <w:sz w:val="21"/>
                <w:szCs w:val="21"/>
              </w:rPr>
            </w:pPr>
          </w:p>
        </w:tc>
        <w:tc>
          <w:tcPr>
            <w:tcW w:w="60" w:type="dxa"/>
            <w:vAlign w:val="bottom"/>
          </w:tcPr>
          <w:p w:rsidR="00711DF9" w:rsidRDefault="00711DF9" w:rsidP="00711DF9">
            <w:pPr>
              <w:rPr>
                <w:sz w:val="21"/>
                <w:szCs w:val="21"/>
              </w:rPr>
            </w:pPr>
          </w:p>
        </w:tc>
        <w:tc>
          <w:tcPr>
            <w:tcW w:w="1080" w:type="dxa"/>
            <w:tcBorders>
              <w:right w:val="single" w:sz="8" w:space="0" w:color="auto"/>
            </w:tcBorders>
            <w:vAlign w:val="bottom"/>
          </w:tcPr>
          <w:p w:rsidR="00711DF9" w:rsidRDefault="00711DF9" w:rsidP="00711DF9">
            <w:pPr>
              <w:rPr>
                <w:sz w:val="21"/>
                <w:szCs w:val="21"/>
              </w:rPr>
            </w:pPr>
          </w:p>
        </w:tc>
        <w:tc>
          <w:tcPr>
            <w:tcW w:w="1680" w:type="dxa"/>
            <w:vAlign w:val="bottom"/>
          </w:tcPr>
          <w:p w:rsidR="00711DF9" w:rsidRDefault="00711DF9" w:rsidP="00711DF9">
            <w:pPr>
              <w:rPr>
                <w:sz w:val="21"/>
                <w:szCs w:val="21"/>
              </w:rPr>
            </w:pPr>
          </w:p>
        </w:tc>
        <w:tc>
          <w:tcPr>
            <w:tcW w:w="4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711DF9">
        <w:trPr>
          <w:trHeight w:val="39"/>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382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tcBorders>
            <w:vAlign w:val="bottom"/>
          </w:tcPr>
          <w:p w:rsidR="00711DF9" w:rsidRDefault="00711DF9" w:rsidP="00711DF9">
            <w:pPr>
              <w:rPr>
                <w:sz w:val="3"/>
                <w:szCs w:val="3"/>
              </w:rPr>
            </w:pPr>
          </w:p>
        </w:tc>
        <w:tc>
          <w:tcPr>
            <w:tcW w:w="1160" w:type="dxa"/>
            <w:tcBorders>
              <w:bottom w:val="single" w:sz="8" w:space="0" w:color="auto"/>
              <w:right w:val="single" w:sz="8" w:space="0" w:color="auto"/>
            </w:tcBorders>
            <w:vAlign w:val="bottom"/>
          </w:tcPr>
          <w:p w:rsidR="00711DF9" w:rsidRDefault="00711DF9" w:rsidP="00711DF9">
            <w:pPr>
              <w:rPr>
                <w:sz w:val="3"/>
                <w:szCs w:val="3"/>
              </w:rPr>
            </w:pPr>
          </w:p>
        </w:tc>
        <w:tc>
          <w:tcPr>
            <w:tcW w:w="1000" w:type="dxa"/>
            <w:tcBorders>
              <w:bottom w:val="single" w:sz="8" w:space="0" w:color="auto"/>
              <w:right w:val="single" w:sz="8" w:space="0" w:color="auto"/>
            </w:tcBorders>
            <w:vAlign w:val="bottom"/>
          </w:tcPr>
          <w:p w:rsidR="00711DF9" w:rsidRDefault="00711DF9" w:rsidP="00711DF9">
            <w:pPr>
              <w:rPr>
                <w:sz w:val="3"/>
                <w:szCs w:val="3"/>
              </w:rPr>
            </w:pPr>
          </w:p>
        </w:tc>
        <w:tc>
          <w:tcPr>
            <w:tcW w:w="60" w:type="dxa"/>
            <w:tcBorders>
              <w:bottom w:val="single" w:sz="8" w:space="0" w:color="auto"/>
            </w:tcBorders>
            <w:vAlign w:val="bottom"/>
          </w:tcPr>
          <w:p w:rsidR="00711DF9" w:rsidRDefault="00711DF9" w:rsidP="00711DF9">
            <w:pPr>
              <w:rPr>
                <w:sz w:val="3"/>
                <w:szCs w:val="3"/>
              </w:rPr>
            </w:pPr>
          </w:p>
        </w:tc>
        <w:tc>
          <w:tcPr>
            <w:tcW w:w="1080" w:type="dxa"/>
            <w:tcBorders>
              <w:bottom w:val="single" w:sz="8" w:space="0" w:color="auto"/>
              <w:right w:val="single" w:sz="8" w:space="0" w:color="auto"/>
            </w:tcBorders>
            <w:vAlign w:val="bottom"/>
          </w:tcPr>
          <w:p w:rsidR="00711DF9" w:rsidRDefault="00711DF9" w:rsidP="00711DF9">
            <w:pPr>
              <w:rPr>
                <w:sz w:val="3"/>
                <w:szCs w:val="3"/>
              </w:rPr>
            </w:pPr>
          </w:p>
        </w:tc>
        <w:tc>
          <w:tcPr>
            <w:tcW w:w="1680" w:type="dxa"/>
            <w:tcBorders>
              <w:bottom w:val="single" w:sz="8" w:space="0" w:color="auto"/>
            </w:tcBorders>
            <w:vAlign w:val="bottom"/>
          </w:tcPr>
          <w:p w:rsidR="00711DF9" w:rsidRDefault="00711DF9" w:rsidP="00711DF9">
            <w:pPr>
              <w:rPr>
                <w:sz w:val="3"/>
                <w:szCs w:val="3"/>
              </w:rPr>
            </w:pPr>
          </w:p>
        </w:tc>
        <w:tc>
          <w:tcPr>
            <w:tcW w:w="40" w:type="dxa"/>
            <w:tcBorders>
              <w:bottom w:val="single" w:sz="8" w:space="0" w:color="auto"/>
              <w:right w:val="single" w:sz="8" w:space="0" w:color="auto"/>
            </w:tcBorders>
            <w:vAlign w:val="bottom"/>
          </w:tcPr>
          <w:p w:rsidR="00711DF9" w:rsidRDefault="00711DF9" w:rsidP="00711DF9">
            <w:pPr>
              <w:rPr>
                <w:sz w:val="3"/>
                <w:szCs w:val="3"/>
              </w:rPr>
            </w:pPr>
          </w:p>
        </w:tc>
        <w:tc>
          <w:tcPr>
            <w:tcW w:w="30" w:type="dxa"/>
            <w:vAlign w:val="bottom"/>
          </w:tcPr>
          <w:p w:rsidR="00711DF9" w:rsidRDefault="00711DF9" w:rsidP="00711DF9">
            <w:pPr>
              <w:rPr>
                <w:sz w:val="1"/>
                <w:szCs w:val="1"/>
              </w:rPr>
            </w:pPr>
          </w:p>
        </w:tc>
      </w:tr>
      <w:tr w:rsidR="00711DF9" w:rsidTr="00711DF9">
        <w:trPr>
          <w:trHeight w:val="256"/>
        </w:trPr>
        <w:tc>
          <w:tcPr>
            <w:tcW w:w="580" w:type="dxa"/>
            <w:tcBorders>
              <w:left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0"/>
              </w:rPr>
              <w:t>9</w:t>
            </w: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 xml:space="preserve">Создать комиссию по охране труда </w:t>
            </w:r>
            <w:proofErr w:type="gramStart"/>
            <w:r>
              <w:rPr>
                <w:rFonts w:ascii="Times New Roman" w:eastAsia="Times New Roman" w:hAnsi="Times New Roman" w:cs="Times New Roman"/>
              </w:rPr>
              <w:t>на</w:t>
            </w:r>
            <w:proofErr w:type="gramEnd"/>
          </w:p>
        </w:tc>
        <w:tc>
          <w:tcPr>
            <w:tcW w:w="980" w:type="dxa"/>
            <w:vAlign w:val="bottom"/>
          </w:tcPr>
          <w:p w:rsidR="00711DF9" w:rsidRDefault="00711DF9" w:rsidP="00711DF9">
            <w:pPr>
              <w:jc w:val="center"/>
              <w:rPr>
                <w:sz w:val="20"/>
                <w:szCs w:val="20"/>
              </w:rPr>
            </w:pPr>
            <w:r>
              <w:rPr>
                <w:rFonts w:ascii="Times New Roman" w:eastAsia="Times New Roman" w:hAnsi="Times New Roman" w:cs="Times New Roman"/>
              </w:rPr>
              <w:t>Сентябрь</w:t>
            </w:r>
          </w:p>
        </w:tc>
        <w:tc>
          <w:tcPr>
            <w:tcW w:w="1160" w:type="dxa"/>
            <w:tcBorders>
              <w:right w:val="single" w:sz="8" w:space="0" w:color="auto"/>
            </w:tcBorders>
            <w:vAlign w:val="bottom"/>
          </w:tcPr>
          <w:p w:rsidR="00711DF9" w:rsidRDefault="00711DF9" w:rsidP="00711DF9">
            <w:pPr>
              <w:ind w:right="410"/>
              <w:jc w:val="right"/>
              <w:rPr>
                <w:sz w:val="20"/>
                <w:szCs w:val="20"/>
              </w:rPr>
            </w:pPr>
            <w:r>
              <w:rPr>
                <w:rFonts w:ascii="Times New Roman" w:eastAsia="Times New Roman" w:hAnsi="Times New Roman" w:cs="Times New Roman"/>
              </w:rPr>
              <w:t>+</w:t>
            </w:r>
          </w:p>
        </w:tc>
        <w:tc>
          <w:tcPr>
            <w:tcW w:w="1000" w:type="dxa"/>
            <w:tcBorders>
              <w:right w:val="single" w:sz="8" w:space="0" w:color="auto"/>
            </w:tcBorders>
            <w:vAlign w:val="bottom"/>
          </w:tcPr>
          <w:p w:rsidR="00711DF9" w:rsidRDefault="00711DF9" w:rsidP="00711DF9">
            <w:pPr>
              <w:ind w:right="350"/>
              <w:jc w:val="right"/>
              <w:rPr>
                <w:sz w:val="20"/>
                <w:szCs w:val="20"/>
              </w:rPr>
            </w:pPr>
            <w:r>
              <w:rPr>
                <w:rFonts w:ascii="Times New Roman" w:eastAsia="Times New Roman" w:hAnsi="Times New Roman" w:cs="Times New Roman"/>
              </w:rPr>
              <w:t>+</w:t>
            </w:r>
          </w:p>
        </w:tc>
        <w:tc>
          <w:tcPr>
            <w:tcW w:w="60" w:type="dxa"/>
            <w:vAlign w:val="bottom"/>
          </w:tcPr>
          <w:p w:rsidR="00711DF9" w:rsidRDefault="00711DF9" w:rsidP="00711DF9"/>
        </w:tc>
        <w:tc>
          <w:tcPr>
            <w:tcW w:w="1080" w:type="dxa"/>
            <w:tcBorders>
              <w:right w:val="single" w:sz="8" w:space="0" w:color="auto"/>
            </w:tcBorders>
            <w:vAlign w:val="bottom"/>
          </w:tcPr>
          <w:p w:rsidR="00711DF9" w:rsidRDefault="00711DF9" w:rsidP="00711DF9"/>
        </w:tc>
        <w:tc>
          <w:tcPr>
            <w:tcW w:w="1720" w:type="dxa"/>
            <w:gridSpan w:val="2"/>
            <w:tcBorders>
              <w:right w:val="single" w:sz="8" w:space="0" w:color="auto"/>
            </w:tcBorders>
            <w:vAlign w:val="bottom"/>
          </w:tcPr>
          <w:p w:rsidR="00711DF9" w:rsidRDefault="00711DF9" w:rsidP="00711DF9">
            <w:pPr>
              <w:ind w:right="60"/>
              <w:jc w:val="center"/>
              <w:rPr>
                <w:sz w:val="20"/>
                <w:szCs w:val="20"/>
              </w:rPr>
            </w:pPr>
            <w:r>
              <w:rPr>
                <w:rFonts w:ascii="Times New Roman" w:eastAsia="Times New Roman" w:hAnsi="Times New Roman" w:cs="Times New Roman"/>
                <w:w w:val="99"/>
                <w:sz w:val="20"/>
                <w:szCs w:val="20"/>
              </w:rPr>
              <w:t>Директор,</w:t>
            </w:r>
          </w:p>
        </w:tc>
        <w:tc>
          <w:tcPr>
            <w:tcW w:w="30" w:type="dxa"/>
            <w:vAlign w:val="bottom"/>
          </w:tcPr>
          <w:p w:rsidR="00711DF9" w:rsidRDefault="00711DF9" w:rsidP="00711DF9">
            <w:pPr>
              <w:rPr>
                <w:sz w:val="1"/>
                <w:szCs w:val="1"/>
              </w:rPr>
            </w:pPr>
          </w:p>
        </w:tc>
      </w:tr>
      <w:tr w:rsidR="00711DF9" w:rsidTr="00711DF9">
        <w:trPr>
          <w:trHeight w:val="266"/>
        </w:trPr>
        <w:tc>
          <w:tcPr>
            <w:tcW w:w="580" w:type="dxa"/>
            <w:tcBorders>
              <w:left w:val="single" w:sz="8" w:space="0" w:color="auto"/>
              <w:right w:val="single" w:sz="8" w:space="0" w:color="auto"/>
            </w:tcBorders>
            <w:vAlign w:val="bottom"/>
          </w:tcPr>
          <w:p w:rsidR="00711DF9" w:rsidRDefault="00711DF9" w:rsidP="00711DF9">
            <w:pPr>
              <w:rPr>
                <w:sz w:val="23"/>
                <w:szCs w:val="23"/>
              </w:rPr>
            </w:pP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 xml:space="preserve">паритетных основах с </w:t>
            </w:r>
            <w:proofErr w:type="gramStart"/>
            <w:r>
              <w:rPr>
                <w:rFonts w:ascii="Times New Roman" w:eastAsia="Times New Roman" w:hAnsi="Times New Roman" w:cs="Times New Roman"/>
              </w:rPr>
              <w:t>профсоюзной</w:t>
            </w:r>
            <w:proofErr w:type="gramEnd"/>
          </w:p>
        </w:tc>
        <w:tc>
          <w:tcPr>
            <w:tcW w:w="980" w:type="dxa"/>
            <w:vAlign w:val="bottom"/>
          </w:tcPr>
          <w:p w:rsidR="00711DF9" w:rsidRDefault="00711DF9" w:rsidP="00711DF9">
            <w:pPr>
              <w:rPr>
                <w:sz w:val="23"/>
                <w:szCs w:val="23"/>
              </w:rPr>
            </w:pPr>
          </w:p>
        </w:tc>
        <w:tc>
          <w:tcPr>
            <w:tcW w:w="1160" w:type="dxa"/>
            <w:tcBorders>
              <w:right w:val="single" w:sz="8" w:space="0" w:color="auto"/>
            </w:tcBorders>
            <w:vAlign w:val="bottom"/>
          </w:tcPr>
          <w:p w:rsidR="00711DF9" w:rsidRDefault="00711DF9" w:rsidP="00711DF9">
            <w:pPr>
              <w:rPr>
                <w:sz w:val="23"/>
                <w:szCs w:val="23"/>
              </w:rPr>
            </w:pPr>
          </w:p>
        </w:tc>
        <w:tc>
          <w:tcPr>
            <w:tcW w:w="1000" w:type="dxa"/>
            <w:tcBorders>
              <w:right w:val="single" w:sz="8" w:space="0" w:color="auto"/>
            </w:tcBorders>
            <w:vAlign w:val="bottom"/>
          </w:tcPr>
          <w:p w:rsidR="00711DF9" w:rsidRDefault="00711DF9" w:rsidP="00711DF9">
            <w:pPr>
              <w:rPr>
                <w:sz w:val="23"/>
                <w:szCs w:val="23"/>
              </w:rPr>
            </w:pPr>
          </w:p>
        </w:tc>
        <w:tc>
          <w:tcPr>
            <w:tcW w:w="60" w:type="dxa"/>
            <w:vAlign w:val="bottom"/>
          </w:tcPr>
          <w:p w:rsidR="00711DF9" w:rsidRDefault="00711DF9" w:rsidP="00711DF9">
            <w:pPr>
              <w:rPr>
                <w:sz w:val="23"/>
                <w:szCs w:val="23"/>
              </w:rPr>
            </w:pPr>
          </w:p>
        </w:tc>
        <w:tc>
          <w:tcPr>
            <w:tcW w:w="1080" w:type="dxa"/>
            <w:tcBorders>
              <w:right w:val="single" w:sz="8" w:space="0" w:color="auto"/>
            </w:tcBorders>
            <w:vAlign w:val="bottom"/>
          </w:tcPr>
          <w:p w:rsidR="00711DF9" w:rsidRDefault="00711DF9" w:rsidP="00711DF9">
            <w:pPr>
              <w:rPr>
                <w:sz w:val="23"/>
                <w:szCs w:val="23"/>
              </w:rPr>
            </w:pPr>
          </w:p>
        </w:tc>
        <w:tc>
          <w:tcPr>
            <w:tcW w:w="1720" w:type="dxa"/>
            <w:gridSpan w:val="2"/>
            <w:tcBorders>
              <w:right w:val="single" w:sz="8" w:space="0" w:color="auto"/>
            </w:tcBorders>
            <w:vAlign w:val="bottom"/>
          </w:tcPr>
          <w:p w:rsidR="00711DF9" w:rsidRDefault="00711DF9" w:rsidP="00711DF9">
            <w:pPr>
              <w:spacing w:line="219" w:lineRule="exact"/>
              <w:ind w:right="60"/>
              <w:jc w:val="center"/>
              <w:rPr>
                <w:sz w:val="20"/>
                <w:szCs w:val="20"/>
              </w:rPr>
            </w:pPr>
            <w:r>
              <w:rPr>
                <w:rFonts w:ascii="Times New Roman" w:eastAsia="Times New Roman" w:hAnsi="Times New Roman" w:cs="Times New Roman"/>
                <w:w w:val="99"/>
                <w:sz w:val="20"/>
                <w:szCs w:val="20"/>
              </w:rPr>
              <w:t>председатель ПК</w:t>
            </w:r>
          </w:p>
        </w:tc>
        <w:tc>
          <w:tcPr>
            <w:tcW w:w="30" w:type="dxa"/>
            <w:vAlign w:val="bottom"/>
          </w:tcPr>
          <w:p w:rsidR="00711DF9" w:rsidRDefault="00711DF9" w:rsidP="00711DF9">
            <w:pPr>
              <w:rPr>
                <w:sz w:val="1"/>
                <w:szCs w:val="1"/>
              </w:rPr>
            </w:pPr>
          </w:p>
        </w:tc>
      </w:tr>
      <w:tr w:rsidR="00711DF9" w:rsidTr="00711DF9">
        <w:trPr>
          <w:trHeight w:val="25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организацией</w:t>
            </w:r>
          </w:p>
        </w:tc>
        <w:tc>
          <w:tcPr>
            <w:tcW w:w="980" w:type="dxa"/>
            <w:vAlign w:val="bottom"/>
          </w:tcPr>
          <w:p w:rsidR="00711DF9" w:rsidRDefault="00711DF9" w:rsidP="00711DF9">
            <w:pPr>
              <w:rPr>
                <w:sz w:val="21"/>
                <w:szCs w:val="21"/>
              </w:rPr>
            </w:pPr>
          </w:p>
        </w:tc>
        <w:tc>
          <w:tcPr>
            <w:tcW w:w="1160" w:type="dxa"/>
            <w:tcBorders>
              <w:right w:val="single" w:sz="8" w:space="0" w:color="auto"/>
            </w:tcBorders>
            <w:vAlign w:val="bottom"/>
          </w:tcPr>
          <w:p w:rsidR="00711DF9" w:rsidRDefault="00711DF9" w:rsidP="00711DF9">
            <w:pPr>
              <w:rPr>
                <w:sz w:val="21"/>
                <w:szCs w:val="21"/>
              </w:rPr>
            </w:pPr>
          </w:p>
        </w:tc>
        <w:tc>
          <w:tcPr>
            <w:tcW w:w="1000" w:type="dxa"/>
            <w:tcBorders>
              <w:right w:val="single" w:sz="8" w:space="0" w:color="auto"/>
            </w:tcBorders>
            <w:vAlign w:val="bottom"/>
          </w:tcPr>
          <w:p w:rsidR="00711DF9" w:rsidRDefault="00711DF9" w:rsidP="00711DF9">
            <w:pPr>
              <w:rPr>
                <w:sz w:val="21"/>
                <w:szCs w:val="21"/>
              </w:rPr>
            </w:pPr>
          </w:p>
        </w:tc>
        <w:tc>
          <w:tcPr>
            <w:tcW w:w="60" w:type="dxa"/>
            <w:vAlign w:val="bottom"/>
          </w:tcPr>
          <w:p w:rsidR="00711DF9" w:rsidRDefault="00711DF9" w:rsidP="00711DF9">
            <w:pPr>
              <w:rPr>
                <w:sz w:val="21"/>
                <w:szCs w:val="21"/>
              </w:rPr>
            </w:pPr>
          </w:p>
        </w:tc>
        <w:tc>
          <w:tcPr>
            <w:tcW w:w="1080" w:type="dxa"/>
            <w:tcBorders>
              <w:right w:val="single" w:sz="8" w:space="0" w:color="auto"/>
            </w:tcBorders>
            <w:vAlign w:val="bottom"/>
          </w:tcPr>
          <w:p w:rsidR="00711DF9" w:rsidRDefault="00711DF9" w:rsidP="00711DF9">
            <w:pPr>
              <w:rPr>
                <w:sz w:val="21"/>
                <w:szCs w:val="21"/>
              </w:rPr>
            </w:pPr>
          </w:p>
        </w:tc>
        <w:tc>
          <w:tcPr>
            <w:tcW w:w="1680" w:type="dxa"/>
            <w:vAlign w:val="bottom"/>
          </w:tcPr>
          <w:p w:rsidR="00711DF9" w:rsidRDefault="00711DF9" w:rsidP="00711DF9">
            <w:pPr>
              <w:rPr>
                <w:sz w:val="21"/>
                <w:szCs w:val="21"/>
              </w:rPr>
            </w:pPr>
          </w:p>
        </w:tc>
        <w:tc>
          <w:tcPr>
            <w:tcW w:w="4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711DF9">
        <w:trPr>
          <w:trHeight w:val="38"/>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382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tcBorders>
            <w:vAlign w:val="bottom"/>
          </w:tcPr>
          <w:p w:rsidR="00711DF9" w:rsidRDefault="00711DF9" w:rsidP="00711DF9">
            <w:pPr>
              <w:rPr>
                <w:sz w:val="3"/>
                <w:szCs w:val="3"/>
              </w:rPr>
            </w:pPr>
          </w:p>
        </w:tc>
        <w:tc>
          <w:tcPr>
            <w:tcW w:w="1160" w:type="dxa"/>
            <w:tcBorders>
              <w:bottom w:val="single" w:sz="8" w:space="0" w:color="auto"/>
              <w:right w:val="single" w:sz="8" w:space="0" w:color="auto"/>
            </w:tcBorders>
            <w:vAlign w:val="bottom"/>
          </w:tcPr>
          <w:p w:rsidR="00711DF9" w:rsidRDefault="00711DF9" w:rsidP="00711DF9">
            <w:pPr>
              <w:rPr>
                <w:sz w:val="3"/>
                <w:szCs w:val="3"/>
              </w:rPr>
            </w:pPr>
          </w:p>
        </w:tc>
        <w:tc>
          <w:tcPr>
            <w:tcW w:w="1000" w:type="dxa"/>
            <w:tcBorders>
              <w:bottom w:val="single" w:sz="8" w:space="0" w:color="auto"/>
              <w:right w:val="single" w:sz="8" w:space="0" w:color="auto"/>
            </w:tcBorders>
            <w:vAlign w:val="bottom"/>
          </w:tcPr>
          <w:p w:rsidR="00711DF9" w:rsidRDefault="00711DF9" w:rsidP="00711DF9">
            <w:pPr>
              <w:rPr>
                <w:sz w:val="3"/>
                <w:szCs w:val="3"/>
              </w:rPr>
            </w:pPr>
          </w:p>
        </w:tc>
        <w:tc>
          <w:tcPr>
            <w:tcW w:w="60" w:type="dxa"/>
            <w:tcBorders>
              <w:bottom w:val="single" w:sz="8" w:space="0" w:color="auto"/>
            </w:tcBorders>
            <w:vAlign w:val="bottom"/>
          </w:tcPr>
          <w:p w:rsidR="00711DF9" w:rsidRDefault="00711DF9" w:rsidP="00711DF9">
            <w:pPr>
              <w:rPr>
                <w:sz w:val="3"/>
                <w:szCs w:val="3"/>
              </w:rPr>
            </w:pPr>
          </w:p>
        </w:tc>
        <w:tc>
          <w:tcPr>
            <w:tcW w:w="1080" w:type="dxa"/>
            <w:tcBorders>
              <w:bottom w:val="single" w:sz="8" w:space="0" w:color="auto"/>
              <w:right w:val="single" w:sz="8" w:space="0" w:color="auto"/>
            </w:tcBorders>
            <w:vAlign w:val="bottom"/>
          </w:tcPr>
          <w:p w:rsidR="00711DF9" w:rsidRDefault="00711DF9" w:rsidP="00711DF9">
            <w:pPr>
              <w:rPr>
                <w:sz w:val="3"/>
                <w:szCs w:val="3"/>
              </w:rPr>
            </w:pPr>
          </w:p>
        </w:tc>
        <w:tc>
          <w:tcPr>
            <w:tcW w:w="1680" w:type="dxa"/>
            <w:tcBorders>
              <w:bottom w:val="single" w:sz="8" w:space="0" w:color="auto"/>
            </w:tcBorders>
            <w:vAlign w:val="bottom"/>
          </w:tcPr>
          <w:p w:rsidR="00711DF9" w:rsidRDefault="00711DF9" w:rsidP="00711DF9">
            <w:pPr>
              <w:rPr>
                <w:sz w:val="3"/>
                <w:szCs w:val="3"/>
              </w:rPr>
            </w:pPr>
          </w:p>
        </w:tc>
        <w:tc>
          <w:tcPr>
            <w:tcW w:w="40" w:type="dxa"/>
            <w:tcBorders>
              <w:bottom w:val="single" w:sz="8" w:space="0" w:color="auto"/>
              <w:right w:val="single" w:sz="8" w:space="0" w:color="auto"/>
            </w:tcBorders>
            <w:vAlign w:val="bottom"/>
          </w:tcPr>
          <w:p w:rsidR="00711DF9" w:rsidRDefault="00711DF9" w:rsidP="00711DF9">
            <w:pPr>
              <w:rPr>
                <w:sz w:val="3"/>
                <w:szCs w:val="3"/>
              </w:rPr>
            </w:pPr>
          </w:p>
        </w:tc>
        <w:tc>
          <w:tcPr>
            <w:tcW w:w="30" w:type="dxa"/>
            <w:vAlign w:val="bottom"/>
          </w:tcPr>
          <w:p w:rsidR="00711DF9" w:rsidRDefault="00711DF9" w:rsidP="00711DF9">
            <w:pPr>
              <w:rPr>
                <w:sz w:val="1"/>
                <w:szCs w:val="1"/>
              </w:rPr>
            </w:pPr>
          </w:p>
        </w:tc>
      </w:tr>
      <w:tr w:rsidR="00711DF9" w:rsidTr="00711DF9">
        <w:trPr>
          <w:trHeight w:val="259"/>
        </w:trPr>
        <w:tc>
          <w:tcPr>
            <w:tcW w:w="580" w:type="dxa"/>
            <w:tcBorders>
              <w:left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9"/>
              </w:rPr>
              <w:t>10</w:t>
            </w: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Организовать и проводить</w:t>
            </w:r>
          </w:p>
        </w:tc>
        <w:tc>
          <w:tcPr>
            <w:tcW w:w="980" w:type="dxa"/>
            <w:vAlign w:val="bottom"/>
          </w:tcPr>
          <w:p w:rsidR="00711DF9" w:rsidRDefault="00711DF9" w:rsidP="00711DF9">
            <w:pPr>
              <w:jc w:val="center"/>
              <w:rPr>
                <w:sz w:val="20"/>
                <w:szCs w:val="20"/>
              </w:rPr>
            </w:pPr>
            <w:r>
              <w:rPr>
                <w:rFonts w:ascii="Times New Roman" w:eastAsia="Times New Roman" w:hAnsi="Times New Roman" w:cs="Times New Roman"/>
                <w:w w:val="95"/>
              </w:rPr>
              <w:t>В</w:t>
            </w:r>
          </w:p>
        </w:tc>
        <w:tc>
          <w:tcPr>
            <w:tcW w:w="1160" w:type="dxa"/>
            <w:tcBorders>
              <w:right w:val="single" w:sz="8" w:space="0" w:color="auto"/>
            </w:tcBorders>
            <w:vAlign w:val="bottom"/>
          </w:tcPr>
          <w:p w:rsidR="00711DF9" w:rsidRDefault="00711DF9" w:rsidP="00711DF9">
            <w:pPr>
              <w:ind w:right="410"/>
              <w:jc w:val="right"/>
              <w:rPr>
                <w:sz w:val="20"/>
                <w:szCs w:val="20"/>
              </w:rPr>
            </w:pPr>
            <w:r>
              <w:rPr>
                <w:rFonts w:ascii="Times New Roman" w:eastAsia="Times New Roman" w:hAnsi="Times New Roman" w:cs="Times New Roman"/>
              </w:rPr>
              <w:t>+</w:t>
            </w:r>
          </w:p>
        </w:tc>
        <w:tc>
          <w:tcPr>
            <w:tcW w:w="1000" w:type="dxa"/>
            <w:tcBorders>
              <w:right w:val="single" w:sz="8" w:space="0" w:color="auto"/>
            </w:tcBorders>
            <w:vAlign w:val="bottom"/>
          </w:tcPr>
          <w:p w:rsidR="00711DF9" w:rsidRDefault="00711DF9" w:rsidP="00711DF9">
            <w:pPr>
              <w:ind w:right="350"/>
              <w:jc w:val="right"/>
              <w:rPr>
                <w:sz w:val="20"/>
                <w:szCs w:val="20"/>
              </w:rPr>
            </w:pPr>
            <w:r>
              <w:rPr>
                <w:rFonts w:ascii="Times New Roman" w:eastAsia="Times New Roman" w:hAnsi="Times New Roman" w:cs="Times New Roman"/>
              </w:rPr>
              <w:t>+</w:t>
            </w:r>
          </w:p>
        </w:tc>
        <w:tc>
          <w:tcPr>
            <w:tcW w:w="60" w:type="dxa"/>
            <w:vAlign w:val="bottom"/>
          </w:tcPr>
          <w:p w:rsidR="00711DF9" w:rsidRDefault="00711DF9" w:rsidP="00711DF9"/>
        </w:tc>
        <w:tc>
          <w:tcPr>
            <w:tcW w:w="1080" w:type="dxa"/>
            <w:tcBorders>
              <w:right w:val="single" w:sz="8" w:space="0" w:color="auto"/>
            </w:tcBorders>
            <w:vAlign w:val="bottom"/>
          </w:tcPr>
          <w:p w:rsidR="00711DF9" w:rsidRDefault="00711DF9" w:rsidP="00711DF9"/>
        </w:tc>
        <w:tc>
          <w:tcPr>
            <w:tcW w:w="1720" w:type="dxa"/>
            <w:gridSpan w:val="2"/>
            <w:tcBorders>
              <w:right w:val="single" w:sz="8" w:space="0" w:color="auto"/>
            </w:tcBorders>
            <w:vAlign w:val="bottom"/>
          </w:tcPr>
          <w:p w:rsidR="00711DF9" w:rsidRDefault="00711DF9" w:rsidP="00711DF9">
            <w:pPr>
              <w:ind w:right="60"/>
              <w:jc w:val="center"/>
              <w:rPr>
                <w:sz w:val="20"/>
                <w:szCs w:val="20"/>
              </w:rPr>
            </w:pPr>
            <w:r>
              <w:rPr>
                <w:rFonts w:ascii="Times New Roman" w:eastAsia="Times New Roman" w:hAnsi="Times New Roman" w:cs="Times New Roman"/>
                <w:w w:val="99"/>
                <w:sz w:val="20"/>
                <w:szCs w:val="20"/>
              </w:rPr>
              <w:t>Директор,</w:t>
            </w:r>
          </w:p>
        </w:tc>
        <w:tc>
          <w:tcPr>
            <w:tcW w:w="30" w:type="dxa"/>
            <w:vAlign w:val="bottom"/>
          </w:tcPr>
          <w:p w:rsidR="00711DF9" w:rsidRDefault="00711DF9" w:rsidP="00711DF9">
            <w:pPr>
              <w:rPr>
                <w:sz w:val="1"/>
                <w:szCs w:val="1"/>
              </w:rPr>
            </w:pPr>
          </w:p>
        </w:tc>
      </w:tr>
      <w:tr w:rsidR="00711DF9" w:rsidTr="00711DF9">
        <w:trPr>
          <w:trHeight w:val="264"/>
        </w:trPr>
        <w:tc>
          <w:tcPr>
            <w:tcW w:w="580" w:type="dxa"/>
            <w:tcBorders>
              <w:left w:val="single" w:sz="8" w:space="0" w:color="auto"/>
              <w:right w:val="single" w:sz="8" w:space="0" w:color="auto"/>
            </w:tcBorders>
            <w:vAlign w:val="bottom"/>
          </w:tcPr>
          <w:p w:rsidR="00711DF9" w:rsidRDefault="00711DF9" w:rsidP="00711DF9"/>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административно-общественный</w:t>
            </w:r>
          </w:p>
        </w:tc>
        <w:tc>
          <w:tcPr>
            <w:tcW w:w="980" w:type="dxa"/>
            <w:vAlign w:val="bottom"/>
          </w:tcPr>
          <w:p w:rsidR="00711DF9" w:rsidRDefault="00711DF9" w:rsidP="00711DF9">
            <w:pPr>
              <w:jc w:val="center"/>
              <w:rPr>
                <w:sz w:val="20"/>
                <w:szCs w:val="20"/>
              </w:rPr>
            </w:pPr>
            <w:r>
              <w:rPr>
                <w:rFonts w:ascii="Times New Roman" w:eastAsia="Times New Roman" w:hAnsi="Times New Roman" w:cs="Times New Roman"/>
              </w:rPr>
              <w:t>течение</w:t>
            </w:r>
          </w:p>
        </w:tc>
        <w:tc>
          <w:tcPr>
            <w:tcW w:w="1160" w:type="dxa"/>
            <w:tcBorders>
              <w:right w:val="single" w:sz="8" w:space="0" w:color="auto"/>
            </w:tcBorders>
            <w:vAlign w:val="bottom"/>
          </w:tcPr>
          <w:p w:rsidR="00711DF9" w:rsidRDefault="00711DF9" w:rsidP="00711DF9"/>
        </w:tc>
        <w:tc>
          <w:tcPr>
            <w:tcW w:w="1000" w:type="dxa"/>
            <w:tcBorders>
              <w:right w:val="single" w:sz="8" w:space="0" w:color="auto"/>
            </w:tcBorders>
            <w:vAlign w:val="bottom"/>
          </w:tcPr>
          <w:p w:rsidR="00711DF9" w:rsidRDefault="00711DF9" w:rsidP="00711DF9"/>
        </w:tc>
        <w:tc>
          <w:tcPr>
            <w:tcW w:w="60" w:type="dxa"/>
            <w:vAlign w:val="bottom"/>
          </w:tcPr>
          <w:p w:rsidR="00711DF9" w:rsidRDefault="00711DF9" w:rsidP="00711DF9"/>
        </w:tc>
        <w:tc>
          <w:tcPr>
            <w:tcW w:w="1080" w:type="dxa"/>
            <w:tcBorders>
              <w:right w:val="single" w:sz="8" w:space="0" w:color="auto"/>
            </w:tcBorders>
            <w:vAlign w:val="bottom"/>
          </w:tcPr>
          <w:p w:rsidR="00711DF9" w:rsidRDefault="00711DF9" w:rsidP="00711DF9"/>
        </w:tc>
        <w:tc>
          <w:tcPr>
            <w:tcW w:w="1720" w:type="dxa"/>
            <w:gridSpan w:val="2"/>
            <w:tcBorders>
              <w:right w:val="single" w:sz="8" w:space="0" w:color="auto"/>
            </w:tcBorders>
            <w:vAlign w:val="bottom"/>
          </w:tcPr>
          <w:p w:rsidR="00711DF9" w:rsidRDefault="00711DF9" w:rsidP="00711DF9">
            <w:pPr>
              <w:spacing w:line="219" w:lineRule="exact"/>
              <w:ind w:right="60"/>
              <w:jc w:val="center"/>
              <w:rPr>
                <w:sz w:val="20"/>
                <w:szCs w:val="20"/>
              </w:rPr>
            </w:pPr>
            <w:r>
              <w:rPr>
                <w:rFonts w:ascii="Times New Roman" w:eastAsia="Times New Roman" w:hAnsi="Times New Roman" w:cs="Times New Roman"/>
                <w:w w:val="99"/>
                <w:sz w:val="20"/>
                <w:szCs w:val="20"/>
              </w:rPr>
              <w:t>председатель ПК.</w:t>
            </w:r>
          </w:p>
        </w:tc>
        <w:tc>
          <w:tcPr>
            <w:tcW w:w="30" w:type="dxa"/>
            <w:vAlign w:val="bottom"/>
          </w:tcPr>
          <w:p w:rsidR="00711DF9" w:rsidRDefault="00711DF9" w:rsidP="00711DF9">
            <w:pPr>
              <w:rPr>
                <w:sz w:val="1"/>
                <w:szCs w:val="1"/>
              </w:rPr>
            </w:pPr>
          </w:p>
        </w:tc>
      </w:tr>
      <w:tr w:rsidR="00711DF9" w:rsidTr="00711DF9">
        <w:trPr>
          <w:trHeight w:val="254"/>
        </w:trPr>
        <w:tc>
          <w:tcPr>
            <w:tcW w:w="580" w:type="dxa"/>
            <w:tcBorders>
              <w:left w:val="single" w:sz="8" w:space="0" w:color="auto"/>
              <w:right w:val="single" w:sz="8" w:space="0" w:color="auto"/>
            </w:tcBorders>
            <w:vAlign w:val="bottom"/>
          </w:tcPr>
          <w:p w:rsidR="00711DF9" w:rsidRDefault="00711DF9" w:rsidP="00711DF9"/>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 xml:space="preserve">контроль по охране труда, </w:t>
            </w:r>
            <w:proofErr w:type="gramStart"/>
            <w:r>
              <w:rPr>
                <w:rFonts w:ascii="Times New Roman" w:eastAsia="Times New Roman" w:hAnsi="Times New Roman" w:cs="Times New Roman"/>
              </w:rPr>
              <w:t>в</w:t>
            </w:r>
            <w:proofErr w:type="gramEnd"/>
          </w:p>
        </w:tc>
        <w:tc>
          <w:tcPr>
            <w:tcW w:w="980" w:type="dxa"/>
            <w:vAlign w:val="bottom"/>
          </w:tcPr>
          <w:p w:rsidR="00711DF9" w:rsidRDefault="00711DF9" w:rsidP="00711DF9">
            <w:pPr>
              <w:jc w:val="center"/>
              <w:rPr>
                <w:sz w:val="20"/>
                <w:szCs w:val="20"/>
              </w:rPr>
            </w:pPr>
            <w:r>
              <w:rPr>
                <w:rFonts w:ascii="Times New Roman" w:eastAsia="Times New Roman" w:hAnsi="Times New Roman" w:cs="Times New Roman"/>
              </w:rPr>
              <w:t>года</w:t>
            </w:r>
          </w:p>
        </w:tc>
        <w:tc>
          <w:tcPr>
            <w:tcW w:w="1160" w:type="dxa"/>
            <w:tcBorders>
              <w:right w:val="single" w:sz="8" w:space="0" w:color="auto"/>
            </w:tcBorders>
            <w:vAlign w:val="bottom"/>
          </w:tcPr>
          <w:p w:rsidR="00711DF9" w:rsidRDefault="00711DF9" w:rsidP="00711DF9"/>
        </w:tc>
        <w:tc>
          <w:tcPr>
            <w:tcW w:w="1000" w:type="dxa"/>
            <w:tcBorders>
              <w:right w:val="single" w:sz="8" w:space="0" w:color="auto"/>
            </w:tcBorders>
            <w:vAlign w:val="bottom"/>
          </w:tcPr>
          <w:p w:rsidR="00711DF9" w:rsidRDefault="00711DF9" w:rsidP="00711DF9"/>
        </w:tc>
        <w:tc>
          <w:tcPr>
            <w:tcW w:w="60" w:type="dxa"/>
            <w:vAlign w:val="bottom"/>
          </w:tcPr>
          <w:p w:rsidR="00711DF9" w:rsidRDefault="00711DF9" w:rsidP="00711DF9"/>
        </w:tc>
        <w:tc>
          <w:tcPr>
            <w:tcW w:w="1080" w:type="dxa"/>
            <w:tcBorders>
              <w:right w:val="single" w:sz="8" w:space="0" w:color="auto"/>
            </w:tcBorders>
            <w:vAlign w:val="bottom"/>
          </w:tcPr>
          <w:p w:rsidR="00711DF9" w:rsidRDefault="00711DF9" w:rsidP="00711DF9"/>
        </w:tc>
        <w:tc>
          <w:tcPr>
            <w:tcW w:w="1680" w:type="dxa"/>
            <w:vAlign w:val="bottom"/>
          </w:tcPr>
          <w:p w:rsidR="00711DF9" w:rsidRDefault="00711DF9" w:rsidP="00711DF9"/>
        </w:tc>
        <w:tc>
          <w:tcPr>
            <w:tcW w:w="40" w:type="dxa"/>
            <w:tcBorders>
              <w:right w:val="single" w:sz="8" w:space="0" w:color="auto"/>
            </w:tcBorders>
            <w:vAlign w:val="bottom"/>
          </w:tcPr>
          <w:p w:rsidR="00711DF9" w:rsidRDefault="00711DF9" w:rsidP="00711DF9"/>
        </w:tc>
        <w:tc>
          <w:tcPr>
            <w:tcW w:w="30" w:type="dxa"/>
            <w:vAlign w:val="bottom"/>
          </w:tcPr>
          <w:p w:rsidR="00711DF9" w:rsidRDefault="00711DF9" w:rsidP="00711DF9">
            <w:pPr>
              <w:rPr>
                <w:sz w:val="1"/>
                <w:szCs w:val="1"/>
              </w:rPr>
            </w:pPr>
          </w:p>
        </w:tc>
      </w:tr>
      <w:tr w:rsidR="00711DF9" w:rsidTr="00711DF9">
        <w:trPr>
          <w:trHeight w:val="25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 xml:space="preserve">соответствии с Положением и </w:t>
            </w:r>
            <w:proofErr w:type="gramStart"/>
            <w:r>
              <w:rPr>
                <w:rFonts w:ascii="Times New Roman" w:eastAsia="Times New Roman" w:hAnsi="Times New Roman" w:cs="Times New Roman"/>
              </w:rPr>
              <w:t>по</w:t>
            </w:r>
            <w:proofErr w:type="gramEnd"/>
          </w:p>
        </w:tc>
        <w:tc>
          <w:tcPr>
            <w:tcW w:w="980" w:type="dxa"/>
            <w:vAlign w:val="bottom"/>
          </w:tcPr>
          <w:p w:rsidR="00711DF9" w:rsidRDefault="00711DF9" w:rsidP="00711DF9">
            <w:pPr>
              <w:rPr>
                <w:sz w:val="21"/>
                <w:szCs w:val="21"/>
              </w:rPr>
            </w:pPr>
          </w:p>
        </w:tc>
        <w:tc>
          <w:tcPr>
            <w:tcW w:w="1160" w:type="dxa"/>
            <w:tcBorders>
              <w:right w:val="single" w:sz="8" w:space="0" w:color="auto"/>
            </w:tcBorders>
            <w:vAlign w:val="bottom"/>
          </w:tcPr>
          <w:p w:rsidR="00711DF9" w:rsidRDefault="00711DF9" w:rsidP="00711DF9">
            <w:pPr>
              <w:rPr>
                <w:sz w:val="21"/>
                <w:szCs w:val="21"/>
              </w:rPr>
            </w:pPr>
          </w:p>
        </w:tc>
        <w:tc>
          <w:tcPr>
            <w:tcW w:w="1000" w:type="dxa"/>
            <w:tcBorders>
              <w:right w:val="single" w:sz="8" w:space="0" w:color="auto"/>
            </w:tcBorders>
            <w:vAlign w:val="bottom"/>
          </w:tcPr>
          <w:p w:rsidR="00711DF9" w:rsidRDefault="00711DF9" w:rsidP="00711DF9">
            <w:pPr>
              <w:rPr>
                <w:sz w:val="21"/>
                <w:szCs w:val="21"/>
              </w:rPr>
            </w:pPr>
          </w:p>
        </w:tc>
        <w:tc>
          <w:tcPr>
            <w:tcW w:w="60" w:type="dxa"/>
            <w:vAlign w:val="bottom"/>
          </w:tcPr>
          <w:p w:rsidR="00711DF9" w:rsidRDefault="00711DF9" w:rsidP="00711DF9">
            <w:pPr>
              <w:rPr>
                <w:sz w:val="21"/>
                <w:szCs w:val="21"/>
              </w:rPr>
            </w:pPr>
          </w:p>
        </w:tc>
        <w:tc>
          <w:tcPr>
            <w:tcW w:w="1080" w:type="dxa"/>
            <w:tcBorders>
              <w:right w:val="single" w:sz="8" w:space="0" w:color="auto"/>
            </w:tcBorders>
            <w:vAlign w:val="bottom"/>
          </w:tcPr>
          <w:p w:rsidR="00711DF9" w:rsidRDefault="00711DF9" w:rsidP="00711DF9">
            <w:pPr>
              <w:rPr>
                <w:sz w:val="21"/>
                <w:szCs w:val="21"/>
              </w:rPr>
            </w:pPr>
          </w:p>
        </w:tc>
        <w:tc>
          <w:tcPr>
            <w:tcW w:w="1680" w:type="dxa"/>
            <w:vAlign w:val="bottom"/>
          </w:tcPr>
          <w:p w:rsidR="00711DF9" w:rsidRDefault="00711DF9" w:rsidP="00711DF9">
            <w:pPr>
              <w:rPr>
                <w:sz w:val="21"/>
                <w:szCs w:val="21"/>
              </w:rPr>
            </w:pPr>
          </w:p>
        </w:tc>
        <w:tc>
          <w:tcPr>
            <w:tcW w:w="4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711DF9">
        <w:trPr>
          <w:trHeight w:val="254"/>
        </w:trPr>
        <w:tc>
          <w:tcPr>
            <w:tcW w:w="580" w:type="dxa"/>
            <w:tcBorders>
              <w:left w:val="single" w:sz="8" w:space="0" w:color="auto"/>
              <w:right w:val="single" w:sz="8" w:space="0" w:color="auto"/>
            </w:tcBorders>
            <w:vAlign w:val="bottom"/>
          </w:tcPr>
          <w:p w:rsidR="00711DF9" w:rsidRDefault="00711DF9" w:rsidP="00711DF9"/>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согласованию с профкомом</w:t>
            </w:r>
          </w:p>
        </w:tc>
        <w:tc>
          <w:tcPr>
            <w:tcW w:w="980" w:type="dxa"/>
            <w:vAlign w:val="bottom"/>
          </w:tcPr>
          <w:p w:rsidR="00711DF9" w:rsidRDefault="00711DF9" w:rsidP="00711DF9"/>
        </w:tc>
        <w:tc>
          <w:tcPr>
            <w:tcW w:w="1160" w:type="dxa"/>
            <w:tcBorders>
              <w:right w:val="single" w:sz="8" w:space="0" w:color="auto"/>
            </w:tcBorders>
            <w:vAlign w:val="bottom"/>
          </w:tcPr>
          <w:p w:rsidR="00711DF9" w:rsidRDefault="00711DF9" w:rsidP="00711DF9"/>
        </w:tc>
        <w:tc>
          <w:tcPr>
            <w:tcW w:w="1000" w:type="dxa"/>
            <w:tcBorders>
              <w:right w:val="single" w:sz="8" w:space="0" w:color="auto"/>
            </w:tcBorders>
            <w:vAlign w:val="bottom"/>
          </w:tcPr>
          <w:p w:rsidR="00711DF9" w:rsidRDefault="00711DF9" w:rsidP="00711DF9"/>
        </w:tc>
        <w:tc>
          <w:tcPr>
            <w:tcW w:w="60" w:type="dxa"/>
            <w:vAlign w:val="bottom"/>
          </w:tcPr>
          <w:p w:rsidR="00711DF9" w:rsidRDefault="00711DF9" w:rsidP="00711DF9"/>
        </w:tc>
        <w:tc>
          <w:tcPr>
            <w:tcW w:w="1080" w:type="dxa"/>
            <w:tcBorders>
              <w:right w:val="single" w:sz="8" w:space="0" w:color="auto"/>
            </w:tcBorders>
            <w:vAlign w:val="bottom"/>
          </w:tcPr>
          <w:p w:rsidR="00711DF9" w:rsidRDefault="00711DF9" w:rsidP="00711DF9"/>
        </w:tc>
        <w:tc>
          <w:tcPr>
            <w:tcW w:w="1680" w:type="dxa"/>
            <w:vAlign w:val="bottom"/>
          </w:tcPr>
          <w:p w:rsidR="00711DF9" w:rsidRDefault="00711DF9" w:rsidP="00711DF9"/>
        </w:tc>
        <w:tc>
          <w:tcPr>
            <w:tcW w:w="40" w:type="dxa"/>
            <w:tcBorders>
              <w:right w:val="single" w:sz="8" w:space="0" w:color="auto"/>
            </w:tcBorders>
            <w:vAlign w:val="bottom"/>
          </w:tcPr>
          <w:p w:rsidR="00711DF9" w:rsidRDefault="00711DF9" w:rsidP="00711DF9"/>
        </w:tc>
        <w:tc>
          <w:tcPr>
            <w:tcW w:w="30" w:type="dxa"/>
            <w:vAlign w:val="bottom"/>
          </w:tcPr>
          <w:p w:rsidR="00711DF9" w:rsidRDefault="00711DF9" w:rsidP="00711DF9">
            <w:pPr>
              <w:rPr>
                <w:sz w:val="1"/>
                <w:szCs w:val="1"/>
              </w:rPr>
            </w:pPr>
          </w:p>
        </w:tc>
      </w:tr>
      <w:tr w:rsidR="00711DF9" w:rsidTr="00711DF9">
        <w:trPr>
          <w:trHeight w:val="38"/>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382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tcBorders>
            <w:vAlign w:val="bottom"/>
          </w:tcPr>
          <w:p w:rsidR="00711DF9" w:rsidRDefault="00711DF9" w:rsidP="00711DF9">
            <w:pPr>
              <w:rPr>
                <w:sz w:val="3"/>
                <w:szCs w:val="3"/>
              </w:rPr>
            </w:pPr>
          </w:p>
        </w:tc>
        <w:tc>
          <w:tcPr>
            <w:tcW w:w="1160" w:type="dxa"/>
            <w:tcBorders>
              <w:bottom w:val="single" w:sz="8" w:space="0" w:color="auto"/>
              <w:right w:val="single" w:sz="8" w:space="0" w:color="auto"/>
            </w:tcBorders>
            <w:vAlign w:val="bottom"/>
          </w:tcPr>
          <w:p w:rsidR="00711DF9" w:rsidRDefault="00711DF9" w:rsidP="00711DF9">
            <w:pPr>
              <w:rPr>
                <w:sz w:val="3"/>
                <w:szCs w:val="3"/>
              </w:rPr>
            </w:pPr>
          </w:p>
        </w:tc>
        <w:tc>
          <w:tcPr>
            <w:tcW w:w="1000" w:type="dxa"/>
            <w:tcBorders>
              <w:bottom w:val="single" w:sz="8" w:space="0" w:color="auto"/>
              <w:right w:val="single" w:sz="8" w:space="0" w:color="auto"/>
            </w:tcBorders>
            <w:vAlign w:val="bottom"/>
          </w:tcPr>
          <w:p w:rsidR="00711DF9" w:rsidRDefault="00711DF9" w:rsidP="00711DF9">
            <w:pPr>
              <w:rPr>
                <w:sz w:val="3"/>
                <w:szCs w:val="3"/>
              </w:rPr>
            </w:pPr>
          </w:p>
        </w:tc>
        <w:tc>
          <w:tcPr>
            <w:tcW w:w="60" w:type="dxa"/>
            <w:tcBorders>
              <w:bottom w:val="single" w:sz="8" w:space="0" w:color="auto"/>
            </w:tcBorders>
            <w:vAlign w:val="bottom"/>
          </w:tcPr>
          <w:p w:rsidR="00711DF9" w:rsidRDefault="00711DF9" w:rsidP="00711DF9">
            <w:pPr>
              <w:rPr>
                <w:sz w:val="3"/>
                <w:szCs w:val="3"/>
              </w:rPr>
            </w:pPr>
          </w:p>
        </w:tc>
        <w:tc>
          <w:tcPr>
            <w:tcW w:w="1080" w:type="dxa"/>
            <w:tcBorders>
              <w:bottom w:val="single" w:sz="8" w:space="0" w:color="auto"/>
              <w:right w:val="single" w:sz="8" w:space="0" w:color="auto"/>
            </w:tcBorders>
            <w:vAlign w:val="bottom"/>
          </w:tcPr>
          <w:p w:rsidR="00711DF9" w:rsidRDefault="00711DF9" w:rsidP="00711DF9">
            <w:pPr>
              <w:rPr>
                <w:sz w:val="3"/>
                <w:szCs w:val="3"/>
              </w:rPr>
            </w:pPr>
          </w:p>
        </w:tc>
        <w:tc>
          <w:tcPr>
            <w:tcW w:w="1680" w:type="dxa"/>
            <w:tcBorders>
              <w:bottom w:val="single" w:sz="8" w:space="0" w:color="auto"/>
            </w:tcBorders>
            <w:vAlign w:val="bottom"/>
          </w:tcPr>
          <w:p w:rsidR="00711DF9" w:rsidRDefault="00711DF9" w:rsidP="00711DF9">
            <w:pPr>
              <w:rPr>
                <w:sz w:val="3"/>
                <w:szCs w:val="3"/>
              </w:rPr>
            </w:pPr>
          </w:p>
        </w:tc>
        <w:tc>
          <w:tcPr>
            <w:tcW w:w="40" w:type="dxa"/>
            <w:tcBorders>
              <w:bottom w:val="single" w:sz="8" w:space="0" w:color="auto"/>
              <w:right w:val="single" w:sz="8" w:space="0" w:color="auto"/>
            </w:tcBorders>
            <w:vAlign w:val="bottom"/>
          </w:tcPr>
          <w:p w:rsidR="00711DF9" w:rsidRDefault="00711DF9" w:rsidP="00711DF9">
            <w:pPr>
              <w:rPr>
                <w:sz w:val="3"/>
                <w:szCs w:val="3"/>
              </w:rPr>
            </w:pPr>
          </w:p>
        </w:tc>
        <w:tc>
          <w:tcPr>
            <w:tcW w:w="30" w:type="dxa"/>
            <w:vAlign w:val="bottom"/>
          </w:tcPr>
          <w:p w:rsidR="00711DF9" w:rsidRDefault="00711DF9" w:rsidP="00711DF9">
            <w:pPr>
              <w:rPr>
                <w:sz w:val="1"/>
                <w:szCs w:val="1"/>
              </w:rPr>
            </w:pPr>
          </w:p>
        </w:tc>
      </w:tr>
      <w:tr w:rsidR="00711DF9" w:rsidTr="00711DF9">
        <w:trPr>
          <w:trHeight w:val="236"/>
        </w:trPr>
        <w:tc>
          <w:tcPr>
            <w:tcW w:w="580" w:type="dxa"/>
            <w:tcBorders>
              <w:left w:val="single" w:sz="8" w:space="0" w:color="auto"/>
              <w:right w:val="single" w:sz="8" w:space="0" w:color="auto"/>
            </w:tcBorders>
            <w:vAlign w:val="bottom"/>
          </w:tcPr>
          <w:p w:rsidR="00711DF9" w:rsidRDefault="00711DF9" w:rsidP="00711DF9">
            <w:pPr>
              <w:spacing w:line="237" w:lineRule="exact"/>
              <w:jc w:val="center"/>
              <w:rPr>
                <w:sz w:val="20"/>
                <w:szCs w:val="20"/>
              </w:rPr>
            </w:pPr>
            <w:r>
              <w:rPr>
                <w:rFonts w:ascii="Times New Roman" w:eastAsia="Times New Roman" w:hAnsi="Times New Roman" w:cs="Times New Roman"/>
                <w:w w:val="99"/>
              </w:rPr>
              <w:t>11</w:t>
            </w:r>
          </w:p>
        </w:tc>
        <w:tc>
          <w:tcPr>
            <w:tcW w:w="3820" w:type="dxa"/>
            <w:tcBorders>
              <w:right w:val="single" w:sz="8" w:space="0" w:color="auto"/>
            </w:tcBorders>
            <w:vAlign w:val="bottom"/>
          </w:tcPr>
          <w:p w:rsidR="00711DF9" w:rsidRDefault="00711DF9" w:rsidP="00711DF9">
            <w:pPr>
              <w:spacing w:line="237" w:lineRule="exact"/>
              <w:ind w:left="20"/>
              <w:rPr>
                <w:sz w:val="20"/>
                <w:szCs w:val="20"/>
              </w:rPr>
            </w:pPr>
            <w:r>
              <w:rPr>
                <w:rFonts w:ascii="Times New Roman" w:eastAsia="Times New Roman" w:hAnsi="Times New Roman" w:cs="Times New Roman"/>
              </w:rPr>
              <w:t>Организовать и проводить оценку</w:t>
            </w:r>
          </w:p>
        </w:tc>
        <w:tc>
          <w:tcPr>
            <w:tcW w:w="980" w:type="dxa"/>
            <w:vAlign w:val="bottom"/>
          </w:tcPr>
          <w:p w:rsidR="00711DF9" w:rsidRDefault="00711DF9" w:rsidP="00711DF9">
            <w:pPr>
              <w:rPr>
                <w:sz w:val="20"/>
                <w:szCs w:val="20"/>
              </w:rPr>
            </w:pPr>
          </w:p>
        </w:tc>
        <w:tc>
          <w:tcPr>
            <w:tcW w:w="1160" w:type="dxa"/>
            <w:tcBorders>
              <w:right w:val="single" w:sz="8" w:space="0" w:color="auto"/>
            </w:tcBorders>
            <w:vAlign w:val="bottom"/>
          </w:tcPr>
          <w:p w:rsidR="00711DF9" w:rsidRDefault="00711DF9" w:rsidP="00711DF9">
            <w:pPr>
              <w:rPr>
                <w:sz w:val="20"/>
                <w:szCs w:val="20"/>
              </w:rPr>
            </w:pPr>
          </w:p>
        </w:tc>
        <w:tc>
          <w:tcPr>
            <w:tcW w:w="1000" w:type="dxa"/>
            <w:tcBorders>
              <w:right w:val="single" w:sz="8" w:space="0" w:color="auto"/>
            </w:tcBorders>
            <w:vAlign w:val="bottom"/>
          </w:tcPr>
          <w:p w:rsidR="00711DF9" w:rsidRDefault="00711DF9" w:rsidP="00711DF9">
            <w:pPr>
              <w:spacing w:line="237" w:lineRule="exact"/>
              <w:ind w:right="350"/>
              <w:jc w:val="right"/>
              <w:rPr>
                <w:sz w:val="20"/>
                <w:szCs w:val="20"/>
              </w:rPr>
            </w:pPr>
            <w:r>
              <w:rPr>
                <w:rFonts w:ascii="Times New Roman" w:eastAsia="Times New Roman" w:hAnsi="Times New Roman" w:cs="Times New Roman"/>
              </w:rPr>
              <w:t>+</w:t>
            </w:r>
          </w:p>
        </w:tc>
        <w:tc>
          <w:tcPr>
            <w:tcW w:w="60" w:type="dxa"/>
            <w:vAlign w:val="bottom"/>
          </w:tcPr>
          <w:p w:rsidR="00711DF9" w:rsidRDefault="00711DF9" w:rsidP="00711DF9">
            <w:pPr>
              <w:rPr>
                <w:sz w:val="20"/>
                <w:szCs w:val="20"/>
              </w:rPr>
            </w:pPr>
          </w:p>
        </w:tc>
        <w:tc>
          <w:tcPr>
            <w:tcW w:w="1080" w:type="dxa"/>
            <w:tcBorders>
              <w:right w:val="single" w:sz="8" w:space="0" w:color="auto"/>
            </w:tcBorders>
            <w:vAlign w:val="bottom"/>
          </w:tcPr>
          <w:p w:rsidR="00711DF9" w:rsidRDefault="00711DF9" w:rsidP="00711DF9">
            <w:pPr>
              <w:ind w:right="5"/>
              <w:jc w:val="center"/>
              <w:rPr>
                <w:sz w:val="20"/>
                <w:szCs w:val="20"/>
              </w:rPr>
            </w:pPr>
            <w:r>
              <w:rPr>
                <w:rFonts w:ascii="Times New Roman" w:eastAsia="Times New Roman" w:hAnsi="Times New Roman" w:cs="Times New Roman"/>
                <w:w w:val="95"/>
                <w:sz w:val="18"/>
                <w:szCs w:val="18"/>
              </w:rPr>
              <w:t>МБ/</w:t>
            </w:r>
          </w:p>
        </w:tc>
        <w:tc>
          <w:tcPr>
            <w:tcW w:w="1720" w:type="dxa"/>
            <w:gridSpan w:val="2"/>
            <w:tcBorders>
              <w:right w:val="single" w:sz="8" w:space="0" w:color="auto"/>
            </w:tcBorders>
            <w:vAlign w:val="bottom"/>
          </w:tcPr>
          <w:p w:rsidR="00711DF9" w:rsidRDefault="00711DF9" w:rsidP="00711DF9">
            <w:pPr>
              <w:ind w:right="60"/>
              <w:jc w:val="center"/>
              <w:rPr>
                <w:sz w:val="20"/>
                <w:szCs w:val="20"/>
              </w:rPr>
            </w:pPr>
            <w:r>
              <w:rPr>
                <w:rFonts w:ascii="Times New Roman" w:eastAsia="Times New Roman" w:hAnsi="Times New Roman" w:cs="Times New Roman"/>
                <w:w w:val="99"/>
                <w:sz w:val="20"/>
                <w:szCs w:val="20"/>
              </w:rPr>
              <w:t>Директор,</w:t>
            </w:r>
          </w:p>
        </w:tc>
        <w:tc>
          <w:tcPr>
            <w:tcW w:w="30" w:type="dxa"/>
            <w:vAlign w:val="bottom"/>
          </w:tcPr>
          <w:p w:rsidR="00711DF9" w:rsidRDefault="00711DF9" w:rsidP="00711DF9">
            <w:pPr>
              <w:rPr>
                <w:sz w:val="1"/>
                <w:szCs w:val="1"/>
              </w:rPr>
            </w:pPr>
          </w:p>
        </w:tc>
      </w:tr>
      <w:tr w:rsidR="00711DF9" w:rsidTr="00711DF9">
        <w:trPr>
          <w:trHeight w:val="286"/>
        </w:trPr>
        <w:tc>
          <w:tcPr>
            <w:tcW w:w="580" w:type="dxa"/>
            <w:tcBorders>
              <w:left w:val="single" w:sz="8" w:space="0" w:color="auto"/>
              <w:right w:val="single" w:sz="8" w:space="0" w:color="auto"/>
            </w:tcBorders>
            <w:vAlign w:val="bottom"/>
          </w:tcPr>
          <w:p w:rsidR="00711DF9" w:rsidRDefault="00711DF9" w:rsidP="00711DF9">
            <w:pPr>
              <w:rPr>
                <w:sz w:val="24"/>
                <w:szCs w:val="24"/>
              </w:rPr>
            </w:pP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рабочих мест по условиям труда</w:t>
            </w:r>
          </w:p>
        </w:tc>
        <w:tc>
          <w:tcPr>
            <w:tcW w:w="980" w:type="dxa"/>
            <w:vAlign w:val="bottom"/>
          </w:tcPr>
          <w:p w:rsidR="00711DF9" w:rsidRDefault="00711DF9" w:rsidP="00711DF9">
            <w:pPr>
              <w:rPr>
                <w:sz w:val="24"/>
                <w:szCs w:val="24"/>
              </w:rPr>
            </w:pPr>
          </w:p>
        </w:tc>
        <w:tc>
          <w:tcPr>
            <w:tcW w:w="1160" w:type="dxa"/>
            <w:tcBorders>
              <w:right w:val="single" w:sz="8" w:space="0" w:color="auto"/>
            </w:tcBorders>
            <w:vAlign w:val="bottom"/>
          </w:tcPr>
          <w:p w:rsidR="00711DF9" w:rsidRDefault="00711DF9" w:rsidP="00711DF9">
            <w:pPr>
              <w:rPr>
                <w:sz w:val="24"/>
                <w:szCs w:val="24"/>
              </w:rPr>
            </w:pPr>
          </w:p>
        </w:tc>
        <w:tc>
          <w:tcPr>
            <w:tcW w:w="1000" w:type="dxa"/>
            <w:tcBorders>
              <w:right w:val="single" w:sz="8" w:space="0" w:color="auto"/>
            </w:tcBorders>
            <w:vAlign w:val="bottom"/>
          </w:tcPr>
          <w:p w:rsidR="00711DF9" w:rsidRDefault="00711DF9" w:rsidP="00711DF9">
            <w:pPr>
              <w:rPr>
                <w:sz w:val="24"/>
                <w:szCs w:val="24"/>
              </w:rPr>
            </w:pPr>
          </w:p>
        </w:tc>
        <w:tc>
          <w:tcPr>
            <w:tcW w:w="60" w:type="dxa"/>
            <w:vAlign w:val="bottom"/>
          </w:tcPr>
          <w:p w:rsidR="00711DF9" w:rsidRDefault="00711DF9" w:rsidP="00711DF9">
            <w:pPr>
              <w:rPr>
                <w:sz w:val="24"/>
                <w:szCs w:val="24"/>
              </w:rPr>
            </w:pPr>
          </w:p>
        </w:tc>
        <w:tc>
          <w:tcPr>
            <w:tcW w:w="1080" w:type="dxa"/>
            <w:tcBorders>
              <w:right w:val="single" w:sz="8" w:space="0" w:color="auto"/>
            </w:tcBorders>
            <w:vAlign w:val="bottom"/>
          </w:tcPr>
          <w:p w:rsidR="00711DF9" w:rsidRDefault="00711DF9" w:rsidP="00711DF9">
            <w:pPr>
              <w:spacing w:line="197" w:lineRule="exact"/>
              <w:ind w:right="5"/>
              <w:jc w:val="center"/>
              <w:rPr>
                <w:sz w:val="20"/>
                <w:szCs w:val="20"/>
              </w:rPr>
            </w:pPr>
            <w:r>
              <w:rPr>
                <w:rFonts w:ascii="Times New Roman" w:eastAsia="Times New Roman" w:hAnsi="Times New Roman" w:cs="Times New Roman"/>
                <w:sz w:val="18"/>
                <w:szCs w:val="18"/>
              </w:rPr>
              <w:t xml:space="preserve">100000 </w:t>
            </w:r>
            <w:proofErr w:type="spellStart"/>
            <w:r>
              <w:rPr>
                <w:rFonts w:ascii="Times New Roman" w:eastAsia="Times New Roman" w:hAnsi="Times New Roman" w:cs="Times New Roman"/>
                <w:sz w:val="18"/>
                <w:szCs w:val="18"/>
              </w:rPr>
              <w:t>руб</w:t>
            </w:r>
            <w:proofErr w:type="spellEnd"/>
          </w:p>
        </w:tc>
        <w:tc>
          <w:tcPr>
            <w:tcW w:w="1720" w:type="dxa"/>
            <w:gridSpan w:val="2"/>
            <w:tcBorders>
              <w:right w:val="single" w:sz="8" w:space="0" w:color="auto"/>
            </w:tcBorders>
            <w:vAlign w:val="bottom"/>
          </w:tcPr>
          <w:p w:rsidR="00711DF9" w:rsidRDefault="00711DF9" w:rsidP="00711DF9">
            <w:pPr>
              <w:ind w:right="60"/>
              <w:jc w:val="center"/>
              <w:rPr>
                <w:sz w:val="20"/>
                <w:szCs w:val="20"/>
              </w:rPr>
            </w:pPr>
            <w:r>
              <w:rPr>
                <w:rFonts w:ascii="Times New Roman" w:eastAsia="Times New Roman" w:hAnsi="Times New Roman" w:cs="Times New Roman"/>
                <w:w w:val="99"/>
                <w:sz w:val="20"/>
                <w:szCs w:val="20"/>
              </w:rPr>
              <w:t>председатель ПК</w:t>
            </w:r>
          </w:p>
        </w:tc>
        <w:tc>
          <w:tcPr>
            <w:tcW w:w="30" w:type="dxa"/>
            <w:vAlign w:val="bottom"/>
          </w:tcPr>
          <w:p w:rsidR="00711DF9" w:rsidRDefault="00711DF9" w:rsidP="00711DF9">
            <w:pPr>
              <w:rPr>
                <w:sz w:val="1"/>
                <w:szCs w:val="1"/>
              </w:rPr>
            </w:pPr>
          </w:p>
        </w:tc>
      </w:tr>
      <w:tr w:rsidR="00711DF9" w:rsidTr="00711DF9">
        <w:trPr>
          <w:trHeight w:val="153"/>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13"/>
                <w:szCs w:val="13"/>
              </w:rPr>
            </w:pPr>
          </w:p>
        </w:tc>
        <w:tc>
          <w:tcPr>
            <w:tcW w:w="3820" w:type="dxa"/>
            <w:tcBorders>
              <w:bottom w:val="single" w:sz="8" w:space="0" w:color="auto"/>
              <w:right w:val="single" w:sz="8" w:space="0" w:color="auto"/>
            </w:tcBorders>
            <w:vAlign w:val="bottom"/>
          </w:tcPr>
          <w:p w:rsidR="00711DF9" w:rsidRDefault="00711DF9" w:rsidP="00711DF9">
            <w:pPr>
              <w:rPr>
                <w:sz w:val="13"/>
                <w:szCs w:val="13"/>
              </w:rPr>
            </w:pPr>
          </w:p>
        </w:tc>
        <w:tc>
          <w:tcPr>
            <w:tcW w:w="980" w:type="dxa"/>
            <w:tcBorders>
              <w:bottom w:val="single" w:sz="8" w:space="0" w:color="auto"/>
            </w:tcBorders>
            <w:vAlign w:val="bottom"/>
          </w:tcPr>
          <w:p w:rsidR="00711DF9" w:rsidRDefault="00711DF9" w:rsidP="00711DF9">
            <w:pPr>
              <w:rPr>
                <w:sz w:val="13"/>
                <w:szCs w:val="13"/>
              </w:rPr>
            </w:pPr>
          </w:p>
        </w:tc>
        <w:tc>
          <w:tcPr>
            <w:tcW w:w="1160" w:type="dxa"/>
            <w:tcBorders>
              <w:bottom w:val="single" w:sz="8" w:space="0" w:color="auto"/>
              <w:right w:val="single" w:sz="8" w:space="0" w:color="auto"/>
            </w:tcBorders>
            <w:vAlign w:val="bottom"/>
          </w:tcPr>
          <w:p w:rsidR="00711DF9" w:rsidRDefault="00711DF9" w:rsidP="00711DF9">
            <w:pPr>
              <w:rPr>
                <w:sz w:val="13"/>
                <w:szCs w:val="13"/>
              </w:rPr>
            </w:pPr>
          </w:p>
        </w:tc>
        <w:tc>
          <w:tcPr>
            <w:tcW w:w="1000" w:type="dxa"/>
            <w:tcBorders>
              <w:bottom w:val="single" w:sz="8" w:space="0" w:color="auto"/>
              <w:right w:val="single" w:sz="8" w:space="0" w:color="auto"/>
            </w:tcBorders>
            <w:vAlign w:val="bottom"/>
          </w:tcPr>
          <w:p w:rsidR="00711DF9" w:rsidRDefault="00711DF9" w:rsidP="00711DF9">
            <w:pPr>
              <w:rPr>
                <w:sz w:val="13"/>
                <w:szCs w:val="13"/>
              </w:rPr>
            </w:pPr>
          </w:p>
        </w:tc>
        <w:tc>
          <w:tcPr>
            <w:tcW w:w="60" w:type="dxa"/>
            <w:tcBorders>
              <w:bottom w:val="single" w:sz="8" w:space="0" w:color="auto"/>
            </w:tcBorders>
            <w:vAlign w:val="bottom"/>
          </w:tcPr>
          <w:p w:rsidR="00711DF9" w:rsidRDefault="00711DF9" w:rsidP="00711DF9">
            <w:pPr>
              <w:rPr>
                <w:sz w:val="13"/>
                <w:szCs w:val="13"/>
              </w:rPr>
            </w:pPr>
          </w:p>
        </w:tc>
        <w:tc>
          <w:tcPr>
            <w:tcW w:w="1080" w:type="dxa"/>
            <w:tcBorders>
              <w:bottom w:val="single" w:sz="8" w:space="0" w:color="auto"/>
              <w:right w:val="single" w:sz="8" w:space="0" w:color="auto"/>
            </w:tcBorders>
            <w:vAlign w:val="bottom"/>
          </w:tcPr>
          <w:p w:rsidR="00711DF9" w:rsidRDefault="00711DF9" w:rsidP="00711DF9">
            <w:pPr>
              <w:rPr>
                <w:sz w:val="13"/>
                <w:szCs w:val="13"/>
              </w:rPr>
            </w:pPr>
          </w:p>
        </w:tc>
        <w:tc>
          <w:tcPr>
            <w:tcW w:w="1680" w:type="dxa"/>
            <w:tcBorders>
              <w:bottom w:val="single" w:sz="8" w:space="0" w:color="auto"/>
            </w:tcBorders>
            <w:vAlign w:val="bottom"/>
          </w:tcPr>
          <w:p w:rsidR="00711DF9" w:rsidRDefault="00711DF9" w:rsidP="00711DF9">
            <w:pPr>
              <w:rPr>
                <w:sz w:val="13"/>
                <w:szCs w:val="13"/>
              </w:rPr>
            </w:pPr>
          </w:p>
        </w:tc>
        <w:tc>
          <w:tcPr>
            <w:tcW w:w="40" w:type="dxa"/>
            <w:tcBorders>
              <w:bottom w:val="single" w:sz="8" w:space="0" w:color="auto"/>
              <w:right w:val="single" w:sz="8" w:space="0" w:color="auto"/>
            </w:tcBorders>
            <w:vAlign w:val="bottom"/>
          </w:tcPr>
          <w:p w:rsidR="00711DF9" w:rsidRDefault="00711DF9" w:rsidP="00711DF9">
            <w:pPr>
              <w:rPr>
                <w:sz w:val="13"/>
                <w:szCs w:val="13"/>
              </w:rPr>
            </w:pPr>
          </w:p>
        </w:tc>
        <w:tc>
          <w:tcPr>
            <w:tcW w:w="30" w:type="dxa"/>
            <w:vAlign w:val="bottom"/>
          </w:tcPr>
          <w:p w:rsidR="00711DF9" w:rsidRDefault="00711DF9" w:rsidP="00711DF9">
            <w:pPr>
              <w:rPr>
                <w:sz w:val="1"/>
                <w:szCs w:val="1"/>
              </w:rPr>
            </w:pPr>
          </w:p>
        </w:tc>
      </w:tr>
      <w:tr w:rsidR="00711DF9" w:rsidTr="00711DF9">
        <w:trPr>
          <w:trHeight w:val="273"/>
        </w:trPr>
        <w:tc>
          <w:tcPr>
            <w:tcW w:w="580" w:type="dxa"/>
            <w:tcBorders>
              <w:left w:val="single" w:sz="8" w:space="0" w:color="auto"/>
            </w:tcBorders>
            <w:vAlign w:val="bottom"/>
          </w:tcPr>
          <w:p w:rsidR="00711DF9" w:rsidRDefault="00711DF9" w:rsidP="00711DF9">
            <w:pPr>
              <w:rPr>
                <w:sz w:val="23"/>
                <w:szCs w:val="23"/>
              </w:rPr>
            </w:pPr>
          </w:p>
        </w:tc>
        <w:tc>
          <w:tcPr>
            <w:tcW w:w="7020" w:type="dxa"/>
            <w:gridSpan w:val="5"/>
            <w:vAlign w:val="bottom"/>
          </w:tcPr>
          <w:p w:rsidR="00711DF9" w:rsidRDefault="00711DF9" w:rsidP="005F4CBF">
            <w:pPr>
              <w:rPr>
                <w:sz w:val="20"/>
                <w:szCs w:val="20"/>
              </w:rPr>
            </w:pPr>
            <w:r>
              <w:rPr>
                <w:rFonts w:ascii="Times New Roman" w:eastAsia="Times New Roman" w:hAnsi="Times New Roman" w:cs="Times New Roman"/>
                <w:b/>
                <w:bCs/>
              </w:rPr>
              <w:t xml:space="preserve">2. Проведение инструктажей и обучения </w:t>
            </w:r>
            <w:proofErr w:type="gramStart"/>
            <w:r>
              <w:rPr>
                <w:rFonts w:ascii="Times New Roman" w:eastAsia="Times New Roman" w:hAnsi="Times New Roman" w:cs="Times New Roman"/>
                <w:b/>
                <w:bCs/>
              </w:rPr>
              <w:t>по</w:t>
            </w:r>
            <w:proofErr w:type="gramEnd"/>
            <w:r>
              <w:rPr>
                <w:rFonts w:ascii="Times New Roman" w:eastAsia="Times New Roman" w:hAnsi="Times New Roman" w:cs="Times New Roman"/>
                <w:b/>
                <w:bCs/>
              </w:rPr>
              <w:t xml:space="preserve"> ОТ</w:t>
            </w:r>
          </w:p>
        </w:tc>
        <w:tc>
          <w:tcPr>
            <w:tcW w:w="1080" w:type="dxa"/>
            <w:vAlign w:val="bottom"/>
          </w:tcPr>
          <w:p w:rsidR="00711DF9" w:rsidRDefault="00711DF9" w:rsidP="00711DF9">
            <w:pPr>
              <w:rPr>
                <w:sz w:val="23"/>
                <w:szCs w:val="23"/>
              </w:rPr>
            </w:pPr>
          </w:p>
        </w:tc>
        <w:tc>
          <w:tcPr>
            <w:tcW w:w="1680" w:type="dxa"/>
            <w:vAlign w:val="bottom"/>
          </w:tcPr>
          <w:p w:rsidR="00711DF9" w:rsidRDefault="00711DF9" w:rsidP="00711DF9">
            <w:pPr>
              <w:rPr>
                <w:sz w:val="23"/>
                <w:szCs w:val="23"/>
              </w:rPr>
            </w:pPr>
          </w:p>
        </w:tc>
        <w:tc>
          <w:tcPr>
            <w:tcW w:w="40" w:type="dxa"/>
            <w:tcBorders>
              <w:right w:val="single" w:sz="8" w:space="0" w:color="auto"/>
            </w:tcBorders>
            <w:vAlign w:val="bottom"/>
          </w:tcPr>
          <w:p w:rsidR="00711DF9" w:rsidRDefault="00711DF9" w:rsidP="00711DF9">
            <w:pPr>
              <w:rPr>
                <w:sz w:val="23"/>
                <w:szCs w:val="23"/>
              </w:rPr>
            </w:pPr>
          </w:p>
        </w:tc>
        <w:tc>
          <w:tcPr>
            <w:tcW w:w="30" w:type="dxa"/>
            <w:vAlign w:val="bottom"/>
          </w:tcPr>
          <w:p w:rsidR="00711DF9" w:rsidRDefault="00711DF9" w:rsidP="00711DF9">
            <w:pPr>
              <w:rPr>
                <w:sz w:val="1"/>
                <w:szCs w:val="1"/>
              </w:rPr>
            </w:pPr>
          </w:p>
        </w:tc>
      </w:tr>
      <w:tr w:rsidR="00711DF9" w:rsidTr="00711DF9">
        <w:trPr>
          <w:trHeight w:val="33"/>
        </w:trPr>
        <w:tc>
          <w:tcPr>
            <w:tcW w:w="580" w:type="dxa"/>
            <w:tcBorders>
              <w:left w:val="single" w:sz="8" w:space="0" w:color="auto"/>
              <w:bottom w:val="single" w:sz="8" w:space="0" w:color="auto"/>
            </w:tcBorders>
            <w:vAlign w:val="bottom"/>
          </w:tcPr>
          <w:p w:rsidR="00711DF9" w:rsidRDefault="00711DF9" w:rsidP="00711DF9">
            <w:pPr>
              <w:rPr>
                <w:sz w:val="2"/>
                <w:szCs w:val="2"/>
              </w:rPr>
            </w:pPr>
          </w:p>
        </w:tc>
        <w:tc>
          <w:tcPr>
            <w:tcW w:w="3820" w:type="dxa"/>
            <w:tcBorders>
              <w:bottom w:val="single" w:sz="8" w:space="0" w:color="auto"/>
            </w:tcBorders>
            <w:vAlign w:val="bottom"/>
          </w:tcPr>
          <w:p w:rsidR="00711DF9" w:rsidRDefault="00711DF9" w:rsidP="00711DF9">
            <w:pPr>
              <w:rPr>
                <w:sz w:val="2"/>
                <w:szCs w:val="2"/>
              </w:rPr>
            </w:pPr>
          </w:p>
        </w:tc>
        <w:tc>
          <w:tcPr>
            <w:tcW w:w="980" w:type="dxa"/>
            <w:tcBorders>
              <w:bottom w:val="single" w:sz="8" w:space="0" w:color="auto"/>
            </w:tcBorders>
            <w:vAlign w:val="bottom"/>
          </w:tcPr>
          <w:p w:rsidR="00711DF9" w:rsidRDefault="00711DF9" w:rsidP="00711DF9">
            <w:pPr>
              <w:rPr>
                <w:sz w:val="2"/>
                <w:szCs w:val="2"/>
              </w:rPr>
            </w:pPr>
          </w:p>
        </w:tc>
        <w:tc>
          <w:tcPr>
            <w:tcW w:w="1160" w:type="dxa"/>
            <w:tcBorders>
              <w:bottom w:val="single" w:sz="8" w:space="0" w:color="auto"/>
            </w:tcBorders>
            <w:vAlign w:val="bottom"/>
          </w:tcPr>
          <w:p w:rsidR="00711DF9" w:rsidRDefault="00711DF9" w:rsidP="00711DF9">
            <w:pPr>
              <w:rPr>
                <w:sz w:val="2"/>
                <w:szCs w:val="2"/>
              </w:rPr>
            </w:pPr>
          </w:p>
        </w:tc>
        <w:tc>
          <w:tcPr>
            <w:tcW w:w="1000" w:type="dxa"/>
            <w:tcBorders>
              <w:bottom w:val="single" w:sz="8" w:space="0" w:color="auto"/>
            </w:tcBorders>
            <w:vAlign w:val="bottom"/>
          </w:tcPr>
          <w:p w:rsidR="00711DF9" w:rsidRDefault="00711DF9" w:rsidP="00711DF9">
            <w:pPr>
              <w:rPr>
                <w:sz w:val="2"/>
                <w:szCs w:val="2"/>
              </w:rPr>
            </w:pPr>
          </w:p>
        </w:tc>
        <w:tc>
          <w:tcPr>
            <w:tcW w:w="60" w:type="dxa"/>
            <w:tcBorders>
              <w:bottom w:val="single" w:sz="8" w:space="0" w:color="auto"/>
            </w:tcBorders>
            <w:vAlign w:val="bottom"/>
          </w:tcPr>
          <w:p w:rsidR="00711DF9" w:rsidRDefault="00711DF9" w:rsidP="00711DF9">
            <w:pPr>
              <w:rPr>
                <w:sz w:val="2"/>
                <w:szCs w:val="2"/>
              </w:rPr>
            </w:pPr>
          </w:p>
        </w:tc>
        <w:tc>
          <w:tcPr>
            <w:tcW w:w="1080" w:type="dxa"/>
            <w:tcBorders>
              <w:bottom w:val="single" w:sz="8" w:space="0" w:color="auto"/>
            </w:tcBorders>
            <w:vAlign w:val="bottom"/>
          </w:tcPr>
          <w:p w:rsidR="00711DF9" w:rsidRDefault="00711DF9" w:rsidP="00711DF9">
            <w:pPr>
              <w:rPr>
                <w:sz w:val="2"/>
                <w:szCs w:val="2"/>
              </w:rPr>
            </w:pPr>
          </w:p>
        </w:tc>
        <w:tc>
          <w:tcPr>
            <w:tcW w:w="1680" w:type="dxa"/>
            <w:tcBorders>
              <w:bottom w:val="single" w:sz="8" w:space="0" w:color="auto"/>
            </w:tcBorders>
            <w:vAlign w:val="bottom"/>
          </w:tcPr>
          <w:p w:rsidR="00711DF9" w:rsidRDefault="00711DF9" w:rsidP="00711DF9">
            <w:pPr>
              <w:rPr>
                <w:sz w:val="2"/>
                <w:szCs w:val="2"/>
              </w:rPr>
            </w:pPr>
          </w:p>
        </w:tc>
        <w:tc>
          <w:tcPr>
            <w:tcW w:w="40" w:type="dxa"/>
            <w:tcBorders>
              <w:bottom w:val="single" w:sz="8" w:space="0" w:color="auto"/>
              <w:right w:val="single" w:sz="8" w:space="0" w:color="auto"/>
            </w:tcBorders>
            <w:vAlign w:val="bottom"/>
          </w:tcPr>
          <w:p w:rsidR="00711DF9" w:rsidRDefault="00711DF9" w:rsidP="00711DF9">
            <w:pPr>
              <w:rPr>
                <w:sz w:val="2"/>
                <w:szCs w:val="2"/>
              </w:rPr>
            </w:pPr>
          </w:p>
        </w:tc>
        <w:tc>
          <w:tcPr>
            <w:tcW w:w="30" w:type="dxa"/>
            <w:vAlign w:val="bottom"/>
          </w:tcPr>
          <w:p w:rsidR="00711DF9" w:rsidRDefault="00711DF9" w:rsidP="00711DF9">
            <w:pPr>
              <w:rPr>
                <w:sz w:val="1"/>
                <w:szCs w:val="1"/>
              </w:rPr>
            </w:pPr>
          </w:p>
        </w:tc>
      </w:tr>
      <w:tr w:rsidR="00711DF9" w:rsidTr="00711DF9">
        <w:trPr>
          <w:trHeight w:val="237"/>
        </w:trPr>
        <w:tc>
          <w:tcPr>
            <w:tcW w:w="580" w:type="dxa"/>
            <w:tcBorders>
              <w:left w:val="single" w:sz="8" w:space="0" w:color="auto"/>
              <w:right w:val="single" w:sz="8" w:space="0" w:color="auto"/>
            </w:tcBorders>
            <w:vAlign w:val="bottom"/>
          </w:tcPr>
          <w:p w:rsidR="00711DF9" w:rsidRDefault="00711DF9" w:rsidP="00711DF9">
            <w:pPr>
              <w:spacing w:line="237" w:lineRule="exact"/>
              <w:jc w:val="center"/>
              <w:rPr>
                <w:sz w:val="20"/>
                <w:szCs w:val="20"/>
              </w:rPr>
            </w:pPr>
            <w:r>
              <w:rPr>
                <w:rFonts w:ascii="Times New Roman" w:eastAsia="Times New Roman" w:hAnsi="Times New Roman" w:cs="Times New Roman"/>
                <w:w w:val="90"/>
              </w:rPr>
              <w:lastRenderedPageBreak/>
              <w:t>1</w:t>
            </w:r>
          </w:p>
        </w:tc>
        <w:tc>
          <w:tcPr>
            <w:tcW w:w="3820" w:type="dxa"/>
            <w:tcBorders>
              <w:right w:val="single" w:sz="8" w:space="0" w:color="auto"/>
            </w:tcBorders>
            <w:vAlign w:val="bottom"/>
          </w:tcPr>
          <w:p w:rsidR="00711DF9" w:rsidRDefault="00711DF9" w:rsidP="00711DF9">
            <w:pPr>
              <w:spacing w:line="237" w:lineRule="exact"/>
              <w:ind w:left="20"/>
              <w:rPr>
                <w:sz w:val="20"/>
                <w:szCs w:val="20"/>
              </w:rPr>
            </w:pPr>
            <w:r>
              <w:rPr>
                <w:rFonts w:ascii="Times New Roman" w:eastAsia="Times New Roman" w:hAnsi="Times New Roman" w:cs="Times New Roman"/>
              </w:rPr>
              <w:t>Проводить дополнительное обучение</w:t>
            </w:r>
          </w:p>
        </w:tc>
        <w:tc>
          <w:tcPr>
            <w:tcW w:w="980" w:type="dxa"/>
            <w:vAlign w:val="bottom"/>
          </w:tcPr>
          <w:p w:rsidR="00711DF9" w:rsidRDefault="00711DF9" w:rsidP="00711DF9">
            <w:pPr>
              <w:spacing w:line="237" w:lineRule="exact"/>
              <w:jc w:val="center"/>
              <w:rPr>
                <w:sz w:val="20"/>
                <w:szCs w:val="20"/>
              </w:rPr>
            </w:pPr>
            <w:r>
              <w:rPr>
                <w:rFonts w:ascii="Times New Roman" w:eastAsia="Times New Roman" w:hAnsi="Times New Roman" w:cs="Times New Roman"/>
                <w:w w:val="99"/>
              </w:rPr>
              <w:t>1 раз</w:t>
            </w:r>
          </w:p>
        </w:tc>
        <w:tc>
          <w:tcPr>
            <w:tcW w:w="1160" w:type="dxa"/>
            <w:tcBorders>
              <w:left w:val="single" w:sz="8" w:space="0" w:color="auto"/>
              <w:right w:val="single" w:sz="8" w:space="0" w:color="auto"/>
            </w:tcBorders>
            <w:vAlign w:val="bottom"/>
          </w:tcPr>
          <w:p w:rsidR="00711DF9" w:rsidRDefault="00711DF9" w:rsidP="00711DF9">
            <w:pPr>
              <w:rPr>
                <w:sz w:val="20"/>
                <w:szCs w:val="20"/>
              </w:rPr>
            </w:pPr>
          </w:p>
        </w:tc>
        <w:tc>
          <w:tcPr>
            <w:tcW w:w="1000" w:type="dxa"/>
            <w:tcBorders>
              <w:right w:val="single" w:sz="8" w:space="0" w:color="auto"/>
            </w:tcBorders>
            <w:vAlign w:val="bottom"/>
          </w:tcPr>
          <w:p w:rsidR="00711DF9" w:rsidRDefault="00711DF9" w:rsidP="00711DF9">
            <w:pPr>
              <w:spacing w:line="237" w:lineRule="exact"/>
              <w:ind w:right="350"/>
              <w:jc w:val="right"/>
              <w:rPr>
                <w:sz w:val="20"/>
                <w:szCs w:val="20"/>
              </w:rPr>
            </w:pPr>
            <w:r>
              <w:rPr>
                <w:rFonts w:ascii="Times New Roman" w:eastAsia="Times New Roman" w:hAnsi="Times New Roman" w:cs="Times New Roman"/>
              </w:rPr>
              <w:t>+</w:t>
            </w:r>
          </w:p>
        </w:tc>
        <w:tc>
          <w:tcPr>
            <w:tcW w:w="60" w:type="dxa"/>
            <w:vAlign w:val="bottom"/>
          </w:tcPr>
          <w:p w:rsidR="00711DF9" w:rsidRDefault="00711DF9" w:rsidP="00711DF9">
            <w:pPr>
              <w:rPr>
                <w:sz w:val="20"/>
                <w:szCs w:val="20"/>
              </w:rPr>
            </w:pPr>
          </w:p>
        </w:tc>
        <w:tc>
          <w:tcPr>
            <w:tcW w:w="1080" w:type="dxa"/>
            <w:tcBorders>
              <w:right w:val="single" w:sz="8" w:space="0" w:color="auto"/>
            </w:tcBorders>
            <w:vAlign w:val="bottom"/>
          </w:tcPr>
          <w:p w:rsidR="00711DF9" w:rsidRDefault="00711DF9" w:rsidP="00711DF9">
            <w:pPr>
              <w:ind w:right="5"/>
              <w:jc w:val="center"/>
              <w:rPr>
                <w:sz w:val="20"/>
                <w:szCs w:val="20"/>
              </w:rPr>
            </w:pPr>
            <w:r>
              <w:rPr>
                <w:rFonts w:ascii="Times New Roman" w:eastAsia="Times New Roman" w:hAnsi="Times New Roman" w:cs="Times New Roman"/>
                <w:w w:val="95"/>
                <w:sz w:val="18"/>
                <w:szCs w:val="18"/>
              </w:rPr>
              <w:t>МБ/</w:t>
            </w:r>
          </w:p>
        </w:tc>
        <w:tc>
          <w:tcPr>
            <w:tcW w:w="1720" w:type="dxa"/>
            <w:gridSpan w:val="2"/>
            <w:tcBorders>
              <w:right w:val="single" w:sz="8" w:space="0" w:color="auto"/>
            </w:tcBorders>
            <w:vAlign w:val="bottom"/>
          </w:tcPr>
          <w:p w:rsidR="00711DF9" w:rsidRDefault="00711DF9" w:rsidP="00711DF9">
            <w:pPr>
              <w:ind w:right="60"/>
              <w:jc w:val="center"/>
              <w:rPr>
                <w:sz w:val="20"/>
                <w:szCs w:val="20"/>
              </w:rPr>
            </w:pPr>
            <w:r>
              <w:rPr>
                <w:rFonts w:ascii="Times New Roman" w:eastAsia="Times New Roman" w:hAnsi="Times New Roman" w:cs="Times New Roman"/>
                <w:w w:val="99"/>
                <w:sz w:val="20"/>
                <w:szCs w:val="20"/>
              </w:rPr>
              <w:t>Директор,</w:t>
            </w:r>
          </w:p>
        </w:tc>
        <w:tc>
          <w:tcPr>
            <w:tcW w:w="30" w:type="dxa"/>
            <w:vAlign w:val="bottom"/>
          </w:tcPr>
          <w:p w:rsidR="00711DF9" w:rsidRDefault="00711DF9" w:rsidP="00711DF9">
            <w:pPr>
              <w:rPr>
                <w:sz w:val="1"/>
                <w:szCs w:val="1"/>
              </w:rPr>
            </w:pPr>
          </w:p>
        </w:tc>
      </w:tr>
      <w:tr w:rsidR="00711DF9" w:rsidTr="00711DF9">
        <w:trPr>
          <w:trHeight w:val="286"/>
        </w:trPr>
        <w:tc>
          <w:tcPr>
            <w:tcW w:w="580" w:type="dxa"/>
            <w:tcBorders>
              <w:left w:val="single" w:sz="8" w:space="0" w:color="auto"/>
              <w:right w:val="single" w:sz="8" w:space="0" w:color="auto"/>
            </w:tcBorders>
            <w:vAlign w:val="bottom"/>
          </w:tcPr>
          <w:p w:rsidR="00711DF9" w:rsidRDefault="00711DF9" w:rsidP="00711DF9">
            <w:pPr>
              <w:rPr>
                <w:sz w:val="24"/>
                <w:szCs w:val="24"/>
              </w:rPr>
            </w:pP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 xml:space="preserve">педагогических работников </w:t>
            </w:r>
            <w:proofErr w:type="gramStart"/>
            <w:r>
              <w:rPr>
                <w:rFonts w:ascii="Times New Roman" w:eastAsia="Times New Roman" w:hAnsi="Times New Roman" w:cs="Times New Roman"/>
              </w:rPr>
              <w:t>по</w:t>
            </w:r>
            <w:proofErr w:type="gramEnd"/>
          </w:p>
        </w:tc>
        <w:tc>
          <w:tcPr>
            <w:tcW w:w="980" w:type="dxa"/>
            <w:vAlign w:val="bottom"/>
          </w:tcPr>
          <w:p w:rsidR="00711DF9" w:rsidRDefault="00711DF9" w:rsidP="00711DF9">
            <w:pPr>
              <w:jc w:val="center"/>
              <w:rPr>
                <w:sz w:val="20"/>
                <w:szCs w:val="20"/>
              </w:rPr>
            </w:pPr>
            <w:r>
              <w:rPr>
                <w:rFonts w:ascii="Times New Roman" w:eastAsia="Times New Roman" w:hAnsi="Times New Roman" w:cs="Times New Roman"/>
              </w:rPr>
              <w:t>в 3 года</w:t>
            </w:r>
          </w:p>
        </w:tc>
        <w:tc>
          <w:tcPr>
            <w:tcW w:w="1160" w:type="dxa"/>
            <w:tcBorders>
              <w:left w:val="single" w:sz="8" w:space="0" w:color="auto"/>
              <w:right w:val="single" w:sz="8" w:space="0" w:color="auto"/>
            </w:tcBorders>
            <w:vAlign w:val="bottom"/>
          </w:tcPr>
          <w:p w:rsidR="00711DF9" w:rsidRDefault="00711DF9" w:rsidP="00711DF9">
            <w:pPr>
              <w:rPr>
                <w:sz w:val="24"/>
                <w:szCs w:val="24"/>
              </w:rPr>
            </w:pPr>
          </w:p>
        </w:tc>
        <w:tc>
          <w:tcPr>
            <w:tcW w:w="1000" w:type="dxa"/>
            <w:tcBorders>
              <w:right w:val="single" w:sz="8" w:space="0" w:color="auto"/>
            </w:tcBorders>
            <w:vAlign w:val="bottom"/>
          </w:tcPr>
          <w:p w:rsidR="00711DF9" w:rsidRDefault="00711DF9" w:rsidP="00711DF9">
            <w:pPr>
              <w:rPr>
                <w:sz w:val="24"/>
                <w:szCs w:val="24"/>
              </w:rPr>
            </w:pPr>
          </w:p>
        </w:tc>
        <w:tc>
          <w:tcPr>
            <w:tcW w:w="60" w:type="dxa"/>
            <w:vAlign w:val="bottom"/>
          </w:tcPr>
          <w:p w:rsidR="00711DF9" w:rsidRDefault="00711DF9" w:rsidP="00711DF9">
            <w:pPr>
              <w:rPr>
                <w:sz w:val="24"/>
                <w:szCs w:val="24"/>
              </w:rPr>
            </w:pPr>
          </w:p>
        </w:tc>
        <w:tc>
          <w:tcPr>
            <w:tcW w:w="1080" w:type="dxa"/>
            <w:tcBorders>
              <w:right w:val="single" w:sz="8" w:space="0" w:color="auto"/>
            </w:tcBorders>
            <w:vAlign w:val="bottom"/>
          </w:tcPr>
          <w:p w:rsidR="00711DF9" w:rsidRDefault="00711DF9" w:rsidP="00711DF9">
            <w:pPr>
              <w:spacing w:line="197" w:lineRule="exact"/>
              <w:ind w:right="5"/>
              <w:jc w:val="center"/>
              <w:rPr>
                <w:sz w:val="20"/>
                <w:szCs w:val="20"/>
              </w:rPr>
            </w:pPr>
            <w:r>
              <w:rPr>
                <w:rFonts w:ascii="Times New Roman" w:eastAsia="Times New Roman" w:hAnsi="Times New Roman" w:cs="Times New Roman"/>
                <w:sz w:val="18"/>
                <w:szCs w:val="18"/>
              </w:rPr>
              <w:t>18000 руб.</w:t>
            </w:r>
          </w:p>
        </w:tc>
        <w:tc>
          <w:tcPr>
            <w:tcW w:w="1720" w:type="dxa"/>
            <w:gridSpan w:val="2"/>
            <w:tcBorders>
              <w:right w:val="single" w:sz="8" w:space="0" w:color="auto"/>
            </w:tcBorders>
            <w:vAlign w:val="bottom"/>
          </w:tcPr>
          <w:p w:rsidR="00711DF9" w:rsidRDefault="00711DF9" w:rsidP="00711DF9">
            <w:pPr>
              <w:ind w:right="60"/>
              <w:jc w:val="center"/>
              <w:rPr>
                <w:sz w:val="20"/>
                <w:szCs w:val="20"/>
              </w:rPr>
            </w:pPr>
            <w:r>
              <w:rPr>
                <w:rFonts w:ascii="Times New Roman" w:eastAsia="Times New Roman" w:hAnsi="Times New Roman" w:cs="Times New Roman"/>
                <w:w w:val="99"/>
                <w:sz w:val="20"/>
                <w:szCs w:val="20"/>
              </w:rPr>
              <w:t>председатель ПК</w:t>
            </w:r>
          </w:p>
        </w:tc>
        <w:tc>
          <w:tcPr>
            <w:tcW w:w="30" w:type="dxa"/>
            <w:vAlign w:val="bottom"/>
          </w:tcPr>
          <w:p w:rsidR="00711DF9" w:rsidRDefault="00711DF9" w:rsidP="00711DF9">
            <w:pPr>
              <w:rPr>
                <w:sz w:val="1"/>
                <w:szCs w:val="1"/>
              </w:rPr>
            </w:pPr>
          </w:p>
        </w:tc>
      </w:tr>
      <w:tr w:rsidR="00711DF9" w:rsidTr="00711DF9">
        <w:trPr>
          <w:trHeight w:val="254"/>
        </w:trPr>
        <w:tc>
          <w:tcPr>
            <w:tcW w:w="580" w:type="dxa"/>
            <w:tcBorders>
              <w:left w:val="single" w:sz="8" w:space="0" w:color="auto"/>
              <w:right w:val="single" w:sz="8" w:space="0" w:color="auto"/>
            </w:tcBorders>
            <w:vAlign w:val="bottom"/>
          </w:tcPr>
          <w:p w:rsidR="00711DF9" w:rsidRDefault="00711DF9" w:rsidP="00711DF9"/>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вопросам охраны труда</w:t>
            </w:r>
          </w:p>
        </w:tc>
        <w:tc>
          <w:tcPr>
            <w:tcW w:w="980" w:type="dxa"/>
            <w:vAlign w:val="bottom"/>
          </w:tcPr>
          <w:p w:rsidR="00711DF9" w:rsidRDefault="00711DF9" w:rsidP="00711DF9"/>
        </w:tc>
        <w:tc>
          <w:tcPr>
            <w:tcW w:w="1160" w:type="dxa"/>
            <w:tcBorders>
              <w:left w:val="single" w:sz="8" w:space="0" w:color="auto"/>
              <w:right w:val="single" w:sz="8" w:space="0" w:color="auto"/>
            </w:tcBorders>
            <w:vAlign w:val="bottom"/>
          </w:tcPr>
          <w:p w:rsidR="00711DF9" w:rsidRDefault="00711DF9" w:rsidP="00711DF9"/>
        </w:tc>
        <w:tc>
          <w:tcPr>
            <w:tcW w:w="1000" w:type="dxa"/>
            <w:tcBorders>
              <w:right w:val="single" w:sz="8" w:space="0" w:color="auto"/>
            </w:tcBorders>
            <w:vAlign w:val="bottom"/>
          </w:tcPr>
          <w:p w:rsidR="00711DF9" w:rsidRDefault="00711DF9" w:rsidP="00711DF9"/>
        </w:tc>
        <w:tc>
          <w:tcPr>
            <w:tcW w:w="60" w:type="dxa"/>
            <w:vAlign w:val="bottom"/>
          </w:tcPr>
          <w:p w:rsidR="00711DF9" w:rsidRDefault="00711DF9" w:rsidP="00711DF9"/>
        </w:tc>
        <w:tc>
          <w:tcPr>
            <w:tcW w:w="1080" w:type="dxa"/>
            <w:tcBorders>
              <w:right w:val="single" w:sz="8" w:space="0" w:color="auto"/>
            </w:tcBorders>
            <w:vAlign w:val="bottom"/>
          </w:tcPr>
          <w:p w:rsidR="00711DF9" w:rsidRDefault="00711DF9" w:rsidP="00711DF9"/>
        </w:tc>
        <w:tc>
          <w:tcPr>
            <w:tcW w:w="1680" w:type="dxa"/>
            <w:vAlign w:val="bottom"/>
          </w:tcPr>
          <w:p w:rsidR="00711DF9" w:rsidRDefault="00711DF9" w:rsidP="00711DF9"/>
        </w:tc>
        <w:tc>
          <w:tcPr>
            <w:tcW w:w="40" w:type="dxa"/>
            <w:tcBorders>
              <w:right w:val="single" w:sz="8" w:space="0" w:color="auto"/>
            </w:tcBorders>
            <w:vAlign w:val="bottom"/>
          </w:tcPr>
          <w:p w:rsidR="00711DF9" w:rsidRDefault="00711DF9" w:rsidP="00711DF9"/>
        </w:tc>
        <w:tc>
          <w:tcPr>
            <w:tcW w:w="30" w:type="dxa"/>
            <w:vAlign w:val="bottom"/>
          </w:tcPr>
          <w:p w:rsidR="00711DF9" w:rsidRDefault="00711DF9" w:rsidP="00711DF9">
            <w:pPr>
              <w:rPr>
                <w:sz w:val="1"/>
                <w:szCs w:val="1"/>
              </w:rPr>
            </w:pPr>
          </w:p>
        </w:tc>
      </w:tr>
      <w:tr w:rsidR="00711DF9" w:rsidTr="00711DF9">
        <w:trPr>
          <w:trHeight w:val="38"/>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382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tcBorders>
            <w:vAlign w:val="bottom"/>
          </w:tcPr>
          <w:p w:rsidR="00711DF9" w:rsidRDefault="00711DF9" w:rsidP="00711DF9">
            <w:pPr>
              <w:rPr>
                <w:sz w:val="3"/>
                <w:szCs w:val="3"/>
              </w:rPr>
            </w:pPr>
          </w:p>
        </w:tc>
        <w:tc>
          <w:tcPr>
            <w:tcW w:w="116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1000" w:type="dxa"/>
            <w:tcBorders>
              <w:bottom w:val="single" w:sz="8" w:space="0" w:color="auto"/>
              <w:right w:val="single" w:sz="8" w:space="0" w:color="auto"/>
            </w:tcBorders>
            <w:vAlign w:val="bottom"/>
          </w:tcPr>
          <w:p w:rsidR="00711DF9" w:rsidRDefault="00711DF9" w:rsidP="00711DF9">
            <w:pPr>
              <w:rPr>
                <w:sz w:val="3"/>
                <w:szCs w:val="3"/>
              </w:rPr>
            </w:pPr>
          </w:p>
        </w:tc>
        <w:tc>
          <w:tcPr>
            <w:tcW w:w="60" w:type="dxa"/>
            <w:tcBorders>
              <w:bottom w:val="single" w:sz="8" w:space="0" w:color="auto"/>
            </w:tcBorders>
            <w:vAlign w:val="bottom"/>
          </w:tcPr>
          <w:p w:rsidR="00711DF9" w:rsidRDefault="00711DF9" w:rsidP="00711DF9">
            <w:pPr>
              <w:rPr>
                <w:sz w:val="3"/>
                <w:szCs w:val="3"/>
              </w:rPr>
            </w:pPr>
          </w:p>
        </w:tc>
        <w:tc>
          <w:tcPr>
            <w:tcW w:w="1080" w:type="dxa"/>
            <w:tcBorders>
              <w:bottom w:val="single" w:sz="8" w:space="0" w:color="auto"/>
              <w:right w:val="single" w:sz="8" w:space="0" w:color="auto"/>
            </w:tcBorders>
            <w:vAlign w:val="bottom"/>
          </w:tcPr>
          <w:p w:rsidR="00711DF9" w:rsidRDefault="00711DF9" w:rsidP="00711DF9">
            <w:pPr>
              <w:rPr>
                <w:sz w:val="3"/>
                <w:szCs w:val="3"/>
              </w:rPr>
            </w:pPr>
          </w:p>
        </w:tc>
        <w:tc>
          <w:tcPr>
            <w:tcW w:w="1680" w:type="dxa"/>
            <w:tcBorders>
              <w:bottom w:val="single" w:sz="8" w:space="0" w:color="auto"/>
            </w:tcBorders>
            <w:vAlign w:val="bottom"/>
          </w:tcPr>
          <w:p w:rsidR="00711DF9" w:rsidRDefault="00711DF9" w:rsidP="00711DF9">
            <w:pPr>
              <w:rPr>
                <w:sz w:val="3"/>
                <w:szCs w:val="3"/>
              </w:rPr>
            </w:pPr>
          </w:p>
        </w:tc>
        <w:tc>
          <w:tcPr>
            <w:tcW w:w="40" w:type="dxa"/>
            <w:tcBorders>
              <w:bottom w:val="single" w:sz="8" w:space="0" w:color="auto"/>
              <w:right w:val="single" w:sz="8" w:space="0" w:color="auto"/>
            </w:tcBorders>
            <w:vAlign w:val="bottom"/>
          </w:tcPr>
          <w:p w:rsidR="00711DF9" w:rsidRDefault="00711DF9" w:rsidP="00711DF9">
            <w:pPr>
              <w:rPr>
                <w:sz w:val="3"/>
                <w:szCs w:val="3"/>
              </w:rPr>
            </w:pPr>
          </w:p>
        </w:tc>
        <w:tc>
          <w:tcPr>
            <w:tcW w:w="30" w:type="dxa"/>
            <w:vAlign w:val="bottom"/>
          </w:tcPr>
          <w:p w:rsidR="00711DF9" w:rsidRDefault="00711DF9" w:rsidP="00711DF9">
            <w:pPr>
              <w:rPr>
                <w:sz w:val="1"/>
                <w:szCs w:val="1"/>
              </w:rPr>
            </w:pPr>
          </w:p>
        </w:tc>
      </w:tr>
      <w:tr w:rsidR="00711DF9" w:rsidTr="00711DF9">
        <w:trPr>
          <w:trHeight w:val="236"/>
        </w:trPr>
        <w:tc>
          <w:tcPr>
            <w:tcW w:w="580" w:type="dxa"/>
            <w:tcBorders>
              <w:left w:val="single" w:sz="8" w:space="0" w:color="auto"/>
              <w:right w:val="single" w:sz="8" w:space="0" w:color="auto"/>
            </w:tcBorders>
            <w:vAlign w:val="bottom"/>
          </w:tcPr>
          <w:p w:rsidR="00711DF9" w:rsidRDefault="00711DF9" w:rsidP="00711DF9">
            <w:pPr>
              <w:spacing w:line="237" w:lineRule="exact"/>
              <w:jc w:val="center"/>
              <w:rPr>
                <w:sz w:val="20"/>
                <w:szCs w:val="20"/>
              </w:rPr>
            </w:pPr>
            <w:r>
              <w:rPr>
                <w:rFonts w:ascii="Times New Roman" w:eastAsia="Times New Roman" w:hAnsi="Times New Roman" w:cs="Times New Roman"/>
                <w:w w:val="90"/>
              </w:rPr>
              <w:t>2</w:t>
            </w:r>
          </w:p>
        </w:tc>
        <w:tc>
          <w:tcPr>
            <w:tcW w:w="3820" w:type="dxa"/>
            <w:tcBorders>
              <w:right w:val="single" w:sz="8" w:space="0" w:color="auto"/>
            </w:tcBorders>
            <w:vAlign w:val="bottom"/>
          </w:tcPr>
          <w:p w:rsidR="00711DF9" w:rsidRDefault="00711DF9" w:rsidP="00711DF9">
            <w:pPr>
              <w:spacing w:line="237" w:lineRule="exact"/>
              <w:ind w:left="20"/>
              <w:rPr>
                <w:sz w:val="20"/>
                <w:szCs w:val="20"/>
              </w:rPr>
            </w:pPr>
            <w:r>
              <w:rPr>
                <w:rFonts w:ascii="Times New Roman" w:eastAsia="Times New Roman" w:hAnsi="Times New Roman" w:cs="Times New Roman"/>
              </w:rPr>
              <w:t>Проводить обучение работников,</w:t>
            </w:r>
          </w:p>
        </w:tc>
        <w:tc>
          <w:tcPr>
            <w:tcW w:w="980" w:type="dxa"/>
            <w:vAlign w:val="bottom"/>
          </w:tcPr>
          <w:p w:rsidR="00711DF9" w:rsidRDefault="00711DF9" w:rsidP="00711DF9">
            <w:pPr>
              <w:spacing w:line="237" w:lineRule="exact"/>
              <w:jc w:val="center"/>
              <w:rPr>
                <w:sz w:val="20"/>
                <w:szCs w:val="20"/>
              </w:rPr>
            </w:pPr>
            <w:r>
              <w:rPr>
                <w:rFonts w:ascii="Times New Roman" w:eastAsia="Times New Roman" w:hAnsi="Times New Roman" w:cs="Times New Roman"/>
              </w:rPr>
              <w:t xml:space="preserve">1 раз </w:t>
            </w:r>
            <w:proofErr w:type="gramStart"/>
            <w:r>
              <w:rPr>
                <w:rFonts w:ascii="Times New Roman" w:eastAsia="Times New Roman" w:hAnsi="Times New Roman" w:cs="Times New Roman"/>
              </w:rPr>
              <w:t>в</w:t>
            </w:r>
            <w:proofErr w:type="gramEnd"/>
          </w:p>
        </w:tc>
        <w:tc>
          <w:tcPr>
            <w:tcW w:w="1160" w:type="dxa"/>
            <w:tcBorders>
              <w:left w:val="single" w:sz="8" w:space="0" w:color="auto"/>
              <w:right w:val="single" w:sz="8" w:space="0" w:color="auto"/>
            </w:tcBorders>
            <w:vAlign w:val="bottom"/>
          </w:tcPr>
          <w:p w:rsidR="00711DF9" w:rsidRDefault="00711DF9" w:rsidP="00711DF9">
            <w:pPr>
              <w:rPr>
                <w:sz w:val="20"/>
                <w:szCs w:val="20"/>
              </w:rPr>
            </w:pPr>
          </w:p>
        </w:tc>
        <w:tc>
          <w:tcPr>
            <w:tcW w:w="1000" w:type="dxa"/>
            <w:tcBorders>
              <w:right w:val="single" w:sz="8" w:space="0" w:color="auto"/>
            </w:tcBorders>
            <w:vAlign w:val="bottom"/>
          </w:tcPr>
          <w:p w:rsidR="00711DF9" w:rsidRDefault="00711DF9" w:rsidP="00711DF9">
            <w:pPr>
              <w:spacing w:line="237" w:lineRule="exact"/>
              <w:ind w:right="350"/>
              <w:jc w:val="right"/>
              <w:rPr>
                <w:sz w:val="20"/>
                <w:szCs w:val="20"/>
              </w:rPr>
            </w:pPr>
            <w:r>
              <w:rPr>
                <w:rFonts w:ascii="Times New Roman" w:eastAsia="Times New Roman" w:hAnsi="Times New Roman" w:cs="Times New Roman"/>
              </w:rPr>
              <w:t>+</w:t>
            </w:r>
          </w:p>
        </w:tc>
        <w:tc>
          <w:tcPr>
            <w:tcW w:w="60" w:type="dxa"/>
            <w:vAlign w:val="bottom"/>
          </w:tcPr>
          <w:p w:rsidR="00711DF9" w:rsidRDefault="00711DF9" w:rsidP="00711DF9">
            <w:pPr>
              <w:rPr>
                <w:sz w:val="20"/>
                <w:szCs w:val="20"/>
              </w:rPr>
            </w:pPr>
          </w:p>
        </w:tc>
        <w:tc>
          <w:tcPr>
            <w:tcW w:w="1080" w:type="dxa"/>
            <w:tcBorders>
              <w:right w:val="single" w:sz="8" w:space="0" w:color="auto"/>
            </w:tcBorders>
            <w:vAlign w:val="bottom"/>
          </w:tcPr>
          <w:p w:rsidR="00711DF9" w:rsidRDefault="00711DF9" w:rsidP="00711DF9">
            <w:pPr>
              <w:ind w:right="5"/>
              <w:jc w:val="center"/>
              <w:rPr>
                <w:sz w:val="20"/>
                <w:szCs w:val="20"/>
              </w:rPr>
            </w:pPr>
            <w:r>
              <w:rPr>
                <w:rFonts w:ascii="Times New Roman" w:eastAsia="Times New Roman" w:hAnsi="Times New Roman" w:cs="Times New Roman"/>
                <w:w w:val="95"/>
                <w:sz w:val="18"/>
                <w:szCs w:val="18"/>
              </w:rPr>
              <w:t>МБ/</w:t>
            </w:r>
          </w:p>
        </w:tc>
        <w:tc>
          <w:tcPr>
            <w:tcW w:w="1720" w:type="dxa"/>
            <w:gridSpan w:val="2"/>
            <w:tcBorders>
              <w:right w:val="single" w:sz="8" w:space="0" w:color="auto"/>
            </w:tcBorders>
            <w:vAlign w:val="bottom"/>
          </w:tcPr>
          <w:p w:rsidR="00711DF9" w:rsidRDefault="00711DF9" w:rsidP="00711DF9">
            <w:pPr>
              <w:ind w:right="60"/>
              <w:jc w:val="center"/>
              <w:rPr>
                <w:sz w:val="20"/>
                <w:szCs w:val="20"/>
              </w:rPr>
            </w:pPr>
            <w:r>
              <w:rPr>
                <w:rFonts w:ascii="Times New Roman" w:eastAsia="Times New Roman" w:hAnsi="Times New Roman" w:cs="Times New Roman"/>
                <w:sz w:val="20"/>
                <w:szCs w:val="20"/>
              </w:rPr>
              <w:t>Завхоз.</w:t>
            </w:r>
          </w:p>
        </w:tc>
        <w:tc>
          <w:tcPr>
            <w:tcW w:w="30" w:type="dxa"/>
            <w:vAlign w:val="bottom"/>
          </w:tcPr>
          <w:p w:rsidR="00711DF9" w:rsidRDefault="00711DF9" w:rsidP="00711DF9">
            <w:pPr>
              <w:rPr>
                <w:sz w:val="1"/>
                <w:szCs w:val="1"/>
              </w:rPr>
            </w:pPr>
          </w:p>
        </w:tc>
      </w:tr>
      <w:tr w:rsidR="00711DF9" w:rsidTr="00711DF9">
        <w:trPr>
          <w:trHeight w:val="286"/>
        </w:trPr>
        <w:tc>
          <w:tcPr>
            <w:tcW w:w="580" w:type="dxa"/>
            <w:tcBorders>
              <w:left w:val="single" w:sz="8" w:space="0" w:color="auto"/>
              <w:right w:val="single" w:sz="8" w:space="0" w:color="auto"/>
            </w:tcBorders>
            <w:vAlign w:val="bottom"/>
          </w:tcPr>
          <w:p w:rsidR="00711DF9" w:rsidRDefault="00711DF9" w:rsidP="00711DF9">
            <w:pPr>
              <w:rPr>
                <w:sz w:val="24"/>
                <w:szCs w:val="24"/>
              </w:rPr>
            </w:pPr>
          </w:p>
        </w:tc>
        <w:tc>
          <w:tcPr>
            <w:tcW w:w="3820" w:type="dxa"/>
            <w:tcBorders>
              <w:right w:val="single" w:sz="8" w:space="0" w:color="auto"/>
            </w:tcBorders>
            <w:vAlign w:val="bottom"/>
          </w:tcPr>
          <w:p w:rsidR="00711DF9" w:rsidRDefault="00711DF9" w:rsidP="00711DF9">
            <w:pPr>
              <w:ind w:left="20"/>
              <w:rPr>
                <w:sz w:val="20"/>
                <w:szCs w:val="20"/>
              </w:rPr>
            </w:pPr>
            <w:proofErr w:type="gramStart"/>
            <w:r>
              <w:rPr>
                <w:rFonts w:ascii="Times New Roman" w:eastAsia="Times New Roman" w:hAnsi="Times New Roman" w:cs="Times New Roman"/>
              </w:rPr>
              <w:t>связанных</w:t>
            </w:r>
            <w:proofErr w:type="gramEnd"/>
            <w:r>
              <w:rPr>
                <w:rFonts w:ascii="Times New Roman" w:eastAsia="Times New Roman" w:hAnsi="Times New Roman" w:cs="Times New Roman"/>
              </w:rPr>
              <w:t xml:space="preserve"> с электроустановками по</w:t>
            </w:r>
          </w:p>
        </w:tc>
        <w:tc>
          <w:tcPr>
            <w:tcW w:w="980" w:type="dxa"/>
            <w:vAlign w:val="bottom"/>
          </w:tcPr>
          <w:p w:rsidR="00711DF9" w:rsidRDefault="00711DF9" w:rsidP="00711DF9">
            <w:pPr>
              <w:jc w:val="center"/>
              <w:rPr>
                <w:sz w:val="20"/>
                <w:szCs w:val="20"/>
              </w:rPr>
            </w:pPr>
            <w:r>
              <w:rPr>
                <w:rFonts w:ascii="Times New Roman" w:eastAsia="Times New Roman" w:hAnsi="Times New Roman" w:cs="Times New Roman"/>
              </w:rPr>
              <w:t>3 года</w:t>
            </w:r>
          </w:p>
        </w:tc>
        <w:tc>
          <w:tcPr>
            <w:tcW w:w="1160" w:type="dxa"/>
            <w:tcBorders>
              <w:left w:val="single" w:sz="8" w:space="0" w:color="auto"/>
              <w:right w:val="single" w:sz="8" w:space="0" w:color="auto"/>
            </w:tcBorders>
            <w:vAlign w:val="bottom"/>
          </w:tcPr>
          <w:p w:rsidR="00711DF9" w:rsidRDefault="00711DF9" w:rsidP="00711DF9">
            <w:pPr>
              <w:rPr>
                <w:sz w:val="24"/>
                <w:szCs w:val="24"/>
              </w:rPr>
            </w:pPr>
          </w:p>
        </w:tc>
        <w:tc>
          <w:tcPr>
            <w:tcW w:w="1000" w:type="dxa"/>
            <w:tcBorders>
              <w:right w:val="single" w:sz="8" w:space="0" w:color="auto"/>
            </w:tcBorders>
            <w:vAlign w:val="bottom"/>
          </w:tcPr>
          <w:p w:rsidR="00711DF9" w:rsidRDefault="00711DF9" w:rsidP="00711DF9">
            <w:pPr>
              <w:rPr>
                <w:sz w:val="24"/>
                <w:szCs w:val="24"/>
              </w:rPr>
            </w:pPr>
          </w:p>
        </w:tc>
        <w:tc>
          <w:tcPr>
            <w:tcW w:w="60" w:type="dxa"/>
            <w:vAlign w:val="bottom"/>
          </w:tcPr>
          <w:p w:rsidR="00711DF9" w:rsidRDefault="00711DF9" w:rsidP="00711DF9">
            <w:pPr>
              <w:rPr>
                <w:sz w:val="24"/>
                <w:szCs w:val="24"/>
              </w:rPr>
            </w:pPr>
          </w:p>
        </w:tc>
        <w:tc>
          <w:tcPr>
            <w:tcW w:w="1080" w:type="dxa"/>
            <w:tcBorders>
              <w:right w:val="single" w:sz="8" w:space="0" w:color="auto"/>
            </w:tcBorders>
            <w:vAlign w:val="bottom"/>
          </w:tcPr>
          <w:p w:rsidR="00711DF9" w:rsidRDefault="00711DF9" w:rsidP="00711DF9">
            <w:pPr>
              <w:spacing w:line="197" w:lineRule="exact"/>
              <w:ind w:right="25"/>
              <w:jc w:val="center"/>
              <w:rPr>
                <w:sz w:val="20"/>
                <w:szCs w:val="20"/>
              </w:rPr>
            </w:pPr>
            <w:r>
              <w:rPr>
                <w:rFonts w:ascii="Times New Roman" w:eastAsia="Times New Roman" w:hAnsi="Times New Roman" w:cs="Times New Roman"/>
                <w:w w:val="99"/>
                <w:sz w:val="18"/>
                <w:szCs w:val="18"/>
              </w:rPr>
              <w:t>6500 руб.</w:t>
            </w:r>
          </w:p>
        </w:tc>
        <w:tc>
          <w:tcPr>
            <w:tcW w:w="1680" w:type="dxa"/>
            <w:vAlign w:val="bottom"/>
          </w:tcPr>
          <w:p w:rsidR="00711DF9" w:rsidRDefault="00711DF9" w:rsidP="00711DF9">
            <w:pPr>
              <w:rPr>
                <w:sz w:val="24"/>
                <w:szCs w:val="24"/>
              </w:rPr>
            </w:pPr>
          </w:p>
        </w:tc>
        <w:tc>
          <w:tcPr>
            <w:tcW w:w="40" w:type="dxa"/>
            <w:tcBorders>
              <w:right w:val="single" w:sz="8" w:space="0" w:color="auto"/>
            </w:tcBorders>
            <w:vAlign w:val="bottom"/>
          </w:tcPr>
          <w:p w:rsidR="00711DF9" w:rsidRDefault="00711DF9" w:rsidP="00711DF9">
            <w:pPr>
              <w:rPr>
                <w:sz w:val="24"/>
                <w:szCs w:val="24"/>
              </w:rPr>
            </w:pPr>
          </w:p>
        </w:tc>
        <w:tc>
          <w:tcPr>
            <w:tcW w:w="30" w:type="dxa"/>
            <w:vAlign w:val="bottom"/>
          </w:tcPr>
          <w:p w:rsidR="00711DF9" w:rsidRDefault="00711DF9" w:rsidP="00711DF9">
            <w:pPr>
              <w:rPr>
                <w:sz w:val="1"/>
                <w:szCs w:val="1"/>
              </w:rPr>
            </w:pPr>
          </w:p>
        </w:tc>
      </w:tr>
      <w:tr w:rsidR="00711DF9" w:rsidTr="00711DF9">
        <w:trPr>
          <w:trHeight w:val="25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ПУЭУ до 1000</w:t>
            </w:r>
            <w:proofErr w:type="gramStart"/>
            <w:r>
              <w:rPr>
                <w:rFonts w:ascii="Times New Roman" w:eastAsia="Times New Roman" w:hAnsi="Times New Roman" w:cs="Times New Roman"/>
              </w:rPr>
              <w:t xml:space="preserve"> В</w:t>
            </w:r>
            <w:proofErr w:type="gramEnd"/>
            <w:r>
              <w:rPr>
                <w:rFonts w:ascii="Times New Roman" w:eastAsia="Times New Roman" w:hAnsi="Times New Roman" w:cs="Times New Roman"/>
              </w:rPr>
              <w:t xml:space="preserve"> с выдачей</w:t>
            </w:r>
          </w:p>
        </w:tc>
        <w:tc>
          <w:tcPr>
            <w:tcW w:w="980" w:type="dxa"/>
            <w:vAlign w:val="bottom"/>
          </w:tcPr>
          <w:p w:rsidR="00711DF9" w:rsidRDefault="00711DF9" w:rsidP="00711DF9">
            <w:pPr>
              <w:rPr>
                <w:sz w:val="21"/>
                <w:szCs w:val="21"/>
              </w:rPr>
            </w:pPr>
          </w:p>
        </w:tc>
        <w:tc>
          <w:tcPr>
            <w:tcW w:w="1160" w:type="dxa"/>
            <w:tcBorders>
              <w:left w:val="single" w:sz="8" w:space="0" w:color="auto"/>
              <w:right w:val="single" w:sz="8" w:space="0" w:color="auto"/>
            </w:tcBorders>
            <w:vAlign w:val="bottom"/>
          </w:tcPr>
          <w:p w:rsidR="00711DF9" w:rsidRDefault="00711DF9" w:rsidP="00711DF9">
            <w:pPr>
              <w:rPr>
                <w:sz w:val="21"/>
                <w:szCs w:val="21"/>
              </w:rPr>
            </w:pPr>
          </w:p>
        </w:tc>
        <w:tc>
          <w:tcPr>
            <w:tcW w:w="1000" w:type="dxa"/>
            <w:tcBorders>
              <w:right w:val="single" w:sz="8" w:space="0" w:color="auto"/>
            </w:tcBorders>
            <w:vAlign w:val="bottom"/>
          </w:tcPr>
          <w:p w:rsidR="00711DF9" w:rsidRDefault="00711DF9" w:rsidP="00711DF9">
            <w:pPr>
              <w:rPr>
                <w:sz w:val="21"/>
                <w:szCs w:val="21"/>
              </w:rPr>
            </w:pPr>
          </w:p>
        </w:tc>
        <w:tc>
          <w:tcPr>
            <w:tcW w:w="60" w:type="dxa"/>
            <w:vAlign w:val="bottom"/>
          </w:tcPr>
          <w:p w:rsidR="00711DF9" w:rsidRDefault="00711DF9" w:rsidP="00711DF9">
            <w:pPr>
              <w:rPr>
                <w:sz w:val="21"/>
                <w:szCs w:val="21"/>
              </w:rPr>
            </w:pPr>
          </w:p>
        </w:tc>
        <w:tc>
          <w:tcPr>
            <w:tcW w:w="1080" w:type="dxa"/>
            <w:tcBorders>
              <w:right w:val="single" w:sz="8" w:space="0" w:color="auto"/>
            </w:tcBorders>
            <w:vAlign w:val="bottom"/>
          </w:tcPr>
          <w:p w:rsidR="00711DF9" w:rsidRDefault="00711DF9" w:rsidP="00711DF9">
            <w:pPr>
              <w:rPr>
                <w:sz w:val="21"/>
                <w:szCs w:val="21"/>
              </w:rPr>
            </w:pPr>
          </w:p>
        </w:tc>
        <w:tc>
          <w:tcPr>
            <w:tcW w:w="1680" w:type="dxa"/>
            <w:vAlign w:val="bottom"/>
          </w:tcPr>
          <w:p w:rsidR="00711DF9" w:rsidRDefault="00711DF9" w:rsidP="00711DF9">
            <w:pPr>
              <w:rPr>
                <w:sz w:val="21"/>
                <w:szCs w:val="21"/>
              </w:rPr>
            </w:pPr>
          </w:p>
        </w:tc>
        <w:tc>
          <w:tcPr>
            <w:tcW w:w="4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711DF9">
        <w:trPr>
          <w:trHeight w:val="254"/>
        </w:trPr>
        <w:tc>
          <w:tcPr>
            <w:tcW w:w="580" w:type="dxa"/>
            <w:tcBorders>
              <w:left w:val="single" w:sz="8" w:space="0" w:color="auto"/>
              <w:right w:val="single" w:sz="8" w:space="0" w:color="auto"/>
            </w:tcBorders>
            <w:vAlign w:val="bottom"/>
          </w:tcPr>
          <w:p w:rsidR="00711DF9" w:rsidRDefault="00711DF9" w:rsidP="00711DF9"/>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 xml:space="preserve">удостоверений группы 1–3 </w:t>
            </w:r>
            <w:proofErr w:type="gramStart"/>
            <w:r>
              <w:rPr>
                <w:rFonts w:ascii="Times New Roman" w:eastAsia="Times New Roman" w:hAnsi="Times New Roman" w:cs="Times New Roman"/>
              </w:rPr>
              <w:t>по</w:t>
            </w:r>
            <w:proofErr w:type="gramEnd"/>
          </w:p>
        </w:tc>
        <w:tc>
          <w:tcPr>
            <w:tcW w:w="980" w:type="dxa"/>
            <w:vAlign w:val="bottom"/>
          </w:tcPr>
          <w:p w:rsidR="00711DF9" w:rsidRDefault="00711DF9" w:rsidP="00711DF9"/>
        </w:tc>
        <w:tc>
          <w:tcPr>
            <w:tcW w:w="1160" w:type="dxa"/>
            <w:tcBorders>
              <w:left w:val="single" w:sz="8" w:space="0" w:color="auto"/>
              <w:right w:val="single" w:sz="8" w:space="0" w:color="auto"/>
            </w:tcBorders>
            <w:vAlign w:val="bottom"/>
          </w:tcPr>
          <w:p w:rsidR="00711DF9" w:rsidRDefault="00711DF9" w:rsidP="00711DF9"/>
        </w:tc>
        <w:tc>
          <w:tcPr>
            <w:tcW w:w="1000" w:type="dxa"/>
            <w:tcBorders>
              <w:right w:val="single" w:sz="8" w:space="0" w:color="auto"/>
            </w:tcBorders>
            <w:vAlign w:val="bottom"/>
          </w:tcPr>
          <w:p w:rsidR="00711DF9" w:rsidRDefault="00711DF9" w:rsidP="00711DF9"/>
        </w:tc>
        <w:tc>
          <w:tcPr>
            <w:tcW w:w="60" w:type="dxa"/>
            <w:vAlign w:val="bottom"/>
          </w:tcPr>
          <w:p w:rsidR="00711DF9" w:rsidRDefault="00711DF9" w:rsidP="00711DF9"/>
        </w:tc>
        <w:tc>
          <w:tcPr>
            <w:tcW w:w="1080" w:type="dxa"/>
            <w:tcBorders>
              <w:right w:val="single" w:sz="8" w:space="0" w:color="auto"/>
            </w:tcBorders>
            <w:vAlign w:val="bottom"/>
          </w:tcPr>
          <w:p w:rsidR="00711DF9" w:rsidRDefault="00711DF9" w:rsidP="00711DF9"/>
        </w:tc>
        <w:tc>
          <w:tcPr>
            <w:tcW w:w="1680" w:type="dxa"/>
            <w:vAlign w:val="bottom"/>
          </w:tcPr>
          <w:p w:rsidR="00711DF9" w:rsidRDefault="00711DF9" w:rsidP="00711DF9"/>
        </w:tc>
        <w:tc>
          <w:tcPr>
            <w:tcW w:w="40" w:type="dxa"/>
            <w:tcBorders>
              <w:right w:val="single" w:sz="8" w:space="0" w:color="auto"/>
            </w:tcBorders>
            <w:vAlign w:val="bottom"/>
          </w:tcPr>
          <w:p w:rsidR="00711DF9" w:rsidRDefault="00711DF9" w:rsidP="00711DF9"/>
        </w:tc>
        <w:tc>
          <w:tcPr>
            <w:tcW w:w="30" w:type="dxa"/>
            <w:vAlign w:val="bottom"/>
          </w:tcPr>
          <w:p w:rsidR="00711DF9" w:rsidRDefault="00711DF9" w:rsidP="00711DF9">
            <w:pPr>
              <w:rPr>
                <w:sz w:val="1"/>
                <w:szCs w:val="1"/>
              </w:rPr>
            </w:pPr>
          </w:p>
        </w:tc>
      </w:tr>
      <w:tr w:rsidR="00711DF9" w:rsidTr="00711DF9">
        <w:trPr>
          <w:trHeight w:val="25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электробезопасности</w:t>
            </w:r>
          </w:p>
        </w:tc>
        <w:tc>
          <w:tcPr>
            <w:tcW w:w="980" w:type="dxa"/>
            <w:vAlign w:val="bottom"/>
          </w:tcPr>
          <w:p w:rsidR="00711DF9" w:rsidRDefault="00711DF9" w:rsidP="00711DF9">
            <w:pPr>
              <w:rPr>
                <w:sz w:val="21"/>
                <w:szCs w:val="21"/>
              </w:rPr>
            </w:pPr>
          </w:p>
        </w:tc>
        <w:tc>
          <w:tcPr>
            <w:tcW w:w="1160" w:type="dxa"/>
            <w:tcBorders>
              <w:left w:val="single" w:sz="8" w:space="0" w:color="auto"/>
              <w:right w:val="single" w:sz="8" w:space="0" w:color="auto"/>
            </w:tcBorders>
            <w:vAlign w:val="bottom"/>
          </w:tcPr>
          <w:p w:rsidR="00711DF9" w:rsidRDefault="00711DF9" w:rsidP="00711DF9">
            <w:pPr>
              <w:rPr>
                <w:sz w:val="21"/>
                <w:szCs w:val="21"/>
              </w:rPr>
            </w:pPr>
          </w:p>
        </w:tc>
        <w:tc>
          <w:tcPr>
            <w:tcW w:w="1000" w:type="dxa"/>
            <w:tcBorders>
              <w:right w:val="single" w:sz="8" w:space="0" w:color="auto"/>
            </w:tcBorders>
            <w:vAlign w:val="bottom"/>
          </w:tcPr>
          <w:p w:rsidR="00711DF9" w:rsidRDefault="00711DF9" w:rsidP="00711DF9">
            <w:pPr>
              <w:rPr>
                <w:sz w:val="21"/>
                <w:szCs w:val="21"/>
              </w:rPr>
            </w:pPr>
          </w:p>
        </w:tc>
        <w:tc>
          <w:tcPr>
            <w:tcW w:w="60" w:type="dxa"/>
            <w:vAlign w:val="bottom"/>
          </w:tcPr>
          <w:p w:rsidR="00711DF9" w:rsidRDefault="00711DF9" w:rsidP="00711DF9">
            <w:pPr>
              <w:rPr>
                <w:sz w:val="21"/>
                <w:szCs w:val="21"/>
              </w:rPr>
            </w:pPr>
          </w:p>
        </w:tc>
        <w:tc>
          <w:tcPr>
            <w:tcW w:w="1080" w:type="dxa"/>
            <w:tcBorders>
              <w:right w:val="single" w:sz="8" w:space="0" w:color="auto"/>
            </w:tcBorders>
            <w:vAlign w:val="bottom"/>
          </w:tcPr>
          <w:p w:rsidR="00711DF9" w:rsidRDefault="00711DF9" w:rsidP="00711DF9">
            <w:pPr>
              <w:rPr>
                <w:sz w:val="21"/>
                <w:szCs w:val="21"/>
              </w:rPr>
            </w:pPr>
          </w:p>
        </w:tc>
        <w:tc>
          <w:tcPr>
            <w:tcW w:w="1680" w:type="dxa"/>
            <w:vAlign w:val="bottom"/>
          </w:tcPr>
          <w:p w:rsidR="00711DF9" w:rsidRDefault="00711DF9" w:rsidP="00711DF9">
            <w:pPr>
              <w:rPr>
                <w:sz w:val="21"/>
                <w:szCs w:val="21"/>
              </w:rPr>
            </w:pPr>
          </w:p>
        </w:tc>
        <w:tc>
          <w:tcPr>
            <w:tcW w:w="4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711DF9">
        <w:trPr>
          <w:trHeight w:val="38"/>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382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tcBorders>
            <w:vAlign w:val="bottom"/>
          </w:tcPr>
          <w:p w:rsidR="00711DF9" w:rsidRDefault="00711DF9" w:rsidP="00711DF9">
            <w:pPr>
              <w:rPr>
                <w:sz w:val="3"/>
                <w:szCs w:val="3"/>
              </w:rPr>
            </w:pPr>
          </w:p>
        </w:tc>
        <w:tc>
          <w:tcPr>
            <w:tcW w:w="116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1000" w:type="dxa"/>
            <w:tcBorders>
              <w:bottom w:val="single" w:sz="8" w:space="0" w:color="auto"/>
              <w:right w:val="single" w:sz="8" w:space="0" w:color="auto"/>
            </w:tcBorders>
            <w:vAlign w:val="bottom"/>
          </w:tcPr>
          <w:p w:rsidR="00711DF9" w:rsidRDefault="00711DF9" w:rsidP="00711DF9">
            <w:pPr>
              <w:rPr>
                <w:sz w:val="3"/>
                <w:szCs w:val="3"/>
              </w:rPr>
            </w:pPr>
          </w:p>
        </w:tc>
        <w:tc>
          <w:tcPr>
            <w:tcW w:w="60" w:type="dxa"/>
            <w:tcBorders>
              <w:bottom w:val="single" w:sz="8" w:space="0" w:color="auto"/>
            </w:tcBorders>
            <w:vAlign w:val="bottom"/>
          </w:tcPr>
          <w:p w:rsidR="00711DF9" w:rsidRDefault="00711DF9" w:rsidP="00711DF9">
            <w:pPr>
              <w:rPr>
                <w:sz w:val="3"/>
                <w:szCs w:val="3"/>
              </w:rPr>
            </w:pPr>
          </w:p>
        </w:tc>
        <w:tc>
          <w:tcPr>
            <w:tcW w:w="1080" w:type="dxa"/>
            <w:tcBorders>
              <w:bottom w:val="single" w:sz="8" w:space="0" w:color="auto"/>
              <w:right w:val="single" w:sz="8" w:space="0" w:color="auto"/>
            </w:tcBorders>
            <w:vAlign w:val="bottom"/>
          </w:tcPr>
          <w:p w:rsidR="00711DF9" w:rsidRDefault="00711DF9" w:rsidP="00711DF9">
            <w:pPr>
              <w:rPr>
                <w:sz w:val="3"/>
                <w:szCs w:val="3"/>
              </w:rPr>
            </w:pPr>
          </w:p>
        </w:tc>
        <w:tc>
          <w:tcPr>
            <w:tcW w:w="1680" w:type="dxa"/>
            <w:tcBorders>
              <w:bottom w:val="single" w:sz="8" w:space="0" w:color="auto"/>
            </w:tcBorders>
            <w:vAlign w:val="bottom"/>
          </w:tcPr>
          <w:p w:rsidR="00711DF9" w:rsidRDefault="00711DF9" w:rsidP="00711DF9">
            <w:pPr>
              <w:rPr>
                <w:sz w:val="3"/>
                <w:szCs w:val="3"/>
              </w:rPr>
            </w:pPr>
          </w:p>
        </w:tc>
        <w:tc>
          <w:tcPr>
            <w:tcW w:w="40" w:type="dxa"/>
            <w:tcBorders>
              <w:bottom w:val="single" w:sz="8" w:space="0" w:color="auto"/>
              <w:right w:val="single" w:sz="8" w:space="0" w:color="auto"/>
            </w:tcBorders>
            <w:vAlign w:val="bottom"/>
          </w:tcPr>
          <w:p w:rsidR="00711DF9" w:rsidRDefault="00711DF9" w:rsidP="00711DF9">
            <w:pPr>
              <w:rPr>
                <w:sz w:val="3"/>
                <w:szCs w:val="3"/>
              </w:rPr>
            </w:pPr>
          </w:p>
        </w:tc>
        <w:tc>
          <w:tcPr>
            <w:tcW w:w="30" w:type="dxa"/>
            <w:vAlign w:val="bottom"/>
          </w:tcPr>
          <w:p w:rsidR="00711DF9" w:rsidRDefault="00711DF9" w:rsidP="00711DF9">
            <w:pPr>
              <w:rPr>
                <w:sz w:val="1"/>
                <w:szCs w:val="1"/>
              </w:rPr>
            </w:pPr>
          </w:p>
        </w:tc>
      </w:tr>
      <w:tr w:rsidR="00711DF9" w:rsidTr="00711DF9">
        <w:trPr>
          <w:trHeight w:val="259"/>
        </w:trPr>
        <w:tc>
          <w:tcPr>
            <w:tcW w:w="580" w:type="dxa"/>
            <w:tcBorders>
              <w:left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0"/>
              </w:rPr>
              <w:t>3</w:t>
            </w: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 xml:space="preserve">Проводить обучение воспитанников </w:t>
            </w:r>
            <w:proofErr w:type="gramStart"/>
            <w:r>
              <w:rPr>
                <w:rFonts w:ascii="Times New Roman" w:eastAsia="Times New Roman" w:hAnsi="Times New Roman" w:cs="Times New Roman"/>
              </w:rPr>
              <w:t>по</w:t>
            </w:r>
            <w:proofErr w:type="gramEnd"/>
          </w:p>
        </w:tc>
        <w:tc>
          <w:tcPr>
            <w:tcW w:w="980" w:type="dxa"/>
            <w:vAlign w:val="bottom"/>
          </w:tcPr>
          <w:p w:rsidR="00711DF9" w:rsidRDefault="00711DF9" w:rsidP="00711DF9">
            <w:pPr>
              <w:jc w:val="center"/>
              <w:rPr>
                <w:sz w:val="20"/>
                <w:szCs w:val="20"/>
              </w:rPr>
            </w:pPr>
            <w:r>
              <w:rPr>
                <w:rFonts w:ascii="Times New Roman" w:eastAsia="Times New Roman" w:hAnsi="Times New Roman" w:cs="Times New Roman"/>
                <w:w w:val="95"/>
              </w:rPr>
              <w:t>В</w:t>
            </w:r>
          </w:p>
        </w:tc>
        <w:tc>
          <w:tcPr>
            <w:tcW w:w="1160" w:type="dxa"/>
            <w:tcBorders>
              <w:left w:val="single" w:sz="8" w:space="0" w:color="auto"/>
              <w:right w:val="single" w:sz="8" w:space="0" w:color="auto"/>
            </w:tcBorders>
            <w:vAlign w:val="bottom"/>
          </w:tcPr>
          <w:p w:rsidR="00711DF9" w:rsidRDefault="00711DF9" w:rsidP="00711DF9">
            <w:pPr>
              <w:ind w:right="410"/>
              <w:jc w:val="right"/>
              <w:rPr>
                <w:sz w:val="20"/>
                <w:szCs w:val="20"/>
              </w:rPr>
            </w:pPr>
            <w:r>
              <w:rPr>
                <w:rFonts w:ascii="Times New Roman" w:eastAsia="Times New Roman" w:hAnsi="Times New Roman" w:cs="Times New Roman"/>
              </w:rPr>
              <w:t>+</w:t>
            </w:r>
          </w:p>
        </w:tc>
        <w:tc>
          <w:tcPr>
            <w:tcW w:w="1000" w:type="dxa"/>
            <w:tcBorders>
              <w:right w:val="single" w:sz="8" w:space="0" w:color="auto"/>
            </w:tcBorders>
            <w:vAlign w:val="bottom"/>
          </w:tcPr>
          <w:p w:rsidR="00711DF9" w:rsidRDefault="00711DF9" w:rsidP="00711DF9">
            <w:pPr>
              <w:ind w:right="350"/>
              <w:jc w:val="right"/>
              <w:rPr>
                <w:sz w:val="20"/>
                <w:szCs w:val="20"/>
              </w:rPr>
            </w:pPr>
            <w:r>
              <w:rPr>
                <w:rFonts w:ascii="Times New Roman" w:eastAsia="Times New Roman" w:hAnsi="Times New Roman" w:cs="Times New Roman"/>
              </w:rPr>
              <w:t>+</w:t>
            </w:r>
          </w:p>
        </w:tc>
        <w:tc>
          <w:tcPr>
            <w:tcW w:w="60" w:type="dxa"/>
            <w:vAlign w:val="bottom"/>
          </w:tcPr>
          <w:p w:rsidR="00711DF9" w:rsidRDefault="00711DF9" w:rsidP="00711DF9"/>
        </w:tc>
        <w:tc>
          <w:tcPr>
            <w:tcW w:w="1080" w:type="dxa"/>
            <w:tcBorders>
              <w:right w:val="single" w:sz="8" w:space="0" w:color="auto"/>
            </w:tcBorders>
            <w:vAlign w:val="bottom"/>
          </w:tcPr>
          <w:p w:rsidR="00711DF9" w:rsidRDefault="00711DF9" w:rsidP="00711DF9"/>
        </w:tc>
        <w:tc>
          <w:tcPr>
            <w:tcW w:w="1720" w:type="dxa"/>
            <w:gridSpan w:val="2"/>
            <w:tcBorders>
              <w:right w:val="single" w:sz="8" w:space="0" w:color="auto"/>
            </w:tcBorders>
            <w:vAlign w:val="bottom"/>
          </w:tcPr>
          <w:p w:rsidR="00711DF9" w:rsidRDefault="00711DF9" w:rsidP="00711DF9">
            <w:pPr>
              <w:ind w:right="60"/>
              <w:jc w:val="center"/>
              <w:rPr>
                <w:sz w:val="20"/>
                <w:szCs w:val="20"/>
              </w:rPr>
            </w:pPr>
            <w:proofErr w:type="gramStart"/>
            <w:r>
              <w:rPr>
                <w:rFonts w:ascii="Times New Roman" w:eastAsia="Times New Roman" w:hAnsi="Times New Roman" w:cs="Times New Roman"/>
                <w:w w:val="98"/>
                <w:sz w:val="20"/>
                <w:szCs w:val="20"/>
              </w:rPr>
              <w:t>п</w:t>
            </w:r>
            <w:proofErr w:type="gramEnd"/>
            <w:r>
              <w:rPr>
                <w:rFonts w:ascii="Times New Roman" w:eastAsia="Times New Roman" w:hAnsi="Times New Roman" w:cs="Times New Roman"/>
                <w:w w:val="98"/>
                <w:sz w:val="20"/>
                <w:szCs w:val="20"/>
              </w:rPr>
              <w:t>/о ОБЖ</w:t>
            </w:r>
          </w:p>
        </w:tc>
        <w:tc>
          <w:tcPr>
            <w:tcW w:w="30" w:type="dxa"/>
            <w:vAlign w:val="bottom"/>
          </w:tcPr>
          <w:p w:rsidR="00711DF9" w:rsidRDefault="00711DF9" w:rsidP="00711DF9">
            <w:pPr>
              <w:rPr>
                <w:sz w:val="1"/>
                <w:szCs w:val="1"/>
              </w:rPr>
            </w:pPr>
          </w:p>
        </w:tc>
      </w:tr>
      <w:tr w:rsidR="00711DF9" w:rsidTr="00711DF9">
        <w:trPr>
          <w:trHeight w:val="228"/>
        </w:trPr>
        <w:tc>
          <w:tcPr>
            <w:tcW w:w="580" w:type="dxa"/>
            <w:tcBorders>
              <w:left w:val="single" w:sz="8" w:space="0" w:color="auto"/>
              <w:right w:val="single" w:sz="8" w:space="0" w:color="auto"/>
            </w:tcBorders>
            <w:vAlign w:val="bottom"/>
          </w:tcPr>
          <w:p w:rsidR="00711DF9" w:rsidRDefault="00711DF9" w:rsidP="00711DF9">
            <w:pPr>
              <w:rPr>
                <w:sz w:val="19"/>
                <w:szCs w:val="19"/>
              </w:rPr>
            </w:pPr>
          </w:p>
        </w:tc>
        <w:tc>
          <w:tcPr>
            <w:tcW w:w="3820" w:type="dxa"/>
            <w:tcBorders>
              <w:right w:val="single" w:sz="8" w:space="0" w:color="auto"/>
            </w:tcBorders>
            <w:vAlign w:val="bottom"/>
          </w:tcPr>
          <w:p w:rsidR="00711DF9" w:rsidRDefault="00711DF9" w:rsidP="00711DF9">
            <w:pPr>
              <w:spacing w:line="228" w:lineRule="exact"/>
              <w:ind w:left="20"/>
              <w:rPr>
                <w:sz w:val="20"/>
                <w:szCs w:val="20"/>
              </w:rPr>
            </w:pPr>
            <w:r>
              <w:rPr>
                <w:rFonts w:ascii="Times New Roman" w:eastAsia="Times New Roman" w:hAnsi="Times New Roman" w:cs="Times New Roman"/>
              </w:rPr>
              <w:t>основам безопасности</w:t>
            </w:r>
          </w:p>
        </w:tc>
        <w:tc>
          <w:tcPr>
            <w:tcW w:w="980" w:type="dxa"/>
            <w:vAlign w:val="bottom"/>
          </w:tcPr>
          <w:p w:rsidR="00711DF9" w:rsidRDefault="00711DF9" w:rsidP="00711DF9">
            <w:pPr>
              <w:spacing w:line="228" w:lineRule="exact"/>
              <w:jc w:val="center"/>
              <w:rPr>
                <w:sz w:val="20"/>
                <w:szCs w:val="20"/>
              </w:rPr>
            </w:pPr>
            <w:r>
              <w:rPr>
                <w:rFonts w:ascii="Times New Roman" w:eastAsia="Times New Roman" w:hAnsi="Times New Roman" w:cs="Times New Roman"/>
              </w:rPr>
              <w:t>течение</w:t>
            </w:r>
          </w:p>
        </w:tc>
        <w:tc>
          <w:tcPr>
            <w:tcW w:w="1160" w:type="dxa"/>
            <w:tcBorders>
              <w:left w:val="single" w:sz="8" w:space="0" w:color="auto"/>
              <w:right w:val="single" w:sz="8" w:space="0" w:color="auto"/>
            </w:tcBorders>
            <w:vAlign w:val="bottom"/>
          </w:tcPr>
          <w:p w:rsidR="00711DF9" w:rsidRDefault="00711DF9" w:rsidP="00711DF9">
            <w:pPr>
              <w:rPr>
                <w:sz w:val="19"/>
                <w:szCs w:val="19"/>
              </w:rPr>
            </w:pPr>
          </w:p>
        </w:tc>
        <w:tc>
          <w:tcPr>
            <w:tcW w:w="1000" w:type="dxa"/>
            <w:tcBorders>
              <w:right w:val="single" w:sz="8" w:space="0" w:color="auto"/>
            </w:tcBorders>
            <w:vAlign w:val="bottom"/>
          </w:tcPr>
          <w:p w:rsidR="00711DF9" w:rsidRDefault="00711DF9" w:rsidP="00711DF9">
            <w:pPr>
              <w:rPr>
                <w:sz w:val="19"/>
                <w:szCs w:val="19"/>
              </w:rPr>
            </w:pPr>
          </w:p>
        </w:tc>
        <w:tc>
          <w:tcPr>
            <w:tcW w:w="60" w:type="dxa"/>
            <w:vAlign w:val="bottom"/>
          </w:tcPr>
          <w:p w:rsidR="00711DF9" w:rsidRDefault="00711DF9" w:rsidP="00711DF9">
            <w:pPr>
              <w:rPr>
                <w:sz w:val="19"/>
                <w:szCs w:val="19"/>
              </w:rPr>
            </w:pPr>
          </w:p>
        </w:tc>
        <w:tc>
          <w:tcPr>
            <w:tcW w:w="1080" w:type="dxa"/>
            <w:tcBorders>
              <w:right w:val="single" w:sz="8" w:space="0" w:color="auto"/>
            </w:tcBorders>
            <w:vAlign w:val="bottom"/>
          </w:tcPr>
          <w:p w:rsidR="00711DF9" w:rsidRDefault="00711DF9" w:rsidP="00711DF9">
            <w:pPr>
              <w:rPr>
                <w:sz w:val="19"/>
                <w:szCs w:val="19"/>
              </w:rPr>
            </w:pPr>
          </w:p>
        </w:tc>
        <w:tc>
          <w:tcPr>
            <w:tcW w:w="1720" w:type="dxa"/>
            <w:gridSpan w:val="2"/>
            <w:tcBorders>
              <w:right w:val="single" w:sz="8" w:space="0" w:color="auto"/>
            </w:tcBorders>
            <w:vAlign w:val="bottom"/>
          </w:tcPr>
          <w:p w:rsidR="00711DF9" w:rsidRDefault="00711DF9" w:rsidP="00711DF9">
            <w:pPr>
              <w:spacing w:line="219" w:lineRule="exact"/>
              <w:ind w:right="60"/>
              <w:jc w:val="center"/>
              <w:rPr>
                <w:sz w:val="20"/>
                <w:szCs w:val="20"/>
              </w:rPr>
            </w:pPr>
            <w:r>
              <w:rPr>
                <w:rFonts w:ascii="Times New Roman" w:eastAsia="Times New Roman" w:hAnsi="Times New Roman" w:cs="Times New Roman"/>
                <w:w w:val="98"/>
                <w:sz w:val="20"/>
                <w:szCs w:val="20"/>
              </w:rPr>
              <w:t>классные</w:t>
            </w:r>
          </w:p>
        </w:tc>
        <w:tc>
          <w:tcPr>
            <w:tcW w:w="30" w:type="dxa"/>
            <w:vAlign w:val="bottom"/>
          </w:tcPr>
          <w:p w:rsidR="00711DF9" w:rsidRDefault="00711DF9" w:rsidP="00711DF9">
            <w:pPr>
              <w:rPr>
                <w:sz w:val="1"/>
                <w:szCs w:val="1"/>
              </w:rPr>
            </w:pPr>
          </w:p>
        </w:tc>
      </w:tr>
      <w:tr w:rsidR="00711DF9" w:rsidTr="00711DF9">
        <w:trPr>
          <w:trHeight w:val="290"/>
        </w:trPr>
        <w:tc>
          <w:tcPr>
            <w:tcW w:w="580" w:type="dxa"/>
            <w:tcBorders>
              <w:left w:val="single" w:sz="8" w:space="0" w:color="auto"/>
              <w:right w:val="single" w:sz="8" w:space="0" w:color="auto"/>
            </w:tcBorders>
            <w:vAlign w:val="bottom"/>
          </w:tcPr>
          <w:p w:rsidR="00711DF9" w:rsidRDefault="00711DF9" w:rsidP="00711DF9">
            <w:pPr>
              <w:rPr>
                <w:sz w:val="24"/>
                <w:szCs w:val="24"/>
              </w:rPr>
            </w:pP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жизнедеятельности</w:t>
            </w:r>
          </w:p>
        </w:tc>
        <w:tc>
          <w:tcPr>
            <w:tcW w:w="980" w:type="dxa"/>
            <w:vAlign w:val="bottom"/>
          </w:tcPr>
          <w:p w:rsidR="00711DF9" w:rsidRDefault="00711DF9" w:rsidP="00711DF9">
            <w:pPr>
              <w:jc w:val="center"/>
              <w:rPr>
                <w:sz w:val="20"/>
                <w:szCs w:val="20"/>
              </w:rPr>
            </w:pPr>
            <w:r>
              <w:rPr>
                <w:rFonts w:ascii="Times New Roman" w:eastAsia="Times New Roman" w:hAnsi="Times New Roman" w:cs="Times New Roman"/>
              </w:rPr>
              <w:t>года</w:t>
            </w:r>
          </w:p>
        </w:tc>
        <w:tc>
          <w:tcPr>
            <w:tcW w:w="1160" w:type="dxa"/>
            <w:tcBorders>
              <w:left w:val="single" w:sz="8" w:space="0" w:color="auto"/>
              <w:right w:val="single" w:sz="8" w:space="0" w:color="auto"/>
            </w:tcBorders>
            <w:vAlign w:val="bottom"/>
          </w:tcPr>
          <w:p w:rsidR="00711DF9" w:rsidRDefault="00711DF9" w:rsidP="00711DF9">
            <w:pPr>
              <w:rPr>
                <w:sz w:val="24"/>
                <w:szCs w:val="24"/>
              </w:rPr>
            </w:pPr>
          </w:p>
        </w:tc>
        <w:tc>
          <w:tcPr>
            <w:tcW w:w="1000" w:type="dxa"/>
            <w:tcBorders>
              <w:right w:val="single" w:sz="8" w:space="0" w:color="auto"/>
            </w:tcBorders>
            <w:vAlign w:val="bottom"/>
          </w:tcPr>
          <w:p w:rsidR="00711DF9" w:rsidRDefault="00711DF9" w:rsidP="00711DF9">
            <w:pPr>
              <w:rPr>
                <w:sz w:val="24"/>
                <w:szCs w:val="24"/>
              </w:rPr>
            </w:pPr>
          </w:p>
        </w:tc>
        <w:tc>
          <w:tcPr>
            <w:tcW w:w="60" w:type="dxa"/>
            <w:vAlign w:val="bottom"/>
          </w:tcPr>
          <w:p w:rsidR="00711DF9" w:rsidRDefault="00711DF9" w:rsidP="00711DF9">
            <w:pPr>
              <w:rPr>
                <w:sz w:val="24"/>
                <w:szCs w:val="24"/>
              </w:rPr>
            </w:pPr>
          </w:p>
        </w:tc>
        <w:tc>
          <w:tcPr>
            <w:tcW w:w="1080" w:type="dxa"/>
            <w:tcBorders>
              <w:right w:val="single" w:sz="8" w:space="0" w:color="auto"/>
            </w:tcBorders>
            <w:vAlign w:val="bottom"/>
          </w:tcPr>
          <w:p w:rsidR="00711DF9" w:rsidRDefault="00711DF9" w:rsidP="00711DF9">
            <w:pPr>
              <w:rPr>
                <w:sz w:val="24"/>
                <w:szCs w:val="24"/>
              </w:rPr>
            </w:pPr>
          </w:p>
        </w:tc>
        <w:tc>
          <w:tcPr>
            <w:tcW w:w="1720" w:type="dxa"/>
            <w:gridSpan w:val="2"/>
            <w:tcBorders>
              <w:right w:val="single" w:sz="8" w:space="0" w:color="auto"/>
            </w:tcBorders>
            <w:vAlign w:val="bottom"/>
          </w:tcPr>
          <w:p w:rsidR="00711DF9" w:rsidRDefault="00711DF9" w:rsidP="00711DF9">
            <w:pPr>
              <w:spacing w:line="219" w:lineRule="exact"/>
              <w:ind w:right="60"/>
              <w:jc w:val="center"/>
              <w:rPr>
                <w:sz w:val="20"/>
                <w:szCs w:val="20"/>
              </w:rPr>
            </w:pPr>
            <w:r>
              <w:rPr>
                <w:rFonts w:ascii="Times New Roman" w:eastAsia="Times New Roman" w:hAnsi="Times New Roman" w:cs="Times New Roman"/>
                <w:w w:val="99"/>
                <w:sz w:val="20"/>
                <w:szCs w:val="20"/>
              </w:rPr>
              <w:t>руководители</w:t>
            </w:r>
          </w:p>
        </w:tc>
        <w:tc>
          <w:tcPr>
            <w:tcW w:w="30" w:type="dxa"/>
            <w:vAlign w:val="bottom"/>
          </w:tcPr>
          <w:p w:rsidR="00711DF9" w:rsidRDefault="00711DF9" w:rsidP="00711DF9">
            <w:pPr>
              <w:rPr>
                <w:sz w:val="1"/>
                <w:szCs w:val="1"/>
              </w:rPr>
            </w:pPr>
          </w:p>
        </w:tc>
      </w:tr>
      <w:tr w:rsidR="00711DF9" w:rsidTr="00711DF9">
        <w:trPr>
          <w:trHeight w:val="36"/>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382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tcBorders>
            <w:vAlign w:val="bottom"/>
          </w:tcPr>
          <w:p w:rsidR="00711DF9" w:rsidRDefault="00711DF9" w:rsidP="00711DF9">
            <w:pPr>
              <w:rPr>
                <w:sz w:val="3"/>
                <w:szCs w:val="3"/>
              </w:rPr>
            </w:pPr>
          </w:p>
        </w:tc>
        <w:tc>
          <w:tcPr>
            <w:tcW w:w="116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1000" w:type="dxa"/>
            <w:tcBorders>
              <w:bottom w:val="single" w:sz="8" w:space="0" w:color="auto"/>
              <w:right w:val="single" w:sz="8" w:space="0" w:color="auto"/>
            </w:tcBorders>
            <w:vAlign w:val="bottom"/>
          </w:tcPr>
          <w:p w:rsidR="00711DF9" w:rsidRDefault="00711DF9" w:rsidP="00711DF9">
            <w:pPr>
              <w:rPr>
                <w:sz w:val="3"/>
                <w:szCs w:val="3"/>
              </w:rPr>
            </w:pPr>
          </w:p>
        </w:tc>
        <w:tc>
          <w:tcPr>
            <w:tcW w:w="60" w:type="dxa"/>
            <w:tcBorders>
              <w:bottom w:val="single" w:sz="8" w:space="0" w:color="auto"/>
            </w:tcBorders>
            <w:vAlign w:val="bottom"/>
          </w:tcPr>
          <w:p w:rsidR="00711DF9" w:rsidRDefault="00711DF9" w:rsidP="00711DF9">
            <w:pPr>
              <w:rPr>
                <w:sz w:val="3"/>
                <w:szCs w:val="3"/>
              </w:rPr>
            </w:pPr>
          </w:p>
        </w:tc>
        <w:tc>
          <w:tcPr>
            <w:tcW w:w="1080" w:type="dxa"/>
            <w:tcBorders>
              <w:bottom w:val="single" w:sz="8" w:space="0" w:color="auto"/>
              <w:right w:val="single" w:sz="8" w:space="0" w:color="auto"/>
            </w:tcBorders>
            <w:vAlign w:val="bottom"/>
          </w:tcPr>
          <w:p w:rsidR="00711DF9" w:rsidRDefault="00711DF9" w:rsidP="00711DF9">
            <w:pPr>
              <w:rPr>
                <w:sz w:val="3"/>
                <w:szCs w:val="3"/>
              </w:rPr>
            </w:pPr>
          </w:p>
        </w:tc>
        <w:tc>
          <w:tcPr>
            <w:tcW w:w="1680" w:type="dxa"/>
            <w:tcBorders>
              <w:bottom w:val="single" w:sz="8" w:space="0" w:color="auto"/>
            </w:tcBorders>
            <w:vAlign w:val="bottom"/>
          </w:tcPr>
          <w:p w:rsidR="00711DF9" w:rsidRDefault="00711DF9" w:rsidP="00711DF9">
            <w:pPr>
              <w:rPr>
                <w:sz w:val="3"/>
                <w:szCs w:val="3"/>
              </w:rPr>
            </w:pPr>
          </w:p>
        </w:tc>
        <w:tc>
          <w:tcPr>
            <w:tcW w:w="40" w:type="dxa"/>
            <w:tcBorders>
              <w:bottom w:val="single" w:sz="8" w:space="0" w:color="auto"/>
              <w:right w:val="single" w:sz="8" w:space="0" w:color="auto"/>
            </w:tcBorders>
            <w:vAlign w:val="bottom"/>
          </w:tcPr>
          <w:p w:rsidR="00711DF9" w:rsidRDefault="00711DF9" w:rsidP="00711DF9">
            <w:pPr>
              <w:rPr>
                <w:sz w:val="3"/>
                <w:szCs w:val="3"/>
              </w:rPr>
            </w:pPr>
          </w:p>
        </w:tc>
        <w:tc>
          <w:tcPr>
            <w:tcW w:w="30" w:type="dxa"/>
            <w:vAlign w:val="bottom"/>
          </w:tcPr>
          <w:p w:rsidR="00711DF9" w:rsidRDefault="00711DF9" w:rsidP="00711DF9">
            <w:pPr>
              <w:rPr>
                <w:sz w:val="1"/>
                <w:szCs w:val="1"/>
              </w:rPr>
            </w:pPr>
          </w:p>
        </w:tc>
      </w:tr>
      <w:tr w:rsidR="00711DF9" w:rsidTr="00711DF9">
        <w:trPr>
          <w:trHeight w:val="26"/>
        </w:trPr>
        <w:tc>
          <w:tcPr>
            <w:tcW w:w="580" w:type="dxa"/>
            <w:vMerge w:val="restart"/>
            <w:tcBorders>
              <w:left w:val="single" w:sz="8" w:space="0" w:color="auto"/>
              <w:right w:val="single" w:sz="8" w:space="0" w:color="auto"/>
            </w:tcBorders>
            <w:vAlign w:val="bottom"/>
          </w:tcPr>
          <w:p w:rsidR="00711DF9" w:rsidRDefault="00711DF9" w:rsidP="00711DF9">
            <w:pPr>
              <w:ind w:right="90"/>
              <w:jc w:val="right"/>
              <w:rPr>
                <w:sz w:val="20"/>
                <w:szCs w:val="20"/>
              </w:rPr>
            </w:pPr>
            <w:r>
              <w:rPr>
                <w:rFonts w:ascii="Times New Roman" w:eastAsia="Times New Roman" w:hAnsi="Times New Roman" w:cs="Times New Roman"/>
              </w:rPr>
              <w:t>4</w:t>
            </w:r>
          </w:p>
        </w:tc>
        <w:tc>
          <w:tcPr>
            <w:tcW w:w="3820" w:type="dxa"/>
            <w:vMerge w:val="restart"/>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 xml:space="preserve">Проводить вводный инструктаж </w:t>
            </w:r>
            <w:proofErr w:type="gramStart"/>
            <w:r>
              <w:rPr>
                <w:rFonts w:ascii="Times New Roman" w:eastAsia="Times New Roman" w:hAnsi="Times New Roman" w:cs="Times New Roman"/>
              </w:rPr>
              <w:t>с</w:t>
            </w:r>
            <w:proofErr w:type="gramEnd"/>
          </w:p>
        </w:tc>
        <w:tc>
          <w:tcPr>
            <w:tcW w:w="980" w:type="dxa"/>
            <w:vMerge w:val="restart"/>
            <w:vAlign w:val="bottom"/>
          </w:tcPr>
          <w:p w:rsidR="00711DF9" w:rsidRDefault="00711DF9" w:rsidP="00711DF9">
            <w:pPr>
              <w:jc w:val="center"/>
              <w:rPr>
                <w:sz w:val="20"/>
                <w:szCs w:val="20"/>
              </w:rPr>
            </w:pPr>
            <w:r>
              <w:rPr>
                <w:rFonts w:ascii="Times New Roman" w:eastAsia="Times New Roman" w:hAnsi="Times New Roman" w:cs="Times New Roman"/>
              </w:rPr>
              <w:t>Сентябрь</w:t>
            </w:r>
          </w:p>
        </w:tc>
        <w:tc>
          <w:tcPr>
            <w:tcW w:w="1160" w:type="dxa"/>
            <w:tcBorders>
              <w:right w:val="single" w:sz="8" w:space="0" w:color="auto"/>
            </w:tcBorders>
            <w:vAlign w:val="bottom"/>
          </w:tcPr>
          <w:p w:rsidR="00711DF9" w:rsidRDefault="00711DF9" w:rsidP="00711DF9">
            <w:pPr>
              <w:rPr>
                <w:sz w:val="2"/>
                <w:szCs w:val="2"/>
              </w:rPr>
            </w:pPr>
          </w:p>
        </w:tc>
        <w:tc>
          <w:tcPr>
            <w:tcW w:w="1000" w:type="dxa"/>
            <w:vMerge w:val="restart"/>
            <w:tcBorders>
              <w:right w:val="single" w:sz="8" w:space="0" w:color="auto"/>
            </w:tcBorders>
            <w:vAlign w:val="bottom"/>
          </w:tcPr>
          <w:p w:rsidR="00711DF9" w:rsidRDefault="00711DF9" w:rsidP="00711DF9">
            <w:pPr>
              <w:ind w:right="350"/>
              <w:jc w:val="right"/>
              <w:rPr>
                <w:sz w:val="20"/>
                <w:szCs w:val="20"/>
              </w:rPr>
            </w:pPr>
            <w:r>
              <w:rPr>
                <w:rFonts w:ascii="Times New Roman" w:eastAsia="Times New Roman" w:hAnsi="Times New Roman" w:cs="Times New Roman"/>
              </w:rPr>
              <w:t>+</w:t>
            </w:r>
          </w:p>
        </w:tc>
        <w:tc>
          <w:tcPr>
            <w:tcW w:w="60" w:type="dxa"/>
            <w:vAlign w:val="bottom"/>
          </w:tcPr>
          <w:p w:rsidR="00711DF9" w:rsidRDefault="00711DF9" w:rsidP="00711DF9">
            <w:pPr>
              <w:rPr>
                <w:sz w:val="2"/>
                <w:szCs w:val="2"/>
              </w:rPr>
            </w:pPr>
          </w:p>
        </w:tc>
        <w:tc>
          <w:tcPr>
            <w:tcW w:w="1080" w:type="dxa"/>
            <w:tcBorders>
              <w:right w:val="single" w:sz="8" w:space="0" w:color="auto"/>
            </w:tcBorders>
            <w:vAlign w:val="bottom"/>
          </w:tcPr>
          <w:p w:rsidR="00711DF9" w:rsidRDefault="00711DF9" w:rsidP="00711DF9">
            <w:pPr>
              <w:rPr>
                <w:sz w:val="2"/>
                <w:szCs w:val="2"/>
              </w:rPr>
            </w:pPr>
          </w:p>
        </w:tc>
        <w:tc>
          <w:tcPr>
            <w:tcW w:w="1680" w:type="dxa"/>
            <w:vMerge w:val="restart"/>
            <w:vAlign w:val="bottom"/>
          </w:tcPr>
          <w:p w:rsidR="00711DF9" w:rsidRDefault="00711DF9" w:rsidP="00711DF9">
            <w:pPr>
              <w:jc w:val="center"/>
              <w:rPr>
                <w:sz w:val="20"/>
                <w:szCs w:val="20"/>
              </w:rPr>
            </w:pPr>
            <w:r>
              <w:rPr>
                <w:rFonts w:ascii="Times New Roman" w:eastAsia="Times New Roman" w:hAnsi="Times New Roman" w:cs="Times New Roman"/>
                <w:w w:val="98"/>
                <w:sz w:val="20"/>
                <w:szCs w:val="20"/>
              </w:rPr>
              <w:t>классные</w:t>
            </w:r>
          </w:p>
        </w:tc>
        <w:tc>
          <w:tcPr>
            <w:tcW w:w="40" w:type="dxa"/>
            <w:vAlign w:val="bottom"/>
          </w:tcPr>
          <w:p w:rsidR="00711DF9" w:rsidRDefault="00711DF9" w:rsidP="00711DF9">
            <w:pPr>
              <w:rPr>
                <w:sz w:val="2"/>
                <w:szCs w:val="2"/>
              </w:rPr>
            </w:pPr>
          </w:p>
        </w:tc>
        <w:tc>
          <w:tcPr>
            <w:tcW w:w="30" w:type="dxa"/>
            <w:vAlign w:val="bottom"/>
          </w:tcPr>
          <w:p w:rsidR="00711DF9" w:rsidRDefault="00711DF9" w:rsidP="00711DF9">
            <w:pPr>
              <w:spacing w:line="20" w:lineRule="exact"/>
              <w:rPr>
                <w:sz w:val="1"/>
                <w:szCs w:val="1"/>
              </w:rPr>
            </w:pPr>
          </w:p>
        </w:tc>
      </w:tr>
      <w:tr w:rsidR="00711DF9" w:rsidTr="00711DF9">
        <w:trPr>
          <w:trHeight w:val="233"/>
        </w:trPr>
        <w:tc>
          <w:tcPr>
            <w:tcW w:w="580" w:type="dxa"/>
            <w:vMerge/>
            <w:tcBorders>
              <w:left w:val="single" w:sz="8" w:space="0" w:color="auto"/>
              <w:right w:val="single" w:sz="8" w:space="0" w:color="auto"/>
            </w:tcBorders>
            <w:vAlign w:val="bottom"/>
          </w:tcPr>
          <w:p w:rsidR="00711DF9" w:rsidRDefault="00711DF9" w:rsidP="00711DF9">
            <w:pPr>
              <w:rPr>
                <w:sz w:val="20"/>
                <w:szCs w:val="20"/>
              </w:rPr>
            </w:pPr>
          </w:p>
        </w:tc>
        <w:tc>
          <w:tcPr>
            <w:tcW w:w="3820" w:type="dxa"/>
            <w:vMerge/>
            <w:tcBorders>
              <w:right w:val="single" w:sz="8" w:space="0" w:color="auto"/>
            </w:tcBorders>
            <w:vAlign w:val="bottom"/>
          </w:tcPr>
          <w:p w:rsidR="00711DF9" w:rsidRDefault="00711DF9" w:rsidP="00711DF9">
            <w:pPr>
              <w:rPr>
                <w:sz w:val="20"/>
                <w:szCs w:val="20"/>
              </w:rPr>
            </w:pPr>
          </w:p>
        </w:tc>
        <w:tc>
          <w:tcPr>
            <w:tcW w:w="980" w:type="dxa"/>
            <w:vMerge/>
            <w:vAlign w:val="bottom"/>
          </w:tcPr>
          <w:p w:rsidR="00711DF9" w:rsidRDefault="00711DF9" w:rsidP="00711DF9">
            <w:pPr>
              <w:rPr>
                <w:sz w:val="20"/>
                <w:szCs w:val="20"/>
              </w:rPr>
            </w:pPr>
          </w:p>
        </w:tc>
        <w:tc>
          <w:tcPr>
            <w:tcW w:w="1160" w:type="dxa"/>
            <w:tcBorders>
              <w:left w:val="single" w:sz="8" w:space="0" w:color="auto"/>
              <w:right w:val="single" w:sz="8" w:space="0" w:color="auto"/>
            </w:tcBorders>
            <w:vAlign w:val="bottom"/>
          </w:tcPr>
          <w:p w:rsidR="00711DF9" w:rsidRDefault="00711DF9" w:rsidP="00711DF9">
            <w:pPr>
              <w:spacing w:line="233" w:lineRule="exact"/>
              <w:ind w:right="410"/>
              <w:jc w:val="right"/>
              <w:rPr>
                <w:sz w:val="20"/>
                <w:szCs w:val="20"/>
              </w:rPr>
            </w:pPr>
            <w:r>
              <w:rPr>
                <w:rFonts w:ascii="Times New Roman" w:eastAsia="Times New Roman" w:hAnsi="Times New Roman" w:cs="Times New Roman"/>
              </w:rPr>
              <w:t>+</w:t>
            </w:r>
          </w:p>
        </w:tc>
        <w:tc>
          <w:tcPr>
            <w:tcW w:w="1000" w:type="dxa"/>
            <w:vMerge/>
            <w:tcBorders>
              <w:right w:val="single" w:sz="8" w:space="0" w:color="auto"/>
            </w:tcBorders>
            <w:vAlign w:val="bottom"/>
          </w:tcPr>
          <w:p w:rsidR="00711DF9" w:rsidRDefault="00711DF9" w:rsidP="00711DF9">
            <w:pPr>
              <w:rPr>
                <w:sz w:val="20"/>
                <w:szCs w:val="20"/>
              </w:rPr>
            </w:pPr>
          </w:p>
        </w:tc>
        <w:tc>
          <w:tcPr>
            <w:tcW w:w="60" w:type="dxa"/>
            <w:vAlign w:val="bottom"/>
          </w:tcPr>
          <w:p w:rsidR="00711DF9" w:rsidRDefault="00711DF9" w:rsidP="00711DF9">
            <w:pPr>
              <w:rPr>
                <w:sz w:val="20"/>
                <w:szCs w:val="20"/>
              </w:rPr>
            </w:pPr>
          </w:p>
        </w:tc>
        <w:tc>
          <w:tcPr>
            <w:tcW w:w="1080" w:type="dxa"/>
            <w:tcBorders>
              <w:right w:val="single" w:sz="8" w:space="0" w:color="auto"/>
            </w:tcBorders>
            <w:vAlign w:val="bottom"/>
          </w:tcPr>
          <w:p w:rsidR="00711DF9" w:rsidRDefault="00711DF9" w:rsidP="00711DF9">
            <w:pPr>
              <w:rPr>
                <w:sz w:val="20"/>
                <w:szCs w:val="20"/>
              </w:rPr>
            </w:pPr>
          </w:p>
        </w:tc>
        <w:tc>
          <w:tcPr>
            <w:tcW w:w="1680" w:type="dxa"/>
            <w:vMerge/>
            <w:vAlign w:val="bottom"/>
          </w:tcPr>
          <w:p w:rsidR="00711DF9" w:rsidRDefault="00711DF9" w:rsidP="00711DF9">
            <w:pPr>
              <w:rPr>
                <w:sz w:val="20"/>
                <w:szCs w:val="20"/>
              </w:rPr>
            </w:pPr>
          </w:p>
        </w:tc>
        <w:tc>
          <w:tcPr>
            <w:tcW w:w="40" w:type="dxa"/>
            <w:tcBorders>
              <w:right w:val="single" w:sz="8" w:space="0" w:color="auto"/>
            </w:tcBorders>
            <w:shd w:val="clear" w:color="auto" w:fill="000000"/>
            <w:vAlign w:val="bottom"/>
          </w:tcPr>
          <w:p w:rsidR="00711DF9" w:rsidRDefault="00711DF9" w:rsidP="00711DF9">
            <w:pPr>
              <w:rPr>
                <w:sz w:val="20"/>
                <w:szCs w:val="20"/>
              </w:rPr>
            </w:pPr>
          </w:p>
        </w:tc>
        <w:tc>
          <w:tcPr>
            <w:tcW w:w="30" w:type="dxa"/>
            <w:vAlign w:val="bottom"/>
          </w:tcPr>
          <w:p w:rsidR="00711DF9" w:rsidRDefault="00711DF9" w:rsidP="00711DF9">
            <w:pPr>
              <w:rPr>
                <w:sz w:val="1"/>
                <w:szCs w:val="1"/>
              </w:rPr>
            </w:pPr>
          </w:p>
        </w:tc>
      </w:tr>
      <w:tr w:rsidR="00711DF9" w:rsidTr="00711DF9">
        <w:trPr>
          <w:trHeight w:val="231"/>
        </w:trPr>
        <w:tc>
          <w:tcPr>
            <w:tcW w:w="580" w:type="dxa"/>
            <w:tcBorders>
              <w:left w:val="single" w:sz="8" w:space="0" w:color="auto"/>
              <w:right w:val="single" w:sz="8" w:space="0" w:color="auto"/>
            </w:tcBorders>
            <w:vAlign w:val="bottom"/>
          </w:tcPr>
          <w:p w:rsidR="00711DF9" w:rsidRDefault="00711DF9" w:rsidP="00711DF9">
            <w:pPr>
              <w:rPr>
                <w:sz w:val="20"/>
                <w:szCs w:val="20"/>
              </w:rPr>
            </w:pPr>
          </w:p>
        </w:tc>
        <w:tc>
          <w:tcPr>
            <w:tcW w:w="3820" w:type="dxa"/>
            <w:tcBorders>
              <w:right w:val="single" w:sz="8" w:space="0" w:color="auto"/>
            </w:tcBorders>
            <w:vAlign w:val="bottom"/>
          </w:tcPr>
          <w:p w:rsidR="00711DF9" w:rsidRDefault="00711DF9" w:rsidP="00711DF9">
            <w:pPr>
              <w:spacing w:line="231" w:lineRule="exact"/>
              <w:ind w:left="20"/>
              <w:rPr>
                <w:sz w:val="20"/>
                <w:szCs w:val="20"/>
              </w:rPr>
            </w:pPr>
            <w:proofErr w:type="gramStart"/>
            <w:r>
              <w:rPr>
                <w:rFonts w:ascii="Times New Roman" w:eastAsia="Times New Roman" w:hAnsi="Times New Roman" w:cs="Times New Roman"/>
              </w:rPr>
              <w:t>обучающимися</w:t>
            </w:r>
            <w:proofErr w:type="gramEnd"/>
            <w:r>
              <w:rPr>
                <w:rFonts w:ascii="Times New Roman" w:eastAsia="Times New Roman" w:hAnsi="Times New Roman" w:cs="Times New Roman"/>
              </w:rPr>
              <w:t xml:space="preserve"> в начале учебного года</w:t>
            </w:r>
          </w:p>
        </w:tc>
        <w:tc>
          <w:tcPr>
            <w:tcW w:w="980" w:type="dxa"/>
            <w:vAlign w:val="bottom"/>
          </w:tcPr>
          <w:p w:rsidR="00711DF9" w:rsidRDefault="00711DF9" w:rsidP="00711DF9">
            <w:pPr>
              <w:rPr>
                <w:sz w:val="20"/>
                <w:szCs w:val="20"/>
              </w:rPr>
            </w:pPr>
          </w:p>
        </w:tc>
        <w:tc>
          <w:tcPr>
            <w:tcW w:w="1160" w:type="dxa"/>
            <w:tcBorders>
              <w:left w:val="single" w:sz="8" w:space="0" w:color="auto"/>
              <w:right w:val="single" w:sz="8" w:space="0" w:color="auto"/>
            </w:tcBorders>
            <w:vAlign w:val="bottom"/>
          </w:tcPr>
          <w:p w:rsidR="00711DF9" w:rsidRDefault="00711DF9" w:rsidP="00711DF9">
            <w:pPr>
              <w:rPr>
                <w:sz w:val="20"/>
                <w:szCs w:val="20"/>
              </w:rPr>
            </w:pPr>
          </w:p>
        </w:tc>
        <w:tc>
          <w:tcPr>
            <w:tcW w:w="1000" w:type="dxa"/>
            <w:tcBorders>
              <w:right w:val="single" w:sz="8" w:space="0" w:color="auto"/>
            </w:tcBorders>
            <w:vAlign w:val="bottom"/>
          </w:tcPr>
          <w:p w:rsidR="00711DF9" w:rsidRDefault="00711DF9" w:rsidP="00711DF9">
            <w:pPr>
              <w:rPr>
                <w:sz w:val="20"/>
                <w:szCs w:val="20"/>
              </w:rPr>
            </w:pPr>
          </w:p>
        </w:tc>
        <w:tc>
          <w:tcPr>
            <w:tcW w:w="60" w:type="dxa"/>
            <w:vAlign w:val="bottom"/>
          </w:tcPr>
          <w:p w:rsidR="00711DF9" w:rsidRDefault="00711DF9" w:rsidP="00711DF9">
            <w:pPr>
              <w:rPr>
                <w:sz w:val="20"/>
                <w:szCs w:val="20"/>
              </w:rPr>
            </w:pPr>
          </w:p>
        </w:tc>
        <w:tc>
          <w:tcPr>
            <w:tcW w:w="1080" w:type="dxa"/>
            <w:tcBorders>
              <w:right w:val="single" w:sz="8" w:space="0" w:color="auto"/>
            </w:tcBorders>
            <w:vAlign w:val="bottom"/>
          </w:tcPr>
          <w:p w:rsidR="00711DF9" w:rsidRDefault="00711DF9" w:rsidP="00711DF9">
            <w:pPr>
              <w:rPr>
                <w:sz w:val="20"/>
                <w:szCs w:val="20"/>
              </w:rPr>
            </w:pPr>
          </w:p>
        </w:tc>
        <w:tc>
          <w:tcPr>
            <w:tcW w:w="1680" w:type="dxa"/>
            <w:vAlign w:val="bottom"/>
          </w:tcPr>
          <w:p w:rsidR="00711DF9" w:rsidRDefault="00711DF9" w:rsidP="00711DF9">
            <w:pPr>
              <w:spacing w:line="219" w:lineRule="exact"/>
              <w:jc w:val="center"/>
              <w:rPr>
                <w:sz w:val="20"/>
                <w:szCs w:val="20"/>
              </w:rPr>
            </w:pPr>
            <w:r>
              <w:rPr>
                <w:rFonts w:ascii="Times New Roman" w:eastAsia="Times New Roman" w:hAnsi="Times New Roman" w:cs="Times New Roman"/>
                <w:w w:val="98"/>
                <w:sz w:val="20"/>
                <w:szCs w:val="20"/>
              </w:rPr>
              <w:t>руководители,</w:t>
            </w:r>
          </w:p>
        </w:tc>
        <w:tc>
          <w:tcPr>
            <w:tcW w:w="40" w:type="dxa"/>
            <w:tcBorders>
              <w:right w:val="single" w:sz="8" w:space="0" w:color="auto"/>
            </w:tcBorders>
            <w:shd w:val="clear" w:color="auto" w:fill="000000"/>
            <w:vAlign w:val="bottom"/>
          </w:tcPr>
          <w:p w:rsidR="00711DF9" w:rsidRDefault="00711DF9" w:rsidP="00711DF9">
            <w:pPr>
              <w:rPr>
                <w:sz w:val="20"/>
                <w:szCs w:val="20"/>
              </w:rPr>
            </w:pPr>
          </w:p>
        </w:tc>
        <w:tc>
          <w:tcPr>
            <w:tcW w:w="30" w:type="dxa"/>
            <w:vAlign w:val="bottom"/>
          </w:tcPr>
          <w:p w:rsidR="00711DF9" w:rsidRDefault="00711DF9" w:rsidP="00711DF9">
            <w:pPr>
              <w:rPr>
                <w:sz w:val="1"/>
                <w:szCs w:val="1"/>
              </w:rPr>
            </w:pPr>
          </w:p>
        </w:tc>
      </w:tr>
      <w:tr w:rsidR="00711DF9" w:rsidTr="00711DF9">
        <w:trPr>
          <w:trHeight w:val="288"/>
        </w:trPr>
        <w:tc>
          <w:tcPr>
            <w:tcW w:w="580" w:type="dxa"/>
            <w:tcBorders>
              <w:left w:val="single" w:sz="8" w:space="0" w:color="auto"/>
              <w:right w:val="single" w:sz="8" w:space="0" w:color="auto"/>
            </w:tcBorders>
            <w:vAlign w:val="bottom"/>
          </w:tcPr>
          <w:p w:rsidR="00711DF9" w:rsidRDefault="00711DF9" w:rsidP="00711DF9">
            <w:pPr>
              <w:rPr>
                <w:sz w:val="24"/>
                <w:szCs w:val="24"/>
              </w:rPr>
            </w:pP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с регистрацией в журнале</w:t>
            </w:r>
          </w:p>
        </w:tc>
        <w:tc>
          <w:tcPr>
            <w:tcW w:w="980" w:type="dxa"/>
            <w:vAlign w:val="bottom"/>
          </w:tcPr>
          <w:p w:rsidR="00711DF9" w:rsidRDefault="00711DF9" w:rsidP="00711DF9">
            <w:pPr>
              <w:rPr>
                <w:sz w:val="24"/>
                <w:szCs w:val="24"/>
              </w:rPr>
            </w:pPr>
          </w:p>
        </w:tc>
        <w:tc>
          <w:tcPr>
            <w:tcW w:w="1160" w:type="dxa"/>
            <w:tcBorders>
              <w:left w:val="single" w:sz="8" w:space="0" w:color="auto"/>
              <w:right w:val="single" w:sz="8" w:space="0" w:color="auto"/>
            </w:tcBorders>
            <w:vAlign w:val="bottom"/>
          </w:tcPr>
          <w:p w:rsidR="00711DF9" w:rsidRDefault="00711DF9" w:rsidP="00711DF9">
            <w:pPr>
              <w:rPr>
                <w:sz w:val="24"/>
                <w:szCs w:val="24"/>
              </w:rPr>
            </w:pPr>
          </w:p>
        </w:tc>
        <w:tc>
          <w:tcPr>
            <w:tcW w:w="1000" w:type="dxa"/>
            <w:tcBorders>
              <w:right w:val="single" w:sz="8" w:space="0" w:color="auto"/>
            </w:tcBorders>
            <w:vAlign w:val="bottom"/>
          </w:tcPr>
          <w:p w:rsidR="00711DF9" w:rsidRDefault="00711DF9" w:rsidP="00711DF9">
            <w:pPr>
              <w:rPr>
                <w:sz w:val="24"/>
                <w:szCs w:val="24"/>
              </w:rPr>
            </w:pPr>
          </w:p>
        </w:tc>
        <w:tc>
          <w:tcPr>
            <w:tcW w:w="60" w:type="dxa"/>
            <w:vAlign w:val="bottom"/>
          </w:tcPr>
          <w:p w:rsidR="00711DF9" w:rsidRDefault="00711DF9" w:rsidP="00711DF9">
            <w:pPr>
              <w:rPr>
                <w:sz w:val="24"/>
                <w:szCs w:val="24"/>
              </w:rPr>
            </w:pPr>
          </w:p>
        </w:tc>
        <w:tc>
          <w:tcPr>
            <w:tcW w:w="1080" w:type="dxa"/>
            <w:tcBorders>
              <w:right w:val="single" w:sz="8" w:space="0" w:color="auto"/>
            </w:tcBorders>
            <w:vAlign w:val="bottom"/>
          </w:tcPr>
          <w:p w:rsidR="00711DF9" w:rsidRDefault="00711DF9" w:rsidP="00711DF9">
            <w:pPr>
              <w:rPr>
                <w:sz w:val="24"/>
                <w:szCs w:val="24"/>
              </w:rPr>
            </w:pPr>
          </w:p>
        </w:tc>
        <w:tc>
          <w:tcPr>
            <w:tcW w:w="1680" w:type="dxa"/>
            <w:vAlign w:val="bottom"/>
          </w:tcPr>
          <w:p w:rsidR="00711DF9" w:rsidRDefault="00711DF9" w:rsidP="00711DF9">
            <w:pPr>
              <w:spacing w:line="219" w:lineRule="exact"/>
              <w:jc w:val="center"/>
              <w:rPr>
                <w:sz w:val="20"/>
                <w:szCs w:val="20"/>
              </w:rPr>
            </w:pPr>
            <w:r>
              <w:rPr>
                <w:rFonts w:ascii="Times New Roman" w:eastAsia="Times New Roman" w:hAnsi="Times New Roman" w:cs="Times New Roman"/>
                <w:w w:val="98"/>
                <w:sz w:val="20"/>
                <w:szCs w:val="20"/>
              </w:rPr>
              <w:t>зав. Кабинетами</w:t>
            </w:r>
          </w:p>
        </w:tc>
        <w:tc>
          <w:tcPr>
            <w:tcW w:w="40" w:type="dxa"/>
            <w:tcBorders>
              <w:right w:val="single" w:sz="8" w:space="0" w:color="auto"/>
            </w:tcBorders>
            <w:shd w:val="clear" w:color="auto" w:fill="000000"/>
            <w:vAlign w:val="bottom"/>
          </w:tcPr>
          <w:p w:rsidR="00711DF9" w:rsidRDefault="00711DF9" w:rsidP="00711DF9">
            <w:pPr>
              <w:rPr>
                <w:sz w:val="24"/>
                <w:szCs w:val="24"/>
              </w:rPr>
            </w:pPr>
          </w:p>
        </w:tc>
        <w:tc>
          <w:tcPr>
            <w:tcW w:w="30" w:type="dxa"/>
            <w:vAlign w:val="bottom"/>
          </w:tcPr>
          <w:p w:rsidR="00711DF9" w:rsidRDefault="00711DF9" w:rsidP="00711DF9">
            <w:pPr>
              <w:rPr>
                <w:sz w:val="1"/>
                <w:szCs w:val="1"/>
              </w:rPr>
            </w:pPr>
          </w:p>
        </w:tc>
      </w:tr>
      <w:tr w:rsidR="00711DF9" w:rsidTr="00711DF9">
        <w:trPr>
          <w:trHeight w:val="25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установленной формы</w:t>
            </w:r>
          </w:p>
        </w:tc>
        <w:tc>
          <w:tcPr>
            <w:tcW w:w="980" w:type="dxa"/>
            <w:vAlign w:val="bottom"/>
          </w:tcPr>
          <w:p w:rsidR="00711DF9" w:rsidRDefault="00711DF9" w:rsidP="00711DF9">
            <w:pPr>
              <w:rPr>
                <w:sz w:val="21"/>
                <w:szCs w:val="21"/>
              </w:rPr>
            </w:pPr>
          </w:p>
        </w:tc>
        <w:tc>
          <w:tcPr>
            <w:tcW w:w="1160" w:type="dxa"/>
            <w:tcBorders>
              <w:left w:val="single" w:sz="8" w:space="0" w:color="auto"/>
              <w:right w:val="single" w:sz="8" w:space="0" w:color="auto"/>
            </w:tcBorders>
            <w:vAlign w:val="bottom"/>
          </w:tcPr>
          <w:p w:rsidR="00711DF9" w:rsidRDefault="00711DF9" w:rsidP="00711DF9">
            <w:pPr>
              <w:rPr>
                <w:sz w:val="21"/>
                <w:szCs w:val="21"/>
              </w:rPr>
            </w:pPr>
          </w:p>
        </w:tc>
        <w:tc>
          <w:tcPr>
            <w:tcW w:w="1000" w:type="dxa"/>
            <w:tcBorders>
              <w:right w:val="single" w:sz="8" w:space="0" w:color="auto"/>
            </w:tcBorders>
            <w:vAlign w:val="bottom"/>
          </w:tcPr>
          <w:p w:rsidR="00711DF9" w:rsidRDefault="00711DF9" w:rsidP="00711DF9">
            <w:pPr>
              <w:rPr>
                <w:sz w:val="21"/>
                <w:szCs w:val="21"/>
              </w:rPr>
            </w:pPr>
          </w:p>
        </w:tc>
        <w:tc>
          <w:tcPr>
            <w:tcW w:w="60" w:type="dxa"/>
            <w:vAlign w:val="bottom"/>
          </w:tcPr>
          <w:p w:rsidR="00711DF9" w:rsidRDefault="00711DF9" w:rsidP="00711DF9">
            <w:pPr>
              <w:rPr>
                <w:sz w:val="21"/>
                <w:szCs w:val="21"/>
              </w:rPr>
            </w:pPr>
          </w:p>
        </w:tc>
        <w:tc>
          <w:tcPr>
            <w:tcW w:w="1080" w:type="dxa"/>
            <w:tcBorders>
              <w:right w:val="single" w:sz="8" w:space="0" w:color="auto"/>
            </w:tcBorders>
            <w:vAlign w:val="bottom"/>
          </w:tcPr>
          <w:p w:rsidR="00711DF9" w:rsidRDefault="00711DF9" w:rsidP="00711DF9">
            <w:pPr>
              <w:rPr>
                <w:sz w:val="21"/>
                <w:szCs w:val="21"/>
              </w:rPr>
            </w:pPr>
          </w:p>
        </w:tc>
        <w:tc>
          <w:tcPr>
            <w:tcW w:w="1680" w:type="dxa"/>
            <w:vAlign w:val="bottom"/>
          </w:tcPr>
          <w:p w:rsidR="00711DF9" w:rsidRDefault="00711DF9" w:rsidP="00711DF9">
            <w:pPr>
              <w:rPr>
                <w:sz w:val="21"/>
                <w:szCs w:val="21"/>
              </w:rPr>
            </w:pPr>
          </w:p>
        </w:tc>
        <w:tc>
          <w:tcPr>
            <w:tcW w:w="40" w:type="dxa"/>
            <w:tcBorders>
              <w:right w:val="single" w:sz="8" w:space="0" w:color="auto"/>
            </w:tcBorders>
            <w:shd w:val="clear" w:color="auto" w:fill="000000"/>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711DF9">
        <w:trPr>
          <w:trHeight w:val="38"/>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382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tcBorders>
            <w:vAlign w:val="bottom"/>
          </w:tcPr>
          <w:p w:rsidR="00711DF9" w:rsidRDefault="00711DF9" w:rsidP="00711DF9">
            <w:pPr>
              <w:rPr>
                <w:sz w:val="3"/>
                <w:szCs w:val="3"/>
              </w:rPr>
            </w:pPr>
          </w:p>
        </w:tc>
        <w:tc>
          <w:tcPr>
            <w:tcW w:w="116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1000" w:type="dxa"/>
            <w:tcBorders>
              <w:bottom w:val="single" w:sz="8" w:space="0" w:color="auto"/>
              <w:right w:val="single" w:sz="8" w:space="0" w:color="auto"/>
            </w:tcBorders>
            <w:vAlign w:val="bottom"/>
          </w:tcPr>
          <w:p w:rsidR="00711DF9" w:rsidRDefault="00711DF9" w:rsidP="00711DF9">
            <w:pPr>
              <w:rPr>
                <w:sz w:val="3"/>
                <w:szCs w:val="3"/>
              </w:rPr>
            </w:pPr>
          </w:p>
        </w:tc>
        <w:tc>
          <w:tcPr>
            <w:tcW w:w="60" w:type="dxa"/>
            <w:tcBorders>
              <w:bottom w:val="single" w:sz="8" w:space="0" w:color="auto"/>
            </w:tcBorders>
            <w:vAlign w:val="bottom"/>
          </w:tcPr>
          <w:p w:rsidR="00711DF9" w:rsidRDefault="00711DF9" w:rsidP="00711DF9">
            <w:pPr>
              <w:rPr>
                <w:sz w:val="3"/>
                <w:szCs w:val="3"/>
              </w:rPr>
            </w:pPr>
          </w:p>
        </w:tc>
        <w:tc>
          <w:tcPr>
            <w:tcW w:w="1080" w:type="dxa"/>
            <w:tcBorders>
              <w:bottom w:val="single" w:sz="8" w:space="0" w:color="auto"/>
              <w:right w:val="single" w:sz="8" w:space="0" w:color="auto"/>
            </w:tcBorders>
            <w:vAlign w:val="bottom"/>
          </w:tcPr>
          <w:p w:rsidR="00711DF9" w:rsidRDefault="00711DF9" w:rsidP="00711DF9">
            <w:pPr>
              <w:rPr>
                <w:sz w:val="3"/>
                <w:szCs w:val="3"/>
              </w:rPr>
            </w:pPr>
          </w:p>
        </w:tc>
        <w:tc>
          <w:tcPr>
            <w:tcW w:w="1680" w:type="dxa"/>
            <w:tcBorders>
              <w:bottom w:val="single" w:sz="8" w:space="0" w:color="auto"/>
            </w:tcBorders>
            <w:vAlign w:val="bottom"/>
          </w:tcPr>
          <w:p w:rsidR="00711DF9" w:rsidRDefault="00711DF9" w:rsidP="00711DF9">
            <w:pPr>
              <w:rPr>
                <w:sz w:val="3"/>
                <w:szCs w:val="3"/>
              </w:rPr>
            </w:pPr>
          </w:p>
        </w:tc>
        <w:tc>
          <w:tcPr>
            <w:tcW w:w="40" w:type="dxa"/>
            <w:tcBorders>
              <w:bottom w:val="single" w:sz="8" w:space="0" w:color="auto"/>
              <w:right w:val="single" w:sz="8" w:space="0" w:color="auto"/>
            </w:tcBorders>
            <w:shd w:val="clear" w:color="auto" w:fill="000000"/>
            <w:vAlign w:val="bottom"/>
          </w:tcPr>
          <w:p w:rsidR="00711DF9" w:rsidRDefault="00711DF9" w:rsidP="00711DF9">
            <w:pPr>
              <w:rPr>
                <w:sz w:val="3"/>
                <w:szCs w:val="3"/>
              </w:rPr>
            </w:pPr>
          </w:p>
        </w:tc>
        <w:tc>
          <w:tcPr>
            <w:tcW w:w="30" w:type="dxa"/>
            <w:vAlign w:val="bottom"/>
          </w:tcPr>
          <w:p w:rsidR="00711DF9" w:rsidRDefault="00711DF9" w:rsidP="00711DF9">
            <w:pPr>
              <w:rPr>
                <w:sz w:val="1"/>
                <w:szCs w:val="1"/>
              </w:rPr>
            </w:pPr>
          </w:p>
        </w:tc>
      </w:tr>
      <w:tr w:rsidR="00711DF9" w:rsidTr="00711DF9">
        <w:trPr>
          <w:trHeight w:val="271"/>
        </w:trPr>
        <w:tc>
          <w:tcPr>
            <w:tcW w:w="580" w:type="dxa"/>
            <w:tcBorders>
              <w:left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0"/>
              </w:rPr>
              <w:t>5</w:t>
            </w: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Проводить инструктаж по охране труда</w:t>
            </w:r>
          </w:p>
        </w:tc>
        <w:tc>
          <w:tcPr>
            <w:tcW w:w="980" w:type="dxa"/>
            <w:vAlign w:val="bottom"/>
          </w:tcPr>
          <w:p w:rsidR="00711DF9" w:rsidRDefault="00711DF9" w:rsidP="00711DF9">
            <w:pPr>
              <w:jc w:val="center"/>
              <w:rPr>
                <w:sz w:val="20"/>
                <w:szCs w:val="20"/>
              </w:rPr>
            </w:pPr>
            <w:r>
              <w:rPr>
                <w:rFonts w:ascii="Times New Roman" w:eastAsia="Times New Roman" w:hAnsi="Times New Roman" w:cs="Times New Roman"/>
              </w:rPr>
              <w:t>Сентябрь</w:t>
            </w:r>
          </w:p>
        </w:tc>
        <w:tc>
          <w:tcPr>
            <w:tcW w:w="1160" w:type="dxa"/>
            <w:tcBorders>
              <w:left w:val="single" w:sz="8" w:space="0" w:color="auto"/>
              <w:right w:val="single" w:sz="8" w:space="0" w:color="auto"/>
            </w:tcBorders>
            <w:vAlign w:val="bottom"/>
          </w:tcPr>
          <w:p w:rsidR="00711DF9" w:rsidRDefault="00711DF9" w:rsidP="00711DF9">
            <w:pPr>
              <w:ind w:right="410"/>
              <w:jc w:val="right"/>
              <w:rPr>
                <w:sz w:val="20"/>
                <w:szCs w:val="20"/>
              </w:rPr>
            </w:pPr>
            <w:r>
              <w:rPr>
                <w:rFonts w:ascii="Times New Roman" w:eastAsia="Times New Roman" w:hAnsi="Times New Roman" w:cs="Times New Roman"/>
              </w:rPr>
              <w:t>+</w:t>
            </w:r>
          </w:p>
        </w:tc>
        <w:tc>
          <w:tcPr>
            <w:tcW w:w="1000" w:type="dxa"/>
            <w:tcBorders>
              <w:right w:val="single" w:sz="8" w:space="0" w:color="auto"/>
            </w:tcBorders>
            <w:vAlign w:val="bottom"/>
          </w:tcPr>
          <w:p w:rsidR="00711DF9" w:rsidRDefault="00711DF9" w:rsidP="00711DF9">
            <w:pPr>
              <w:ind w:right="350"/>
              <w:jc w:val="right"/>
              <w:rPr>
                <w:sz w:val="20"/>
                <w:szCs w:val="20"/>
              </w:rPr>
            </w:pPr>
            <w:r>
              <w:rPr>
                <w:rFonts w:ascii="Times New Roman" w:eastAsia="Times New Roman" w:hAnsi="Times New Roman" w:cs="Times New Roman"/>
              </w:rPr>
              <w:t>+</w:t>
            </w:r>
          </w:p>
        </w:tc>
        <w:tc>
          <w:tcPr>
            <w:tcW w:w="60" w:type="dxa"/>
            <w:vAlign w:val="bottom"/>
          </w:tcPr>
          <w:p w:rsidR="00711DF9" w:rsidRDefault="00711DF9" w:rsidP="00711DF9">
            <w:pPr>
              <w:rPr>
                <w:sz w:val="23"/>
                <w:szCs w:val="23"/>
              </w:rPr>
            </w:pPr>
          </w:p>
        </w:tc>
        <w:tc>
          <w:tcPr>
            <w:tcW w:w="1080" w:type="dxa"/>
            <w:tcBorders>
              <w:right w:val="single" w:sz="8" w:space="0" w:color="auto"/>
            </w:tcBorders>
            <w:vAlign w:val="bottom"/>
          </w:tcPr>
          <w:p w:rsidR="00711DF9" w:rsidRDefault="00711DF9" w:rsidP="00711DF9">
            <w:pPr>
              <w:rPr>
                <w:sz w:val="23"/>
                <w:szCs w:val="23"/>
              </w:rPr>
            </w:pPr>
          </w:p>
        </w:tc>
        <w:tc>
          <w:tcPr>
            <w:tcW w:w="1680" w:type="dxa"/>
            <w:vAlign w:val="bottom"/>
          </w:tcPr>
          <w:p w:rsidR="00711DF9" w:rsidRDefault="00711DF9" w:rsidP="00711DF9">
            <w:pPr>
              <w:jc w:val="center"/>
              <w:rPr>
                <w:sz w:val="20"/>
                <w:szCs w:val="20"/>
              </w:rPr>
            </w:pPr>
            <w:r>
              <w:rPr>
                <w:rFonts w:ascii="Times New Roman" w:eastAsia="Times New Roman" w:hAnsi="Times New Roman" w:cs="Times New Roman"/>
                <w:sz w:val="20"/>
                <w:szCs w:val="20"/>
              </w:rPr>
              <w:t>Директор</w:t>
            </w:r>
          </w:p>
        </w:tc>
        <w:tc>
          <w:tcPr>
            <w:tcW w:w="40" w:type="dxa"/>
            <w:tcBorders>
              <w:right w:val="single" w:sz="8" w:space="0" w:color="auto"/>
            </w:tcBorders>
            <w:shd w:val="clear" w:color="auto" w:fill="000000"/>
            <w:vAlign w:val="bottom"/>
          </w:tcPr>
          <w:p w:rsidR="00711DF9" w:rsidRDefault="00711DF9" w:rsidP="00711DF9">
            <w:pPr>
              <w:rPr>
                <w:sz w:val="23"/>
                <w:szCs w:val="23"/>
              </w:rPr>
            </w:pPr>
          </w:p>
        </w:tc>
        <w:tc>
          <w:tcPr>
            <w:tcW w:w="30" w:type="dxa"/>
            <w:vAlign w:val="bottom"/>
          </w:tcPr>
          <w:p w:rsidR="00711DF9" w:rsidRDefault="00711DF9" w:rsidP="00711DF9">
            <w:pPr>
              <w:rPr>
                <w:sz w:val="1"/>
                <w:szCs w:val="1"/>
              </w:rPr>
            </w:pPr>
          </w:p>
        </w:tc>
      </w:tr>
      <w:tr w:rsidR="00711DF9" w:rsidTr="00711DF9">
        <w:trPr>
          <w:trHeight w:val="254"/>
        </w:trPr>
        <w:tc>
          <w:tcPr>
            <w:tcW w:w="580" w:type="dxa"/>
            <w:tcBorders>
              <w:left w:val="single" w:sz="8" w:space="0" w:color="auto"/>
              <w:right w:val="single" w:sz="8" w:space="0" w:color="auto"/>
            </w:tcBorders>
            <w:vAlign w:val="bottom"/>
          </w:tcPr>
          <w:p w:rsidR="00711DF9" w:rsidRDefault="00711DF9" w:rsidP="00711DF9"/>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на рабочем месте с работниками и</w:t>
            </w:r>
          </w:p>
        </w:tc>
        <w:tc>
          <w:tcPr>
            <w:tcW w:w="980" w:type="dxa"/>
            <w:vAlign w:val="bottom"/>
          </w:tcPr>
          <w:p w:rsidR="00711DF9" w:rsidRDefault="00711DF9" w:rsidP="00711DF9">
            <w:pPr>
              <w:jc w:val="center"/>
              <w:rPr>
                <w:sz w:val="20"/>
                <w:szCs w:val="20"/>
              </w:rPr>
            </w:pPr>
            <w:r>
              <w:rPr>
                <w:rFonts w:ascii="Times New Roman" w:eastAsia="Times New Roman" w:hAnsi="Times New Roman" w:cs="Times New Roman"/>
                <w:w w:val="84"/>
              </w:rPr>
              <w:t>и</w:t>
            </w:r>
          </w:p>
        </w:tc>
        <w:tc>
          <w:tcPr>
            <w:tcW w:w="1160" w:type="dxa"/>
            <w:tcBorders>
              <w:left w:val="single" w:sz="8" w:space="0" w:color="auto"/>
              <w:right w:val="single" w:sz="8" w:space="0" w:color="auto"/>
            </w:tcBorders>
            <w:vAlign w:val="bottom"/>
          </w:tcPr>
          <w:p w:rsidR="00711DF9" w:rsidRDefault="00711DF9" w:rsidP="00711DF9"/>
        </w:tc>
        <w:tc>
          <w:tcPr>
            <w:tcW w:w="1000" w:type="dxa"/>
            <w:tcBorders>
              <w:right w:val="single" w:sz="8" w:space="0" w:color="auto"/>
            </w:tcBorders>
            <w:vAlign w:val="bottom"/>
          </w:tcPr>
          <w:p w:rsidR="00711DF9" w:rsidRDefault="00711DF9" w:rsidP="00711DF9"/>
        </w:tc>
        <w:tc>
          <w:tcPr>
            <w:tcW w:w="60" w:type="dxa"/>
            <w:vAlign w:val="bottom"/>
          </w:tcPr>
          <w:p w:rsidR="00711DF9" w:rsidRDefault="00711DF9" w:rsidP="00711DF9"/>
        </w:tc>
        <w:tc>
          <w:tcPr>
            <w:tcW w:w="1080" w:type="dxa"/>
            <w:tcBorders>
              <w:right w:val="single" w:sz="8" w:space="0" w:color="auto"/>
            </w:tcBorders>
            <w:vAlign w:val="bottom"/>
          </w:tcPr>
          <w:p w:rsidR="00711DF9" w:rsidRDefault="00711DF9" w:rsidP="00711DF9"/>
        </w:tc>
        <w:tc>
          <w:tcPr>
            <w:tcW w:w="1680" w:type="dxa"/>
            <w:vAlign w:val="bottom"/>
          </w:tcPr>
          <w:p w:rsidR="00711DF9" w:rsidRDefault="00711DF9" w:rsidP="00711DF9"/>
        </w:tc>
        <w:tc>
          <w:tcPr>
            <w:tcW w:w="40" w:type="dxa"/>
            <w:tcBorders>
              <w:right w:val="single" w:sz="8" w:space="0" w:color="auto"/>
            </w:tcBorders>
            <w:shd w:val="clear" w:color="auto" w:fill="000000"/>
            <w:vAlign w:val="bottom"/>
          </w:tcPr>
          <w:p w:rsidR="00711DF9" w:rsidRDefault="00711DF9" w:rsidP="00711DF9"/>
        </w:tc>
        <w:tc>
          <w:tcPr>
            <w:tcW w:w="30" w:type="dxa"/>
            <w:vAlign w:val="bottom"/>
          </w:tcPr>
          <w:p w:rsidR="00711DF9" w:rsidRDefault="00711DF9" w:rsidP="00711DF9">
            <w:pPr>
              <w:rPr>
                <w:sz w:val="1"/>
                <w:szCs w:val="1"/>
              </w:rPr>
            </w:pPr>
          </w:p>
        </w:tc>
      </w:tr>
      <w:tr w:rsidR="00711DF9" w:rsidTr="00711DF9">
        <w:trPr>
          <w:trHeight w:val="25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вновь принятыми на работу</w:t>
            </w:r>
            <w:proofErr w:type="gramStart"/>
            <w:r>
              <w:rPr>
                <w:rFonts w:ascii="Times New Roman" w:eastAsia="Times New Roman" w:hAnsi="Times New Roman" w:cs="Times New Roman"/>
              </w:rPr>
              <w:t>1</w:t>
            </w:r>
            <w:proofErr w:type="gramEnd"/>
            <w:r>
              <w:rPr>
                <w:rFonts w:ascii="Times New Roman" w:eastAsia="Times New Roman" w:hAnsi="Times New Roman" w:cs="Times New Roman"/>
              </w:rPr>
              <w:t xml:space="preserve"> раз в год с</w:t>
            </w:r>
          </w:p>
        </w:tc>
        <w:tc>
          <w:tcPr>
            <w:tcW w:w="980" w:type="dxa"/>
            <w:vAlign w:val="bottom"/>
          </w:tcPr>
          <w:p w:rsidR="00711DF9" w:rsidRDefault="00711DF9" w:rsidP="00711DF9">
            <w:pPr>
              <w:jc w:val="center"/>
              <w:rPr>
                <w:sz w:val="20"/>
                <w:szCs w:val="20"/>
              </w:rPr>
            </w:pPr>
            <w:r>
              <w:rPr>
                <w:rFonts w:ascii="Times New Roman" w:eastAsia="Times New Roman" w:hAnsi="Times New Roman" w:cs="Times New Roman"/>
              </w:rPr>
              <w:t>в течение</w:t>
            </w:r>
          </w:p>
        </w:tc>
        <w:tc>
          <w:tcPr>
            <w:tcW w:w="1160" w:type="dxa"/>
            <w:tcBorders>
              <w:left w:val="single" w:sz="8" w:space="0" w:color="auto"/>
              <w:right w:val="single" w:sz="8" w:space="0" w:color="auto"/>
            </w:tcBorders>
            <w:vAlign w:val="bottom"/>
          </w:tcPr>
          <w:p w:rsidR="00711DF9" w:rsidRDefault="00711DF9" w:rsidP="00711DF9">
            <w:pPr>
              <w:rPr>
                <w:sz w:val="21"/>
                <w:szCs w:val="21"/>
              </w:rPr>
            </w:pPr>
          </w:p>
        </w:tc>
        <w:tc>
          <w:tcPr>
            <w:tcW w:w="1000" w:type="dxa"/>
            <w:tcBorders>
              <w:right w:val="single" w:sz="8" w:space="0" w:color="auto"/>
            </w:tcBorders>
            <w:vAlign w:val="bottom"/>
          </w:tcPr>
          <w:p w:rsidR="00711DF9" w:rsidRDefault="00711DF9" w:rsidP="00711DF9">
            <w:pPr>
              <w:rPr>
                <w:sz w:val="21"/>
                <w:szCs w:val="21"/>
              </w:rPr>
            </w:pPr>
          </w:p>
        </w:tc>
        <w:tc>
          <w:tcPr>
            <w:tcW w:w="60" w:type="dxa"/>
            <w:vAlign w:val="bottom"/>
          </w:tcPr>
          <w:p w:rsidR="00711DF9" w:rsidRDefault="00711DF9" w:rsidP="00711DF9">
            <w:pPr>
              <w:rPr>
                <w:sz w:val="21"/>
                <w:szCs w:val="21"/>
              </w:rPr>
            </w:pPr>
          </w:p>
        </w:tc>
        <w:tc>
          <w:tcPr>
            <w:tcW w:w="1080" w:type="dxa"/>
            <w:tcBorders>
              <w:right w:val="single" w:sz="8" w:space="0" w:color="auto"/>
            </w:tcBorders>
            <w:vAlign w:val="bottom"/>
          </w:tcPr>
          <w:p w:rsidR="00711DF9" w:rsidRDefault="00711DF9" w:rsidP="00711DF9">
            <w:pPr>
              <w:rPr>
                <w:sz w:val="21"/>
                <w:szCs w:val="21"/>
              </w:rPr>
            </w:pPr>
          </w:p>
        </w:tc>
        <w:tc>
          <w:tcPr>
            <w:tcW w:w="1680" w:type="dxa"/>
            <w:vAlign w:val="bottom"/>
          </w:tcPr>
          <w:p w:rsidR="00711DF9" w:rsidRDefault="00711DF9" w:rsidP="00711DF9">
            <w:pPr>
              <w:rPr>
                <w:sz w:val="21"/>
                <w:szCs w:val="21"/>
              </w:rPr>
            </w:pPr>
          </w:p>
        </w:tc>
        <w:tc>
          <w:tcPr>
            <w:tcW w:w="40" w:type="dxa"/>
            <w:tcBorders>
              <w:right w:val="single" w:sz="8" w:space="0" w:color="auto"/>
            </w:tcBorders>
            <w:shd w:val="clear" w:color="auto" w:fill="000000"/>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711DF9">
        <w:trPr>
          <w:trHeight w:val="25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регистрацией в журнале установленной</w:t>
            </w:r>
          </w:p>
        </w:tc>
        <w:tc>
          <w:tcPr>
            <w:tcW w:w="980" w:type="dxa"/>
            <w:vAlign w:val="bottom"/>
          </w:tcPr>
          <w:p w:rsidR="00711DF9" w:rsidRDefault="00711DF9" w:rsidP="00711DF9">
            <w:pPr>
              <w:jc w:val="center"/>
              <w:rPr>
                <w:sz w:val="20"/>
                <w:szCs w:val="20"/>
              </w:rPr>
            </w:pPr>
            <w:r>
              <w:rPr>
                <w:rFonts w:ascii="Times New Roman" w:eastAsia="Times New Roman" w:hAnsi="Times New Roman" w:cs="Times New Roman"/>
              </w:rPr>
              <w:t>года</w:t>
            </w:r>
          </w:p>
        </w:tc>
        <w:tc>
          <w:tcPr>
            <w:tcW w:w="1160" w:type="dxa"/>
            <w:tcBorders>
              <w:left w:val="single" w:sz="8" w:space="0" w:color="auto"/>
              <w:right w:val="single" w:sz="8" w:space="0" w:color="auto"/>
            </w:tcBorders>
            <w:vAlign w:val="bottom"/>
          </w:tcPr>
          <w:p w:rsidR="00711DF9" w:rsidRDefault="00711DF9" w:rsidP="00711DF9">
            <w:pPr>
              <w:rPr>
                <w:sz w:val="21"/>
                <w:szCs w:val="21"/>
              </w:rPr>
            </w:pPr>
          </w:p>
        </w:tc>
        <w:tc>
          <w:tcPr>
            <w:tcW w:w="1000" w:type="dxa"/>
            <w:tcBorders>
              <w:right w:val="single" w:sz="8" w:space="0" w:color="auto"/>
            </w:tcBorders>
            <w:vAlign w:val="bottom"/>
          </w:tcPr>
          <w:p w:rsidR="00711DF9" w:rsidRDefault="00711DF9" w:rsidP="00711DF9">
            <w:pPr>
              <w:rPr>
                <w:sz w:val="21"/>
                <w:szCs w:val="21"/>
              </w:rPr>
            </w:pPr>
          </w:p>
        </w:tc>
        <w:tc>
          <w:tcPr>
            <w:tcW w:w="60" w:type="dxa"/>
            <w:vAlign w:val="bottom"/>
          </w:tcPr>
          <w:p w:rsidR="00711DF9" w:rsidRDefault="00711DF9" w:rsidP="00711DF9">
            <w:pPr>
              <w:rPr>
                <w:sz w:val="21"/>
                <w:szCs w:val="21"/>
              </w:rPr>
            </w:pPr>
          </w:p>
        </w:tc>
        <w:tc>
          <w:tcPr>
            <w:tcW w:w="1080" w:type="dxa"/>
            <w:tcBorders>
              <w:right w:val="single" w:sz="8" w:space="0" w:color="auto"/>
            </w:tcBorders>
            <w:vAlign w:val="bottom"/>
          </w:tcPr>
          <w:p w:rsidR="00711DF9" w:rsidRDefault="00711DF9" w:rsidP="00711DF9">
            <w:pPr>
              <w:rPr>
                <w:sz w:val="21"/>
                <w:szCs w:val="21"/>
              </w:rPr>
            </w:pPr>
          </w:p>
        </w:tc>
        <w:tc>
          <w:tcPr>
            <w:tcW w:w="1680" w:type="dxa"/>
            <w:vAlign w:val="bottom"/>
          </w:tcPr>
          <w:p w:rsidR="00711DF9" w:rsidRDefault="00711DF9" w:rsidP="00711DF9">
            <w:pPr>
              <w:rPr>
                <w:sz w:val="21"/>
                <w:szCs w:val="21"/>
              </w:rPr>
            </w:pPr>
          </w:p>
        </w:tc>
        <w:tc>
          <w:tcPr>
            <w:tcW w:w="40" w:type="dxa"/>
            <w:tcBorders>
              <w:right w:val="single" w:sz="8" w:space="0" w:color="auto"/>
            </w:tcBorders>
            <w:shd w:val="clear" w:color="auto" w:fill="000000"/>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711DF9">
        <w:trPr>
          <w:trHeight w:val="254"/>
        </w:trPr>
        <w:tc>
          <w:tcPr>
            <w:tcW w:w="580" w:type="dxa"/>
            <w:tcBorders>
              <w:left w:val="single" w:sz="8" w:space="0" w:color="auto"/>
              <w:right w:val="single" w:sz="8" w:space="0" w:color="auto"/>
            </w:tcBorders>
            <w:vAlign w:val="bottom"/>
          </w:tcPr>
          <w:p w:rsidR="00711DF9" w:rsidRDefault="00711DF9" w:rsidP="00711DF9"/>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формы</w:t>
            </w:r>
          </w:p>
        </w:tc>
        <w:tc>
          <w:tcPr>
            <w:tcW w:w="980" w:type="dxa"/>
            <w:vAlign w:val="bottom"/>
          </w:tcPr>
          <w:p w:rsidR="00711DF9" w:rsidRDefault="00711DF9" w:rsidP="00711DF9"/>
        </w:tc>
        <w:tc>
          <w:tcPr>
            <w:tcW w:w="1160" w:type="dxa"/>
            <w:tcBorders>
              <w:left w:val="single" w:sz="8" w:space="0" w:color="auto"/>
              <w:right w:val="single" w:sz="8" w:space="0" w:color="auto"/>
            </w:tcBorders>
            <w:vAlign w:val="bottom"/>
          </w:tcPr>
          <w:p w:rsidR="00711DF9" w:rsidRDefault="00711DF9" w:rsidP="00711DF9"/>
        </w:tc>
        <w:tc>
          <w:tcPr>
            <w:tcW w:w="1000" w:type="dxa"/>
            <w:tcBorders>
              <w:right w:val="single" w:sz="8" w:space="0" w:color="auto"/>
            </w:tcBorders>
            <w:vAlign w:val="bottom"/>
          </w:tcPr>
          <w:p w:rsidR="00711DF9" w:rsidRDefault="00711DF9" w:rsidP="00711DF9"/>
        </w:tc>
        <w:tc>
          <w:tcPr>
            <w:tcW w:w="60" w:type="dxa"/>
            <w:vAlign w:val="bottom"/>
          </w:tcPr>
          <w:p w:rsidR="00711DF9" w:rsidRDefault="00711DF9" w:rsidP="00711DF9"/>
        </w:tc>
        <w:tc>
          <w:tcPr>
            <w:tcW w:w="1080" w:type="dxa"/>
            <w:tcBorders>
              <w:right w:val="single" w:sz="8" w:space="0" w:color="auto"/>
            </w:tcBorders>
            <w:vAlign w:val="bottom"/>
          </w:tcPr>
          <w:p w:rsidR="00711DF9" w:rsidRDefault="00711DF9" w:rsidP="00711DF9"/>
        </w:tc>
        <w:tc>
          <w:tcPr>
            <w:tcW w:w="1680" w:type="dxa"/>
            <w:vAlign w:val="bottom"/>
          </w:tcPr>
          <w:p w:rsidR="00711DF9" w:rsidRDefault="00711DF9" w:rsidP="00711DF9"/>
        </w:tc>
        <w:tc>
          <w:tcPr>
            <w:tcW w:w="40" w:type="dxa"/>
            <w:tcBorders>
              <w:right w:val="single" w:sz="8" w:space="0" w:color="auto"/>
            </w:tcBorders>
            <w:shd w:val="clear" w:color="auto" w:fill="000000"/>
            <w:vAlign w:val="bottom"/>
          </w:tcPr>
          <w:p w:rsidR="00711DF9" w:rsidRDefault="00711DF9" w:rsidP="00711DF9"/>
        </w:tc>
        <w:tc>
          <w:tcPr>
            <w:tcW w:w="30" w:type="dxa"/>
            <w:vAlign w:val="bottom"/>
          </w:tcPr>
          <w:p w:rsidR="00711DF9" w:rsidRDefault="00711DF9" w:rsidP="00711DF9">
            <w:pPr>
              <w:rPr>
                <w:sz w:val="1"/>
                <w:szCs w:val="1"/>
              </w:rPr>
            </w:pPr>
          </w:p>
        </w:tc>
      </w:tr>
      <w:tr w:rsidR="00711DF9" w:rsidTr="00711DF9">
        <w:trPr>
          <w:trHeight w:val="38"/>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382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tcBorders>
            <w:vAlign w:val="bottom"/>
          </w:tcPr>
          <w:p w:rsidR="00711DF9" w:rsidRDefault="00711DF9" w:rsidP="00711DF9">
            <w:pPr>
              <w:rPr>
                <w:sz w:val="3"/>
                <w:szCs w:val="3"/>
              </w:rPr>
            </w:pPr>
          </w:p>
        </w:tc>
        <w:tc>
          <w:tcPr>
            <w:tcW w:w="116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1000" w:type="dxa"/>
            <w:tcBorders>
              <w:bottom w:val="single" w:sz="8" w:space="0" w:color="auto"/>
              <w:right w:val="single" w:sz="8" w:space="0" w:color="auto"/>
            </w:tcBorders>
            <w:vAlign w:val="bottom"/>
          </w:tcPr>
          <w:p w:rsidR="00711DF9" w:rsidRDefault="00711DF9" w:rsidP="00711DF9">
            <w:pPr>
              <w:rPr>
                <w:sz w:val="3"/>
                <w:szCs w:val="3"/>
              </w:rPr>
            </w:pPr>
          </w:p>
        </w:tc>
        <w:tc>
          <w:tcPr>
            <w:tcW w:w="60" w:type="dxa"/>
            <w:tcBorders>
              <w:bottom w:val="single" w:sz="8" w:space="0" w:color="auto"/>
            </w:tcBorders>
            <w:vAlign w:val="bottom"/>
          </w:tcPr>
          <w:p w:rsidR="00711DF9" w:rsidRDefault="00711DF9" w:rsidP="00711DF9">
            <w:pPr>
              <w:rPr>
                <w:sz w:val="3"/>
                <w:szCs w:val="3"/>
              </w:rPr>
            </w:pPr>
          </w:p>
        </w:tc>
        <w:tc>
          <w:tcPr>
            <w:tcW w:w="1080" w:type="dxa"/>
            <w:tcBorders>
              <w:bottom w:val="single" w:sz="8" w:space="0" w:color="auto"/>
              <w:right w:val="single" w:sz="8" w:space="0" w:color="auto"/>
            </w:tcBorders>
            <w:vAlign w:val="bottom"/>
          </w:tcPr>
          <w:p w:rsidR="00711DF9" w:rsidRDefault="00711DF9" w:rsidP="00711DF9">
            <w:pPr>
              <w:rPr>
                <w:sz w:val="3"/>
                <w:szCs w:val="3"/>
              </w:rPr>
            </w:pPr>
          </w:p>
        </w:tc>
        <w:tc>
          <w:tcPr>
            <w:tcW w:w="1680" w:type="dxa"/>
            <w:tcBorders>
              <w:bottom w:val="single" w:sz="8" w:space="0" w:color="auto"/>
            </w:tcBorders>
            <w:vAlign w:val="bottom"/>
          </w:tcPr>
          <w:p w:rsidR="00711DF9" w:rsidRDefault="00711DF9" w:rsidP="00711DF9">
            <w:pPr>
              <w:rPr>
                <w:sz w:val="3"/>
                <w:szCs w:val="3"/>
              </w:rPr>
            </w:pPr>
          </w:p>
        </w:tc>
        <w:tc>
          <w:tcPr>
            <w:tcW w:w="40" w:type="dxa"/>
            <w:tcBorders>
              <w:bottom w:val="single" w:sz="8" w:space="0" w:color="auto"/>
              <w:right w:val="single" w:sz="8" w:space="0" w:color="auto"/>
            </w:tcBorders>
            <w:shd w:val="clear" w:color="auto" w:fill="000000"/>
            <w:vAlign w:val="bottom"/>
          </w:tcPr>
          <w:p w:rsidR="00711DF9" w:rsidRDefault="00711DF9" w:rsidP="00711DF9">
            <w:pPr>
              <w:rPr>
                <w:sz w:val="3"/>
                <w:szCs w:val="3"/>
              </w:rPr>
            </w:pPr>
          </w:p>
        </w:tc>
        <w:tc>
          <w:tcPr>
            <w:tcW w:w="30" w:type="dxa"/>
            <w:vAlign w:val="bottom"/>
          </w:tcPr>
          <w:p w:rsidR="00711DF9" w:rsidRDefault="00711DF9" w:rsidP="00711DF9">
            <w:pPr>
              <w:rPr>
                <w:sz w:val="1"/>
                <w:szCs w:val="1"/>
              </w:rPr>
            </w:pPr>
          </w:p>
        </w:tc>
      </w:tr>
      <w:tr w:rsidR="00711DF9" w:rsidTr="00711DF9">
        <w:trPr>
          <w:trHeight w:val="256"/>
        </w:trPr>
        <w:tc>
          <w:tcPr>
            <w:tcW w:w="580" w:type="dxa"/>
            <w:tcBorders>
              <w:left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0"/>
              </w:rPr>
              <w:t>6</w:t>
            </w: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 xml:space="preserve">Проводить инструктаж </w:t>
            </w:r>
            <w:proofErr w:type="gramStart"/>
            <w:r>
              <w:rPr>
                <w:rFonts w:ascii="Times New Roman" w:eastAsia="Times New Roman" w:hAnsi="Times New Roman" w:cs="Times New Roman"/>
              </w:rPr>
              <w:t>с</w:t>
            </w:r>
            <w:proofErr w:type="gramEnd"/>
          </w:p>
        </w:tc>
        <w:tc>
          <w:tcPr>
            <w:tcW w:w="980" w:type="dxa"/>
            <w:vAlign w:val="bottom"/>
          </w:tcPr>
          <w:p w:rsidR="00711DF9" w:rsidRDefault="00711DF9" w:rsidP="00711DF9">
            <w:pPr>
              <w:jc w:val="center"/>
              <w:rPr>
                <w:sz w:val="20"/>
                <w:szCs w:val="20"/>
              </w:rPr>
            </w:pPr>
            <w:r>
              <w:rPr>
                <w:rFonts w:ascii="Times New Roman" w:eastAsia="Times New Roman" w:hAnsi="Times New Roman" w:cs="Times New Roman"/>
              </w:rPr>
              <w:t>2 раза</w:t>
            </w:r>
          </w:p>
        </w:tc>
        <w:tc>
          <w:tcPr>
            <w:tcW w:w="1160" w:type="dxa"/>
            <w:tcBorders>
              <w:left w:val="single" w:sz="8" w:space="0" w:color="auto"/>
              <w:right w:val="single" w:sz="8" w:space="0" w:color="auto"/>
            </w:tcBorders>
            <w:vAlign w:val="bottom"/>
          </w:tcPr>
          <w:p w:rsidR="00711DF9" w:rsidRDefault="00711DF9" w:rsidP="00711DF9">
            <w:pPr>
              <w:ind w:right="410"/>
              <w:jc w:val="right"/>
              <w:rPr>
                <w:sz w:val="20"/>
                <w:szCs w:val="20"/>
              </w:rPr>
            </w:pPr>
            <w:r>
              <w:rPr>
                <w:rFonts w:ascii="Times New Roman" w:eastAsia="Times New Roman" w:hAnsi="Times New Roman" w:cs="Times New Roman"/>
              </w:rPr>
              <w:t>+</w:t>
            </w:r>
          </w:p>
        </w:tc>
        <w:tc>
          <w:tcPr>
            <w:tcW w:w="1000" w:type="dxa"/>
            <w:tcBorders>
              <w:right w:val="single" w:sz="8" w:space="0" w:color="auto"/>
            </w:tcBorders>
            <w:vAlign w:val="bottom"/>
          </w:tcPr>
          <w:p w:rsidR="00711DF9" w:rsidRDefault="00711DF9" w:rsidP="00711DF9">
            <w:pPr>
              <w:ind w:right="350"/>
              <w:jc w:val="right"/>
              <w:rPr>
                <w:sz w:val="20"/>
                <w:szCs w:val="20"/>
              </w:rPr>
            </w:pPr>
            <w:r>
              <w:rPr>
                <w:rFonts w:ascii="Times New Roman" w:eastAsia="Times New Roman" w:hAnsi="Times New Roman" w:cs="Times New Roman"/>
              </w:rPr>
              <w:t>+</w:t>
            </w:r>
          </w:p>
        </w:tc>
        <w:tc>
          <w:tcPr>
            <w:tcW w:w="60" w:type="dxa"/>
            <w:vAlign w:val="bottom"/>
          </w:tcPr>
          <w:p w:rsidR="00711DF9" w:rsidRDefault="00711DF9" w:rsidP="00711DF9"/>
        </w:tc>
        <w:tc>
          <w:tcPr>
            <w:tcW w:w="1080" w:type="dxa"/>
            <w:tcBorders>
              <w:right w:val="single" w:sz="8" w:space="0" w:color="auto"/>
            </w:tcBorders>
            <w:vAlign w:val="bottom"/>
          </w:tcPr>
          <w:p w:rsidR="00711DF9" w:rsidRDefault="00711DF9" w:rsidP="00711DF9"/>
        </w:tc>
        <w:tc>
          <w:tcPr>
            <w:tcW w:w="1680" w:type="dxa"/>
            <w:vAlign w:val="bottom"/>
          </w:tcPr>
          <w:p w:rsidR="00711DF9" w:rsidRDefault="00711DF9" w:rsidP="00711DF9">
            <w:pPr>
              <w:jc w:val="center"/>
              <w:rPr>
                <w:sz w:val="20"/>
                <w:szCs w:val="20"/>
              </w:rPr>
            </w:pPr>
            <w:r>
              <w:rPr>
                <w:rFonts w:ascii="Times New Roman" w:eastAsia="Times New Roman" w:hAnsi="Times New Roman" w:cs="Times New Roman"/>
                <w:w w:val="98"/>
                <w:sz w:val="20"/>
                <w:szCs w:val="20"/>
              </w:rPr>
              <w:t>классные</w:t>
            </w:r>
          </w:p>
        </w:tc>
        <w:tc>
          <w:tcPr>
            <w:tcW w:w="40" w:type="dxa"/>
            <w:tcBorders>
              <w:right w:val="single" w:sz="8" w:space="0" w:color="auto"/>
            </w:tcBorders>
            <w:shd w:val="clear" w:color="auto" w:fill="000000"/>
            <w:vAlign w:val="bottom"/>
          </w:tcPr>
          <w:p w:rsidR="00711DF9" w:rsidRDefault="00711DF9" w:rsidP="00711DF9"/>
        </w:tc>
        <w:tc>
          <w:tcPr>
            <w:tcW w:w="30" w:type="dxa"/>
            <w:vAlign w:val="bottom"/>
          </w:tcPr>
          <w:p w:rsidR="00711DF9" w:rsidRDefault="00711DF9" w:rsidP="00711DF9">
            <w:pPr>
              <w:rPr>
                <w:sz w:val="1"/>
                <w:szCs w:val="1"/>
              </w:rPr>
            </w:pPr>
          </w:p>
        </w:tc>
      </w:tr>
      <w:tr w:rsidR="00711DF9" w:rsidTr="00711DF9">
        <w:trPr>
          <w:trHeight w:val="266"/>
        </w:trPr>
        <w:tc>
          <w:tcPr>
            <w:tcW w:w="580" w:type="dxa"/>
            <w:tcBorders>
              <w:left w:val="single" w:sz="8" w:space="0" w:color="auto"/>
              <w:right w:val="single" w:sz="8" w:space="0" w:color="auto"/>
            </w:tcBorders>
            <w:vAlign w:val="bottom"/>
          </w:tcPr>
          <w:p w:rsidR="00711DF9" w:rsidRDefault="00711DF9" w:rsidP="00711DF9">
            <w:pPr>
              <w:rPr>
                <w:sz w:val="23"/>
                <w:szCs w:val="23"/>
              </w:rPr>
            </w:pP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обучающимися по охране труда и ТБ</w:t>
            </w:r>
          </w:p>
        </w:tc>
        <w:tc>
          <w:tcPr>
            <w:tcW w:w="980" w:type="dxa"/>
            <w:vAlign w:val="bottom"/>
          </w:tcPr>
          <w:p w:rsidR="00711DF9" w:rsidRDefault="00711DF9" w:rsidP="00711DF9">
            <w:pPr>
              <w:jc w:val="center"/>
              <w:rPr>
                <w:sz w:val="20"/>
                <w:szCs w:val="20"/>
              </w:rPr>
            </w:pPr>
            <w:r>
              <w:rPr>
                <w:rFonts w:ascii="Times New Roman" w:eastAsia="Times New Roman" w:hAnsi="Times New Roman" w:cs="Times New Roman"/>
              </w:rPr>
              <w:t xml:space="preserve">в год, </w:t>
            </w:r>
            <w:proofErr w:type="gramStart"/>
            <w:r>
              <w:rPr>
                <w:rFonts w:ascii="Times New Roman" w:eastAsia="Times New Roman" w:hAnsi="Times New Roman" w:cs="Times New Roman"/>
              </w:rPr>
              <w:t>по</w:t>
            </w:r>
            <w:proofErr w:type="gramEnd"/>
          </w:p>
        </w:tc>
        <w:tc>
          <w:tcPr>
            <w:tcW w:w="1160" w:type="dxa"/>
            <w:tcBorders>
              <w:left w:val="single" w:sz="8" w:space="0" w:color="auto"/>
              <w:right w:val="single" w:sz="8" w:space="0" w:color="auto"/>
            </w:tcBorders>
            <w:vAlign w:val="bottom"/>
          </w:tcPr>
          <w:p w:rsidR="00711DF9" w:rsidRDefault="00711DF9" w:rsidP="00711DF9">
            <w:pPr>
              <w:rPr>
                <w:sz w:val="23"/>
                <w:szCs w:val="23"/>
              </w:rPr>
            </w:pPr>
          </w:p>
        </w:tc>
        <w:tc>
          <w:tcPr>
            <w:tcW w:w="1000" w:type="dxa"/>
            <w:tcBorders>
              <w:right w:val="single" w:sz="8" w:space="0" w:color="auto"/>
            </w:tcBorders>
            <w:vAlign w:val="bottom"/>
          </w:tcPr>
          <w:p w:rsidR="00711DF9" w:rsidRDefault="00711DF9" w:rsidP="00711DF9">
            <w:pPr>
              <w:rPr>
                <w:sz w:val="23"/>
                <w:szCs w:val="23"/>
              </w:rPr>
            </w:pPr>
          </w:p>
        </w:tc>
        <w:tc>
          <w:tcPr>
            <w:tcW w:w="60" w:type="dxa"/>
            <w:vAlign w:val="bottom"/>
          </w:tcPr>
          <w:p w:rsidR="00711DF9" w:rsidRDefault="00711DF9" w:rsidP="00711DF9">
            <w:pPr>
              <w:rPr>
                <w:sz w:val="23"/>
                <w:szCs w:val="23"/>
              </w:rPr>
            </w:pPr>
          </w:p>
        </w:tc>
        <w:tc>
          <w:tcPr>
            <w:tcW w:w="1080" w:type="dxa"/>
            <w:tcBorders>
              <w:right w:val="single" w:sz="8" w:space="0" w:color="auto"/>
            </w:tcBorders>
            <w:vAlign w:val="bottom"/>
          </w:tcPr>
          <w:p w:rsidR="00711DF9" w:rsidRDefault="00711DF9" w:rsidP="00711DF9">
            <w:pPr>
              <w:rPr>
                <w:sz w:val="23"/>
                <w:szCs w:val="23"/>
              </w:rPr>
            </w:pPr>
          </w:p>
        </w:tc>
        <w:tc>
          <w:tcPr>
            <w:tcW w:w="1680" w:type="dxa"/>
            <w:vAlign w:val="bottom"/>
          </w:tcPr>
          <w:p w:rsidR="00711DF9" w:rsidRDefault="00711DF9" w:rsidP="00711DF9">
            <w:pPr>
              <w:spacing w:line="219" w:lineRule="exact"/>
              <w:jc w:val="center"/>
              <w:rPr>
                <w:sz w:val="20"/>
                <w:szCs w:val="20"/>
              </w:rPr>
            </w:pPr>
            <w:r>
              <w:rPr>
                <w:rFonts w:ascii="Times New Roman" w:eastAsia="Times New Roman" w:hAnsi="Times New Roman" w:cs="Times New Roman"/>
                <w:w w:val="99"/>
                <w:sz w:val="20"/>
                <w:szCs w:val="20"/>
              </w:rPr>
              <w:t>руководители</w:t>
            </w:r>
          </w:p>
        </w:tc>
        <w:tc>
          <w:tcPr>
            <w:tcW w:w="40" w:type="dxa"/>
            <w:tcBorders>
              <w:right w:val="single" w:sz="8" w:space="0" w:color="auto"/>
            </w:tcBorders>
            <w:shd w:val="clear" w:color="auto" w:fill="000000"/>
            <w:vAlign w:val="bottom"/>
          </w:tcPr>
          <w:p w:rsidR="00711DF9" w:rsidRDefault="00711DF9" w:rsidP="00711DF9">
            <w:pPr>
              <w:rPr>
                <w:sz w:val="23"/>
                <w:szCs w:val="23"/>
              </w:rPr>
            </w:pPr>
          </w:p>
        </w:tc>
        <w:tc>
          <w:tcPr>
            <w:tcW w:w="30" w:type="dxa"/>
            <w:vAlign w:val="bottom"/>
          </w:tcPr>
          <w:p w:rsidR="00711DF9" w:rsidRDefault="00711DF9" w:rsidP="00711DF9">
            <w:pPr>
              <w:rPr>
                <w:sz w:val="1"/>
                <w:szCs w:val="1"/>
              </w:rPr>
            </w:pPr>
          </w:p>
        </w:tc>
      </w:tr>
      <w:tr w:rsidR="00711DF9" w:rsidTr="00711DF9">
        <w:trPr>
          <w:trHeight w:val="25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при организации общественно-</w:t>
            </w:r>
          </w:p>
        </w:tc>
        <w:tc>
          <w:tcPr>
            <w:tcW w:w="980" w:type="dxa"/>
            <w:vAlign w:val="bottom"/>
          </w:tcPr>
          <w:p w:rsidR="00711DF9" w:rsidRDefault="00711DF9" w:rsidP="00711DF9">
            <w:pPr>
              <w:jc w:val="center"/>
              <w:rPr>
                <w:sz w:val="20"/>
                <w:szCs w:val="20"/>
              </w:rPr>
            </w:pPr>
            <w:proofErr w:type="spellStart"/>
            <w:r>
              <w:rPr>
                <w:rFonts w:ascii="Times New Roman" w:eastAsia="Times New Roman" w:hAnsi="Times New Roman" w:cs="Times New Roman"/>
              </w:rPr>
              <w:t>необходи</w:t>
            </w:r>
            <w:proofErr w:type="spellEnd"/>
          </w:p>
        </w:tc>
        <w:tc>
          <w:tcPr>
            <w:tcW w:w="1160" w:type="dxa"/>
            <w:tcBorders>
              <w:left w:val="single" w:sz="8" w:space="0" w:color="auto"/>
              <w:right w:val="single" w:sz="8" w:space="0" w:color="auto"/>
            </w:tcBorders>
            <w:vAlign w:val="bottom"/>
          </w:tcPr>
          <w:p w:rsidR="00711DF9" w:rsidRDefault="00711DF9" w:rsidP="00711DF9">
            <w:pPr>
              <w:rPr>
                <w:sz w:val="21"/>
                <w:szCs w:val="21"/>
              </w:rPr>
            </w:pPr>
          </w:p>
        </w:tc>
        <w:tc>
          <w:tcPr>
            <w:tcW w:w="1000" w:type="dxa"/>
            <w:tcBorders>
              <w:right w:val="single" w:sz="8" w:space="0" w:color="auto"/>
            </w:tcBorders>
            <w:vAlign w:val="bottom"/>
          </w:tcPr>
          <w:p w:rsidR="00711DF9" w:rsidRDefault="00711DF9" w:rsidP="00711DF9">
            <w:pPr>
              <w:rPr>
                <w:sz w:val="21"/>
                <w:szCs w:val="21"/>
              </w:rPr>
            </w:pPr>
          </w:p>
        </w:tc>
        <w:tc>
          <w:tcPr>
            <w:tcW w:w="60" w:type="dxa"/>
            <w:vAlign w:val="bottom"/>
          </w:tcPr>
          <w:p w:rsidR="00711DF9" w:rsidRDefault="00711DF9" w:rsidP="00711DF9">
            <w:pPr>
              <w:rPr>
                <w:sz w:val="21"/>
                <w:szCs w:val="21"/>
              </w:rPr>
            </w:pPr>
          </w:p>
        </w:tc>
        <w:tc>
          <w:tcPr>
            <w:tcW w:w="1080" w:type="dxa"/>
            <w:tcBorders>
              <w:right w:val="single" w:sz="8" w:space="0" w:color="auto"/>
            </w:tcBorders>
            <w:vAlign w:val="bottom"/>
          </w:tcPr>
          <w:p w:rsidR="00711DF9" w:rsidRDefault="00711DF9" w:rsidP="00711DF9">
            <w:pPr>
              <w:rPr>
                <w:sz w:val="21"/>
                <w:szCs w:val="21"/>
              </w:rPr>
            </w:pPr>
          </w:p>
        </w:tc>
        <w:tc>
          <w:tcPr>
            <w:tcW w:w="1680" w:type="dxa"/>
            <w:vAlign w:val="bottom"/>
          </w:tcPr>
          <w:p w:rsidR="00711DF9" w:rsidRDefault="00711DF9" w:rsidP="00711DF9">
            <w:pPr>
              <w:rPr>
                <w:sz w:val="21"/>
                <w:szCs w:val="21"/>
              </w:rPr>
            </w:pPr>
          </w:p>
        </w:tc>
        <w:tc>
          <w:tcPr>
            <w:tcW w:w="40" w:type="dxa"/>
            <w:tcBorders>
              <w:right w:val="single" w:sz="8" w:space="0" w:color="auto"/>
            </w:tcBorders>
            <w:shd w:val="clear" w:color="auto" w:fill="000000"/>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711DF9">
        <w:trPr>
          <w:trHeight w:val="254"/>
        </w:trPr>
        <w:tc>
          <w:tcPr>
            <w:tcW w:w="580" w:type="dxa"/>
            <w:tcBorders>
              <w:left w:val="single" w:sz="8" w:space="0" w:color="auto"/>
              <w:right w:val="single" w:sz="8" w:space="0" w:color="auto"/>
            </w:tcBorders>
            <w:vAlign w:val="bottom"/>
          </w:tcPr>
          <w:p w:rsidR="00711DF9" w:rsidRDefault="00711DF9" w:rsidP="00711DF9"/>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полезного производительного труда,</w:t>
            </w:r>
          </w:p>
        </w:tc>
        <w:tc>
          <w:tcPr>
            <w:tcW w:w="980" w:type="dxa"/>
            <w:vAlign w:val="bottom"/>
          </w:tcPr>
          <w:p w:rsidR="00711DF9" w:rsidRDefault="00711DF9" w:rsidP="00711DF9">
            <w:pPr>
              <w:jc w:val="center"/>
              <w:rPr>
                <w:sz w:val="20"/>
                <w:szCs w:val="20"/>
              </w:rPr>
            </w:pPr>
            <w:r>
              <w:rPr>
                <w:rFonts w:ascii="Times New Roman" w:eastAsia="Times New Roman" w:hAnsi="Times New Roman" w:cs="Times New Roman"/>
              </w:rPr>
              <w:t>мости в</w:t>
            </w:r>
          </w:p>
        </w:tc>
        <w:tc>
          <w:tcPr>
            <w:tcW w:w="1160" w:type="dxa"/>
            <w:tcBorders>
              <w:left w:val="single" w:sz="8" w:space="0" w:color="auto"/>
              <w:right w:val="single" w:sz="8" w:space="0" w:color="auto"/>
            </w:tcBorders>
            <w:vAlign w:val="bottom"/>
          </w:tcPr>
          <w:p w:rsidR="00711DF9" w:rsidRDefault="00711DF9" w:rsidP="00711DF9"/>
        </w:tc>
        <w:tc>
          <w:tcPr>
            <w:tcW w:w="1000" w:type="dxa"/>
            <w:tcBorders>
              <w:right w:val="single" w:sz="8" w:space="0" w:color="auto"/>
            </w:tcBorders>
            <w:vAlign w:val="bottom"/>
          </w:tcPr>
          <w:p w:rsidR="00711DF9" w:rsidRDefault="00711DF9" w:rsidP="00711DF9"/>
        </w:tc>
        <w:tc>
          <w:tcPr>
            <w:tcW w:w="60" w:type="dxa"/>
            <w:vAlign w:val="bottom"/>
          </w:tcPr>
          <w:p w:rsidR="00711DF9" w:rsidRDefault="00711DF9" w:rsidP="00711DF9"/>
        </w:tc>
        <w:tc>
          <w:tcPr>
            <w:tcW w:w="1080" w:type="dxa"/>
            <w:tcBorders>
              <w:right w:val="single" w:sz="8" w:space="0" w:color="auto"/>
            </w:tcBorders>
            <w:vAlign w:val="bottom"/>
          </w:tcPr>
          <w:p w:rsidR="00711DF9" w:rsidRDefault="00711DF9" w:rsidP="00711DF9"/>
        </w:tc>
        <w:tc>
          <w:tcPr>
            <w:tcW w:w="1680" w:type="dxa"/>
            <w:vAlign w:val="bottom"/>
          </w:tcPr>
          <w:p w:rsidR="00711DF9" w:rsidRDefault="00711DF9" w:rsidP="00711DF9"/>
        </w:tc>
        <w:tc>
          <w:tcPr>
            <w:tcW w:w="40" w:type="dxa"/>
            <w:tcBorders>
              <w:right w:val="single" w:sz="8" w:space="0" w:color="auto"/>
            </w:tcBorders>
            <w:shd w:val="clear" w:color="auto" w:fill="000000"/>
            <w:vAlign w:val="bottom"/>
          </w:tcPr>
          <w:p w:rsidR="00711DF9" w:rsidRDefault="00711DF9" w:rsidP="00711DF9"/>
        </w:tc>
        <w:tc>
          <w:tcPr>
            <w:tcW w:w="30" w:type="dxa"/>
            <w:vAlign w:val="bottom"/>
          </w:tcPr>
          <w:p w:rsidR="00711DF9" w:rsidRDefault="00711DF9" w:rsidP="00711DF9">
            <w:pPr>
              <w:rPr>
                <w:sz w:val="1"/>
                <w:szCs w:val="1"/>
              </w:rPr>
            </w:pPr>
          </w:p>
        </w:tc>
      </w:tr>
      <w:tr w:rsidR="00711DF9" w:rsidTr="00711DF9">
        <w:trPr>
          <w:trHeight w:val="25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20" w:type="dxa"/>
            <w:tcBorders>
              <w:right w:val="single" w:sz="8" w:space="0" w:color="auto"/>
            </w:tcBorders>
            <w:vAlign w:val="bottom"/>
          </w:tcPr>
          <w:p w:rsidR="00711DF9" w:rsidRDefault="00711DF9" w:rsidP="00711DF9">
            <w:pPr>
              <w:spacing w:line="251" w:lineRule="exact"/>
              <w:ind w:left="20"/>
              <w:rPr>
                <w:sz w:val="20"/>
                <w:szCs w:val="20"/>
              </w:rPr>
            </w:pPr>
            <w:r>
              <w:rPr>
                <w:rFonts w:ascii="Times New Roman" w:eastAsia="Times New Roman" w:hAnsi="Times New Roman" w:cs="Times New Roman"/>
              </w:rPr>
              <w:t xml:space="preserve">проведении </w:t>
            </w:r>
            <w:proofErr w:type="gramStart"/>
            <w:r>
              <w:rPr>
                <w:rFonts w:ascii="Times New Roman" w:eastAsia="Times New Roman" w:hAnsi="Times New Roman" w:cs="Times New Roman"/>
              </w:rPr>
              <w:t>внеклассных</w:t>
            </w:r>
            <w:proofErr w:type="gramEnd"/>
            <w:r>
              <w:rPr>
                <w:rFonts w:ascii="Times New Roman" w:eastAsia="Times New Roman" w:hAnsi="Times New Roman" w:cs="Times New Roman"/>
              </w:rPr>
              <w:t xml:space="preserve"> и</w:t>
            </w:r>
          </w:p>
        </w:tc>
        <w:tc>
          <w:tcPr>
            <w:tcW w:w="980" w:type="dxa"/>
            <w:vAlign w:val="bottom"/>
          </w:tcPr>
          <w:p w:rsidR="00711DF9" w:rsidRDefault="00711DF9" w:rsidP="00711DF9">
            <w:pPr>
              <w:spacing w:line="251" w:lineRule="exact"/>
              <w:jc w:val="center"/>
              <w:rPr>
                <w:sz w:val="20"/>
                <w:szCs w:val="20"/>
              </w:rPr>
            </w:pPr>
            <w:r>
              <w:rPr>
                <w:rFonts w:ascii="Times New Roman" w:eastAsia="Times New Roman" w:hAnsi="Times New Roman" w:cs="Times New Roman"/>
              </w:rPr>
              <w:t>течение</w:t>
            </w:r>
          </w:p>
        </w:tc>
        <w:tc>
          <w:tcPr>
            <w:tcW w:w="1160" w:type="dxa"/>
            <w:tcBorders>
              <w:left w:val="single" w:sz="8" w:space="0" w:color="auto"/>
              <w:right w:val="single" w:sz="8" w:space="0" w:color="auto"/>
            </w:tcBorders>
            <w:vAlign w:val="bottom"/>
          </w:tcPr>
          <w:p w:rsidR="00711DF9" w:rsidRDefault="00711DF9" w:rsidP="00711DF9">
            <w:pPr>
              <w:rPr>
                <w:sz w:val="21"/>
                <w:szCs w:val="21"/>
              </w:rPr>
            </w:pPr>
          </w:p>
        </w:tc>
        <w:tc>
          <w:tcPr>
            <w:tcW w:w="1000" w:type="dxa"/>
            <w:tcBorders>
              <w:right w:val="single" w:sz="8" w:space="0" w:color="auto"/>
            </w:tcBorders>
            <w:vAlign w:val="bottom"/>
          </w:tcPr>
          <w:p w:rsidR="00711DF9" w:rsidRDefault="00711DF9" w:rsidP="00711DF9">
            <w:pPr>
              <w:rPr>
                <w:sz w:val="21"/>
                <w:szCs w:val="21"/>
              </w:rPr>
            </w:pPr>
          </w:p>
        </w:tc>
        <w:tc>
          <w:tcPr>
            <w:tcW w:w="60" w:type="dxa"/>
            <w:vAlign w:val="bottom"/>
          </w:tcPr>
          <w:p w:rsidR="00711DF9" w:rsidRDefault="00711DF9" w:rsidP="00711DF9">
            <w:pPr>
              <w:rPr>
                <w:sz w:val="21"/>
                <w:szCs w:val="21"/>
              </w:rPr>
            </w:pPr>
          </w:p>
        </w:tc>
        <w:tc>
          <w:tcPr>
            <w:tcW w:w="1080" w:type="dxa"/>
            <w:tcBorders>
              <w:right w:val="single" w:sz="8" w:space="0" w:color="auto"/>
            </w:tcBorders>
            <w:vAlign w:val="bottom"/>
          </w:tcPr>
          <w:p w:rsidR="00711DF9" w:rsidRDefault="00711DF9" w:rsidP="00711DF9">
            <w:pPr>
              <w:rPr>
                <w:sz w:val="21"/>
                <w:szCs w:val="21"/>
              </w:rPr>
            </w:pPr>
          </w:p>
        </w:tc>
        <w:tc>
          <w:tcPr>
            <w:tcW w:w="1680" w:type="dxa"/>
            <w:vAlign w:val="bottom"/>
          </w:tcPr>
          <w:p w:rsidR="00711DF9" w:rsidRDefault="00711DF9" w:rsidP="00711DF9">
            <w:pPr>
              <w:rPr>
                <w:sz w:val="21"/>
                <w:szCs w:val="21"/>
              </w:rPr>
            </w:pPr>
          </w:p>
        </w:tc>
        <w:tc>
          <w:tcPr>
            <w:tcW w:w="40" w:type="dxa"/>
            <w:tcBorders>
              <w:right w:val="single" w:sz="8" w:space="0" w:color="auto"/>
            </w:tcBorders>
            <w:shd w:val="clear" w:color="auto" w:fill="000000"/>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711DF9">
        <w:trPr>
          <w:trHeight w:val="25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 xml:space="preserve">внешкольных мероприятий, </w:t>
            </w:r>
            <w:proofErr w:type="gramStart"/>
            <w:r>
              <w:rPr>
                <w:rFonts w:ascii="Times New Roman" w:eastAsia="Times New Roman" w:hAnsi="Times New Roman" w:cs="Times New Roman"/>
              </w:rPr>
              <w:t>при</w:t>
            </w:r>
            <w:proofErr w:type="gramEnd"/>
          </w:p>
        </w:tc>
        <w:tc>
          <w:tcPr>
            <w:tcW w:w="980" w:type="dxa"/>
            <w:vAlign w:val="bottom"/>
          </w:tcPr>
          <w:p w:rsidR="00711DF9" w:rsidRDefault="00711DF9" w:rsidP="00711DF9">
            <w:pPr>
              <w:jc w:val="center"/>
              <w:rPr>
                <w:sz w:val="20"/>
                <w:szCs w:val="20"/>
              </w:rPr>
            </w:pPr>
            <w:r>
              <w:rPr>
                <w:rFonts w:ascii="Times New Roman" w:eastAsia="Times New Roman" w:hAnsi="Times New Roman" w:cs="Times New Roman"/>
              </w:rPr>
              <w:t>учебного</w:t>
            </w:r>
          </w:p>
        </w:tc>
        <w:tc>
          <w:tcPr>
            <w:tcW w:w="1160" w:type="dxa"/>
            <w:tcBorders>
              <w:left w:val="single" w:sz="8" w:space="0" w:color="auto"/>
              <w:right w:val="single" w:sz="8" w:space="0" w:color="auto"/>
            </w:tcBorders>
            <w:vAlign w:val="bottom"/>
          </w:tcPr>
          <w:p w:rsidR="00711DF9" w:rsidRDefault="00711DF9" w:rsidP="00711DF9">
            <w:pPr>
              <w:rPr>
                <w:sz w:val="21"/>
                <w:szCs w:val="21"/>
              </w:rPr>
            </w:pPr>
          </w:p>
        </w:tc>
        <w:tc>
          <w:tcPr>
            <w:tcW w:w="1000" w:type="dxa"/>
            <w:tcBorders>
              <w:right w:val="single" w:sz="8" w:space="0" w:color="auto"/>
            </w:tcBorders>
            <w:vAlign w:val="bottom"/>
          </w:tcPr>
          <w:p w:rsidR="00711DF9" w:rsidRDefault="00711DF9" w:rsidP="00711DF9">
            <w:pPr>
              <w:rPr>
                <w:sz w:val="21"/>
                <w:szCs w:val="21"/>
              </w:rPr>
            </w:pPr>
          </w:p>
        </w:tc>
        <w:tc>
          <w:tcPr>
            <w:tcW w:w="60" w:type="dxa"/>
            <w:vAlign w:val="bottom"/>
          </w:tcPr>
          <w:p w:rsidR="00711DF9" w:rsidRDefault="00711DF9" w:rsidP="00711DF9">
            <w:pPr>
              <w:rPr>
                <w:sz w:val="21"/>
                <w:szCs w:val="21"/>
              </w:rPr>
            </w:pPr>
          </w:p>
        </w:tc>
        <w:tc>
          <w:tcPr>
            <w:tcW w:w="1080" w:type="dxa"/>
            <w:tcBorders>
              <w:right w:val="single" w:sz="8" w:space="0" w:color="auto"/>
            </w:tcBorders>
            <w:vAlign w:val="bottom"/>
          </w:tcPr>
          <w:p w:rsidR="00711DF9" w:rsidRDefault="00711DF9" w:rsidP="00711DF9">
            <w:pPr>
              <w:rPr>
                <w:sz w:val="21"/>
                <w:szCs w:val="21"/>
              </w:rPr>
            </w:pPr>
          </w:p>
        </w:tc>
        <w:tc>
          <w:tcPr>
            <w:tcW w:w="1680" w:type="dxa"/>
            <w:vAlign w:val="bottom"/>
          </w:tcPr>
          <w:p w:rsidR="00711DF9" w:rsidRDefault="00711DF9" w:rsidP="00711DF9">
            <w:pPr>
              <w:rPr>
                <w:sz w:val="21"/>
                <w:szCs w:val="21"/>
              </w:rPr>
            </w:pPr>
          </w:p>
        </w:tc>
        <w:tc>
          <w:tcPr>
            <w:tcW w:w="40" w:type="dxa"/>
            <w:tcBorders>
              <w:right w:val="single" w:sz="8" w:space="0" w:color="auto"/>
            </w:tcBorders>
            <w:shd w:val="clear" w:color="auto" w:fill="000000"/>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711DF9">
        <w:trPr>
          <w:trHeight w:val="255"/>
        </w:trPr>
        <w:tc>
          <w:tcPr>
            <w:tcW w:w="580" w:type="dxa"/>
            <w:tcBorders>
              <w:left w:val="single" w:sz="8" w:space="0" w:color="auto"/>
              <w:right w:val="single" w:sz="8" w:space="0" w:color="auto"/>
            </w:tcBorders>
            <w:vAlign w:val="bottom"/>
          </w:tcPr>
          <w:p w:rsidR="00711DF9" w:rsidRDefault="00711DF9" w:rsidP="00711DF9"/>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организации летней оздоровительной</w:t>
            </w:r>
          </w:p>
        </w:tc>
        <w:tc>
          <w:tcPr>
            <w:tcW w:w="980" w:type="dxa"/>
            <w:vAlign w:val="bottom"/>
          </w:tcPr>
          <w:p w:rsidR="00711DF9" w:rsidRDefault="00711DF9" w:rsidP="00711DF9">
            <w:pPr>
              <w:jc w:val="center"/>
              <w:rPr>
                <w:sz w:val="20"/>
                <w:szCs w:val="20"/>
              </w:rPr>
            </w:pPr>
            <w:r>
              <w:rPr>
                <w:rFonts w:ascii="Times New Roman" w:eastAsia="Times New Roman" w:hAnsi="Times New Roman" w:cs="Times New Roman"/>
              </w:rPr>
              <w:t>года</w:t>
            </w:r>
          </w:p>
        </w:tc>
        <w:tc>
          <w:tcPr>
            <w:tcW w:w="1160" w:type="dxa"/>
            <w:tcBorders>
              <w:left w:val="single" w:sz="8" w:space="0" w:color="auto"/>
              <w:right w:val="single" w:sz="8" w:space="0" w:color="auto"/>
            </w:tcBorders>
            <w:vAlign w:val="bottom"/>
          </w:tcPr>
          <w:p w:rsidR="00711DF9" w:rsidRDefault="00711DF9" w:rsidP="00711DF9"/>
        </w:tc>
        <w:tc>
          <w:tcPr>
            <w:tcW w:w="1000" w:type="dxa"/>
            <w:tcBorders>
              <w:right w:val="single" w:sz="8" w:space="0" w:color="auto"/>
            </w:tcBorders>
            <w:vAlign w:val="bottom"/>
          </w:tcPr>
          <w:p w:rsidR="00711DF9" w:rsidRDefault="00711DF9" w:rsidP="00711DF9"/>
        </w:tc>
        <w:tc>
          <w:tcPr>
            <w:tcW w:w="60" w:type="dxa"/>
            <w:vAlign w:val="bottom"/>
          </w:tcPr>
          <w:p w:rsidR="00711DF9" w:rsidRDefault="00711DF9" w:rsidP="00711DF9"/>
        </w:tc>
        <w:tc>
          <w:tcPr>
            <w:tcW w:w="1080" w:type="dxa"/>
            <w:tcBorders>
              <w:right w:val="single" w:sz="8" w:space="0" w:color="auto"/>
            </w:tcBorders>
            <w:vAlign w:val="bottom"/>
          </w:tcPr>
          <w:p w:rsidR="00711DF9" w:rsidRDefault="00711DF9" w:rsidP="00711DF9"/>
        </w:tc>
        <w:tc>
          <w:tcPr>
            <w:tcW w:w="1680" w:type="dxa"/>
            <w:vAlign w:val="bottom"/>
          </w:tcPr>
          <w:p w:rsidR="00711DF9" w:rsidRDefault="00711DF9" w:rsidP="00711DF9"/>
        </w:tc>
        <w:tc>
          <w:tcPr>
            <w:tcW w:w="40" w:type="dxa"/>
            <w:tcBorders>
              <w:right w:val="single" w:sz="8" w:space="0" w:color="auto"/>
            </w:tcBorders>
            <w:shd w:val="clear" w:color="auto" w:fill="000000"/>
            <w:vAlign w:val="bottom"/>
          </w:tcPr>
          <w:p w:rsidR="00711DF9" w:rsidRDefault="00711DF9" w:rsidP="00711DF9"/>
        </w:tc>
        <w:tc>
          <w:tcPr>
            <w:tcW w:w="30" w:type="dxa"/>
            <w:vAlign w:val="bottom"/>
          </w:tcPr>
          <w:p w:rsidR="00711DF9" w:rsidRDefault="00711DF9" w:rsidP="00711DF9">
            <w:pPr>
              <w:rPr>
                <w:sz w:val="1"/>
                <w:szCs w:val="1"/>
              </w:rPr>
            </w:pPr>
          </w:p>
        </w:tc>
      </w:tr>
      <w:tr w:rsidR="00711DF9" w:rsidTr="00711DF9">
        <w:trPr>
          <w:trHeight w:val="25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работы с регистрацией в журнале</w:t>
            </w:r>
          </w:p>
        </w:tc>
        <w:tc>
          <w:tcPr>
            <w:tcW w:w="980" w:type="dxa"/>
            <w:vAlign w:val="bottom"/>
          </w:tcPr>
          <w:p w:rsidR="00711DF9" w:rsidRDefault="00711DF9" w:rsidP="00711DF9">
            <w:pPr>
              <w:rPr>
                <w:sz w:val="21"/>
                <w:szCs w:val="21"/>
              </w:rPr>
            </w:pPr>
          </w:p>
        </w:tc>
        <w:tc>
          <w:tcPr>
            <w:tcW w:w="1160" w:type="dxa"/>
            <w:tcBorders>
              <w:left w:val="single" w:sz="8" w:space="0" w:color="auto"/>
              <w:right w:val="single" w:sz="8" w:space="0" w:color="auto"/>
            </w:tcBorders>
            <w:vAlign w:val="bottom"/>
          </w:tcPr>
          <w:p w:rsidR="00711DF9" w:rsidRDefault="00711DF9" w:rsidP="00711DF9">
            <w:pPr>
              <w:rPr>
                <w:sz w:val="21"/>
                <w:szCs w:val="21"/>
              </w:rPr>
            </w:pPr>
          </w:p>
        </w:tc>
        <w:tc>
          <w:tcPr>
            <w:tcW w:w="1000" w:type="dxa"/>
            <w:tcBorders>
              <w:right w:val="single" w:sz="8" w:space="0" w:color="auto"/>
            </w:tcBorders>
            <w:vAlign w:val="bottom"/>
          </w:tcPr>
          <w:p w:rsidR="00711DF9" w:rsidRDefault="00711DF9" w:rsidP="00711DF9">
            <w:pPr>
              <w:rPr>
                <w:sz w:val="21"/>
                <w:szCs w:val="21"/>
              </w:rPr>
            </w:pPr>
          </w:p>
        </w:tc>
        <w:tc>
          <w:tcPr>
            <w:tcW w:w="60" w:type="dxa"/>
            <w:vAlign w:val="bottom"/>
          </w:tcPr>
          <w:p w:rsidR="00711DF9" w:rsidRDefault="00711DF9" w:rsidP="00711DF9">
            <w:pPr>
              <w:rPr>
                <w:sz w:val="21"/>
                <w:szCs w:val="21"/>
              </w:rPr>
            </w:pPr>
          </w:p>
        </w:tc>
        <w:tc>
          <w:tcPr>
            <w:tcW w:w="1080" w:type="dxa"/>
            <w:tcBorders>
              <w:right w:val="single" w:sz="8" w:space="0" w:color="auto"/>
            </w:tcBorders>
            <w:vAlign w:val="bottom"/>
          </w:tcPr>
          <w:p w:rsidR="00711DF9" w:rsidRDefault="00711DF9" w:rsidP="00711DF9">
            <w:pPr>
              <w:rPr>
                <w:sz w:val="21"/>
                <w:szCs w:val="21"/>
              </w:rPr>
            </w:pPr>
          </w:p>
        </w:tc>
        <w:tc>
          <w:tcPr>
            <w:tcW w:w="1680" w:type="dxa"/>
            <w:vAlign w:val="bottom"/>
          </w:tcPr>
          <w:p w:rsidR="00711DF9" w:rsidRDefault="00711DF9" w:rsidP="00711DF9">
            <w:pPr>
              <w:rPr>
                <w:sz w:val="21"/>
                <w:szCs w:val="21"/>
              </w:rPr>
            </w:pPr>
          </w:p>
        </w:tc>
        <w:tc>
          <w:tcPr>
            <w:tcW w:w="40" w:type="dxa"/>
            <w:tcBorders>
              <w:right w:val="single" w:sz="8" w:space="0" w:color="auto"/>
            </w:tcBorders>
            <w:shd w:val="clear" w:color="auto" w:fill="000000"/>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711DF9">
        <w:trPr>
          <w:trHeight w:val="38"/>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382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tcBorders>
            <w:vAlign w:val="bottom"/>
          </w:tcPr>
          <w:p w:rsidR="00711DF9" w:rsidRDefault="00711DF9" w:rsidP="00711DF9">
            <w:pPr>
              <w:rPr>
                <w:sz w:val="3"/>
                <w:szCs w:val="3"/>
              </w:rPr>
            </w:pPr>
          </w:p>
        </w:tc>
        <w:tc>
          <w:tcPr>
            <w:tcW w:w="116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1000" w:type="dxa"/>
            <w:tcBorders>
              <w:bottom w:val="single" w:sz="8" w:space="0" w:color="auto"/>
              <w:right w:val="single" w:sz="8" w:space="0" w:color="auto"/>
            </w:tcBorders>
            <w:vAlign w:val="bottom"/>
          </w:tcPr>
          <w:p w:rsidR="00711DF9" w:rsidRDefault="00711DF9" w:rsidP="00711DF9">
            <w:pPr>
              <w:rPr>
                <w:sz w:val="3"/>
                <w:szCs w:val="3"/>
              </w:rPr>
            </w:pPr>
          </w:p>
        </w:tc>
        <w:tc>
          <w:tcPr>
            <w:tcW w:w="60" w:type="dxa"/>
            <w:tcBorders>
              <w:bottom w:val="single" w:sz="8" w:space="0" w:color="auto"/>
            </w:tcBorders>
            <w:vAlign w:val="bottom"/>
          </w:tcPr>
          <w:p w:rsidR="00711DF9" w:rsidRDefault="00711DF9" w:rsidP="00711DF9">
            <w:pPr>
              <w:rPr>
                <w:sz w:val="3"/>
                <w:szCs w:val="3"/>
              </w:rPr>
            </w:pPr>
          </w:p>
        </w:tc>
        <w:tc>
          <w:tcPr>
            <w:tcW w:w="1080" w:type="dxa"/>
            <w:tcBorders>
              <w:bottom w:val="single" w:sz="8" w:space="0" w:color="auto"/>
              <w:right w:val="single" w:sz="8" w:space="0" w:color="auto"/>
            </w:tcBorders>
            <w:vAlign w:val="bottom"/>
          </w:tcPr>
          <w:p w:rsidR="00711DF9" w:rsidRDefault="00711DF9" w:rsidP="00711DF9">
            <w:pPr>
              <w:rPr>
                <w:sz w:val="3"/>
                <w:szCs w:val="3"/>
              </w:rPr>
            </w:pPr>
          </w:p>
        </w:tc>
        <w:tc>
          <w:tcPr>
            <w:tcW w:w="1680" w:type="dxa"/>
            <w:tcBorders>
              <w:bottom w:val="single" w:sz="8" w:space="0" w:color="auto"/>
            </w:tcBorders>
            <w:vAlign w:val="bottom"/>
          </w:tcPr>
          <w:p w:rsidR="00711DF9" w:rsidRDefault="00711DF9" w:rsidP="00711DF9">
            <w:pPr>
              <w:rPr>
                <w:sz w:val="3"/>
                <w:szCs w:val="3"/>
              </w:rPr>
            </w:pPr>
          </w:p>
        </w:tc>
        <w:tc>
          <w:tcPr>
            <w:tcW w:w="40" w:type="dxa"/>
            <w:tcBorders>
              <w:bottom w:val="single" w:sz="8" w:space="0" w:color="auto"/>
              <w:right w:val="single" w:sz="8" w:space="0" w:color="auto"/>
            </w:tcBorders>
            <w:shd w:val="clear" w:color="auto" w:fill="000000"/>
            <w:vAlign w:val="bottom"/>
          </w:tcPr>
          <w:p w:rsidR="00711DF9" w:rsidRDefault="00711DF9" w:rsidP="00711DF9">
            <w:pPr>
              <w:rPr>
                <w:sz w:val="3"/>
                <w:szCs w:val="3"/>
              </w:rPr>
            </w:pPr>
          </w:p>
        </w:tc>
        <w:tc>
          <w:tcPr>
            <w:tcW w:w="30" w:type="dxa"/>
            <w:vAlign w:val="bottom"/>
          </w:tcPr>
          <w:p w:rsidR="00711DF9" w:rsidRDefault="00711DF9" w:rsidP="00711DF9">
            <w:pPr>
              <w:rPr>
                <w:sz w:val="1"/>
                <w:szCs w:val="1"/>
              </w:rPr>
            </w:pPr>
          </w:p>
        </w:tc>
      </w:tr>
    </w:tbl>
    <w:p w:rsidR="00711DF9" w:rsidRDefault="00090678" w:rsidP="00711DF9">
      <w:pPr>
        <w:spacing w:line="20" w:lineRule="exact"/>
        <w:rPr>
          <w:sz w:val="20"/>
          <w:szCs w:val="20"/>
        </w:rPr>
      </w:pPr>
      <w:r>
        <w:rPr>
          <w:sz w:val="20"/>
          <w:szCs w:val="20"/>
        </w:rPr>
        <w:pict>
          <v:rect id="Shape 1" o:spid="_x0000_s1045" style="position:absolute;margin-left:268.8pt;margin-top:-258.85pt;width:1.05pt;height:2.25pt;z-index:-251668992;visibility:visible;mso-wrap-distance-left:0;mso-wrap-distance-right:0;mso-position-horizontal-relative:text;mso-position-vertical-relative:text" o:allowincell="f" fillcolor="black" stroked="f"/>
        </w:pict>
      </w:r>
      <w:r>
        <w:rPr>
          <w:sz w:val="20"/>
          <w:szCs w:val="20"/>
        </w:rPr>
        <w:pict>
          <v:rect id="Shape 2" o:spid="_x0000_s1046" style="position:absolute;margin-left:517.5pt;margin-top:-258.85pt;width:1.05pt;height:2.25pt;z-index:-251667968;visibility:visible;mso-wrap-distance-left:0;mso-wrap-distance-right:0;mso-position-horizontal-relative:text;mso-position-vertical-relative:text" o:allowincell="f" fillcolor="black" stroked="f"/>
        </w:pict>
      </w:r>
    </w:p>
    <w:p w:rsidR="00711DF9" w:rsidRDefault="00711DF9" w:rsidP="00711DF9">
      <w:pPr>
        <w:sectPr w:rsidR="00711DF9">
          <w:pgSz w:w="11900" w:h="16836"/>
          <w:pgMar w:top="832" w:right="704" w:bottom="0" w:left="840" w:header="0" w:footer="0" w:gutter="0"/>
          <w:cols w:space="720" w:equalWidth="0">
            <w:col w:w="10360"/>
          </w:cols>
        </w:sectPr>
      </w:pPr>
    </w:p>
    <w:tbl>
      <w:tblPr>
        <w:tblW w:w="10410" w:type="dxa"/>
        <w:tblInd w:w="10" w:type="dxa"/>
        <w:tblLayout w:type="fixed"/>
        <w:tblCellMar>
          <w:left w:w="0" w:type="dxa"/>
          <w:right w:w="0" w:type="dxa"/>
        </w:tblCellMar>
        <w:tblLook w:val="04A0" w:firstRow="1" w:lastRow="0" w:firstColumn="1" w:lastColumn="0" w:noHBand="0" w:noVBand="1"/>
      </w:tblPr>
      <w:tblGrid>
        <w:gridCol w:w="580"/>
        <w:gridCol w:w="3820"/>
        <w:gridCol w:w="1020"/>
        <w:gridCol w:w="1140"/>
        <w:gridCol w:w="220"/>
        <w:gridCol w:w="760"/>
        <w:gridCol w:w="1140"/>
        <w:gridCol w:w="1700"/>
        <w:gridCol w:w="30"/>
      </w:tblGrid>
      <w:tr w:rsidR="00711DF9" w:rsidTr="00711DF9">
        <w:trPr>
          <w:trHeight w:val="288"/>
        </w:trPr>
        <w:tc>
          <w:tcPr>
            <w:tcW w:w="580" w:type="dxa"/>
            <w:tcBorders>
              <w:top w:val="single" w:sz="8" w:space="0" w:color="auto"/>
              <w:left w:val="single" w:sz="8" w:space="0" w:color="auto"/>
              <w:right w:val="single" w:sz="8" w:space="0" w:color="auto"/>
            </w:tcBorders>
            <w:vAlign w:val="bottom"/>
          </w:tcPr>
          <w:p w:rsidR="00711DF9" w:rsidRDefault="00711DF9" w:rsidP="00711DF9">
            <w:pPr>
              <w:rPr>
                <w:sz w:val="24"/>
                <w:szCs w:val="24"/>
              </w:rPr>
            </w:pPr>
          </w:p>
        </w:tc>
        <w:tc>
          <w:tcPr>
            <w:tcW w:w="3820" w:type="dxa"/>
            <w:tcBorders>
              <w:top w:val="single" w:sz="8" w:space="0" w:color="auto"/>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установленной формы</w:t>
            </w:r>
          </w:p>
        </w:tc>
        <w:tc>
          <w:tcPr>
            <w:tcW w:w="1020" w:type="dxa"/>
            <w:tcBorders>
              <w:top w:val="single" w:sz="8" w:space="0" w:color="auto"/>
              <w:right w:val="single" w:sz="8" w:space="0" w:color="auto"/>
            </w:tcBorders>
            <w:vAlign w:val="bottom"/>
          </w:tcPr>
          <w:p w:rsidR="00711DF9" w:rsidRDefault="00711DF9" w:rsidP="00711DF9">
            <w:pPr>
              <w:rPr>
                <w:sz w:val="24"/>
                <w:szCs w:val="24"/>
              </w:rPr>
            </w:pPr>
          </w:p>
        </w:tc>
        <w:tc>
          <w:tcPr>
            <w:tcW w:w="1140" w:type="dxa"/>
            <w:tcBorders>
              <w:top w:val="single" w:sz="8" w:space="0" w:color="auto"/>
              <w:right w:val="single" w:sz="8" w:space="0" w:color="auto"/>
            </w:tcBorders>
            <w:vAlign w:val="bottom"/>
          </w:tcPr>
          <w:p w:rsidR="00711DF9" w:rsidRDefault="00711DF9" w:rsidP="00711DF9">
            <w:pPr>
              <w:rPr>
                <w:sz w:val="24"/>
                <w:szCs w:val="24"/>
              </w:rPr>
            </w:pPr>
          </w:p>
        </w:tc>
        <w:tc>
          <w:tcPr>
            <w:tcW w:w="220" w:type="dxa"/>
            <w:tcBorders>
              <w:top w:val="single" w:sz="8" w:space="0" w:color="auto"/>
            </w:tcBorders>
            <w:vAlign w:val="bottom"/>
          </w:tcPr>
          <w:p w:rsidR="00711DF9" w:rsidRDefault="00711DF9" w:rsidP="00711DF9">
            <w:pPr>
              <w:rPr>
                <w:sz w:val="24"/>
                <w:szCs w:val="24"/>
              </w:rPr>
            </w:pPr>
          </w:p>
        </w:tc>
        <w:tc>
          <w:tcPr>
            <w:tcW w:w="760" w:type="dxa"/>
            <w:tcBorders>
              <w:top w:val="single" w:sz="8" w:space="0" w:color="auto"/>
              <w:right w:val="single" w:sz="8" w:space="0" w:color="auto"/>
            </w:tcBorders>
            <w:vAlign w:val="bottom"/>
          </w:tcPr>
          <w:p w:rsidR="00711DF9" w:rsidRDefault="00711DF9" w:rsidP="00711DF9">
            <w:pPr>
              <w:rPr>
                <w:sz w:val="24"/>
                <w:szCs w:val="24"/>
              </w:rPr>
            </w:pPr>
          </w:p>
        </w:tc>
        <w:tc>
          <w:tcPr>
            <w:tcW w:w="1140" w:type="dxa"/>
            <w:tcBorders>
              <w:top w:val="single" w:sz="8" w:space="0" w:color="auto"/>
              <w:right w:val="single" w:sz="8" w:space="0" w:color="auto"/>
            </w:tcBorders>
            <w:vAlign w:val="bottom"/>
          </w:tcPr>
          <w:p w:rsidR="00711DF9" w:rsidRDefault="00711DF9" w:rsidP="00711DF9">
            <w:pPr>
              <w:rPr>
                <w:sz w:val="24"/>
                <w:szCs w:val="24"/>
              </w:rPr>
            </w:pPr>
          </w:p>
        </w:tc>
        <w:tc>
          <w:tcPr>
            <w:tcW w:w="1700" w:type="dxa"/>
            <w:tcBorders>
              <w:top w:val="single" w:sz="8" w:space="0" w:color="auto"/>
              <w:right w:val="single" w:sz="8" w:space="0" w:color="auto"/>
            </w:tcBorders>
            <w:vAlign w:val="bottom"/>
          </w:tcPr>
          <w:p w:rsidR="00711DF9" w:rsidRDefault="00711DF9" w:rsidP="00711DF9">
            <w:pPr>
              <w:rPr>
                <w:sz w:val="24"/>
                <w:szCs w:val="24"/>
              </w:rPr>
            </w:pPr>
          </w:p>
        </w:tc>
        <w:tc>
          <w:tcPr>
            <w:tcW w:w="30" w:type="dxa"/>
            <w:vAlign w:val="bottom"/>
          </w:tcPr>
          <w:p w:rsidR="00711DF9" w:rsidRDefault="00711DF9" w:rsidP="00711DF9">
            <w:pPr>
              <w:rPr>
                <w:sz w:val="1"/>
                <w:szCs w:val="1"/>
              </w:rPr>
            </w:pPr>
          </w:p>
        </w:tc>
      </w:tr>
      <w:tr w:rsidR="00711DF9" w:rsidTr="00711DF9">
        <w:trPr>
          <w:trHeight w:val="38"/>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3820" w:type="dxa"/>
            <w:tcBorders>
              <w:bottom w:val="single" w:sz="8" w:space="0" w:color="auto"/>
              <w:right w:val="single" w:sz="8" w:space="0" w:color="auto"/>
            </w:tcBorders>
            <w:vAlign w:val="bottom"/>
          </w:tcPr>
          <w:p w:rsidR="00711DF9" w:rsidRDefault="00711DF9" w:rsidP="00711DF9">
            <w:pPr>
              <w:rPr>
                <w:sz w:val="3"/>
                <w:szCs w:val="3"/>
              </w:rPr>
            </w:pPr>
          </w:p>
        </w:tc>
        <w:tc>
          <w:tcPr>
            <w:tcW w:w="102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220" w:type="dxa"/>
            <w:tcBorders>
              <w:bottom w:val="single" w:sz="8" w:space="0" w:color="auto"/>
            </w:tcBorders>
            <w:vAlign w:val="bottom"/>
          </w:tcPr>
          <w:p w:rsidR="00711DF9" w:rsidRDefault="00711DF9" w:rsidP="00711DF9">
            <w:pPr>
              <w:rPr>
                <w:sz w:val="3"/>
                <w:szCs w:val="3"/>
              </w:rPr>
            </w:pPr>
          </w:p>
        </w:tc>
        <w:tc>
          <w:tcPr>
            <w:tcW w:w="76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1700" w:type="dxa"/>
            <w:tcBorders>
              <w:bottom w:val="single" w:sz="8" w:space="0" w:color="auto"/>
              <w:right w:val="single" w:sz="8" w:space="0" w:color="auto"/>
            </w:tcBorders>
            <w:vAlign w:val="bottom"/>
          </w:tcPr>
          <w:p w:rsidR="00711DF9" w:rsidRDefault="00711DF9" w:rsidP="00711DF9">
            <w:pPr>
              <w:rPr>
                <w:sz w:val="3"/>
                <w:szCs w:val="3"/>
              </w:rPr>
            </w:pPr>
          </w:p>
        </w:tc>
        <w:tc>
          <w:tcPr>
            <w:tcW w:w="30" w:type="dxa"/>
            <w:vAlign w:val="bottom"/>
          </w:tcPr>
          <w:p w:rsidR="00711DF9" w:rsidRDefault="00711DF9" w:rsidP="00711DF9">
            <w:pPr>
              <w:rPr>
                <w:sz w:val="1"/>
                <w:szCs w:val="1"/>
              </w:rPr>
            </w:pPr>
          </w:p>
        </w:tc>
      </w:tr>
      <w:tr w:rsidR="00711DF9" w:rsidTr="00711DF9">
        <w:trPr>
          <w:trHeight w:val="259"/>
        </w:trPr>
        <w:tc>
          <w:tcPr>
            <w:tcW w:w="580" w:type="dxa"/>
            <w:tcBorders>
              <w:left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0"/>
              </w:rPr>
              <w:t>7</w:t>
            </w: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Проводить вводный инструктаж и</w:t>
            </w:r>
          </w:p>
        </w:tc>
        <w:tc>
          <w:tcPr>
            <w:tcW w:w="102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7"/>
                <w:sz w:val="20"/>
                <w:szCs w:val="20"/>
              </w:rPr>
              <w:t>В начале</w:t>
            </w:r>
          </w:p>
        </w:tc>
        <w:tc>
          <w:tcPr>
            <w:tcW w:w="114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6"/>
              </w:rPr>
              <w:t>+</w:t>
            </w:r>
          </w:p>
        </w:tc>
        <w:tc>
          <w:tcPr>
            <w:tcW w:w="220" w:type="dxa"/>
            <w:vAlign w:val="bottom"/>
          </w:tcPr>
          <w:p w:rsidR="00711DF9" w:rsidRDefault="00711DF9" w:rsidP="00711DF9"/>
        </w:tc>
        <w:tc>
          <w:tcPr>
            <w:tcW w:w="760" w:type="dxa"/>
            <w:tcBorders>
              <w:right w:val="single" w:sz="8" w:space="0" w:color="auto"/>
            </w:tcBorders>
            <w:vAlign w:val="bottom"/>
          </w:tcPr>
          <w:p w:rsidR="00711DF9" w:rsidRDefault="00711DF9" w:rsidP="00711DF9">
            <w:pPr>
              <w:ind w:right="167"/>
              <w:jc w:val="center"/>
              <w:rPr>
                <w:sz w:val="20"/>
                <w:szCs w:val="20"/>
              </w:rPr>
            </w:pPr>
            <w:r>
              <w:rPr>
                <w:rFonts w:ascii="Times New Roman" w:eastAsia="Times New Roman" w:hAnsi="Times New Roman" w:cs="Times New Roman"/>
                <w:w w:val="96"/>
              </w:rPr>
              <w:t>+</w:t>
            </w:r>
          </w:p>
        </w:tc>
        <w:tc>
          <w:tcPr>
            <w:tcW w:w="1140" w:type="dxa"/>
            <w:tcBorders>
              <w:right w:val="single" w:sz="8" w:space="0" w:color="auto"/>
            </w:tcBorders>
            <w:vAlign w:val="bottom"/>
          </w:tcPr>
          <w:p w:rsidR="00711DF9" w:rsidRDefault="00711DF9" w:rsidP="00711DF9"/>
        </w:tc>
        <w:tc>
          <w:tcPr>
            <w:tcW w:w="170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9"/>
                <w:sz w:val="20"/>
                <w:szCs w:val="20"/>
              </w:rPr>
              <w:t>учителя-</w:t>
            </w:r>
          </w:p>
        </w:tc>
        <w:tc>
          <w:tcPr>
            <w:tcW w:w="30" w:type="dxa"/>
            <w:vAlign w:val="bottom"/>
          </w:tcPr>
          <w:p w:rsidR="00711DF9" w:rsidRDefault="00711DF9" w:rsidP="00711DF9">
            <w:pPr>
              <w:rPr>
                <w:sz w:val="1"/>
                <w:szCs w:val="1"/>
              </w:rPr>
            </w:pPr>
          </w:p>
        </w:tc>
      </w:tr>
      <w:tr w:rsidR="00711DF9" w:rsidTr="00711DF9">
        <w:trPr>
          <w:trHeight w:val="230"/>
        </w:trPr>
        <w:tc>
          <w:tcPr>
            <w:tcW w:w="580" w:type="dxa"/>
            <w:tcBorders>
              <w:left w:val="single" w:sz="8" w:space="0" w:color="auto"/>
              <w:right w:val="single" w:sz="8" w:space="0" w:color="auto"/>
            </w:tcBorders>
            <w:vAlign w:val="bottom"/>
          </w:tcPr>
          <w:p w:rsidR="00711DF9" w:rsidRDefault="00711DF9" w:rsidP="00711DF9">
            <w:pPr>
              <w:rPr>
                <w:sz w:val="20"/>
                <w:szCs w:val="20"/>
              </w:rPr>
            </w:pPr>
          </w:p>
        </w:tc>
        <w:tc>
          <w:tcPr>
            <w:tcW w:w="3820" w:type="dxa"/>
            <w:tcBorders>
              <w:right w:val="single" w:sz="8" w:space="0" w:color="auto"/>
            </w:tcBorders>
            <w:vAlign w:val="bottom"/>
          </w:tcPr>
          <w:p w:rsidR="00711DF9" w:rsidRDefault="00711DF9" w:rsidP="00711DF9">
            <w:pPr>
              <w:spacing w:line="230" w:lineRule="exact"/>
              <w:ind w:left="20"/>
              <w:rPr>
                <w:sz w:val="20"/>
                <w:szCs w:val="20"/>
              </w:rPr>
            </w:pPr>
            <w:r>
              <w:rPr>
                <w:rFonts w:ascii="Times New Roman" w:eastAsia="Times New Roman" w:hAnsi="Times New Roman" w:cs="Times New Roman"/>
              </w:rPr>
              <w:t xml:space="preserve">инструктаж на рабочем месте </w:t>
            </w:r>
            <w:proofErr w:type="gramStart"/>
            <w:r>
              <w:rPr>
                <w:rFonts w:ascii="Times New Roman" w:eastAsia="Times New Roman" w:hAnsi="Times New Roman" w:cs="Times New Roman"/>
              </w:rPr>
              <w:t>с</w:t>
            </w:r>
            <w:proofErr w:type="gramEnd"/>
          </w:p>
        </w:tc>
        <w:tc>
          <w:tcPr>
            <w:tcW w:w="1020" w:type="dxa"/>
            <w:tcBorders>
              <w:right w:val="single" w:sz="8" w:space="0" w:color="auto"/>
            </w:tcBorders>
            <w:vAlign w:val="bottom"/>
          </w:tcPr>
          <w:p w:rsidR="00711DF9" w:rsidRDefault="00711DF9" w:rsidP="00711DF9">
            <w:pPr>
              <w:spacing w:line="219" w:lineRule="exact"/>
              <w:jc w:val="center"/>
              <w:rPr>
                <w:sz w:val="20"/>
                <w:szCs w:val="20"/>
              </w:rPr>
            </w:pPr>
            <w:r>
              <w:rPr>
                <w:rFonts w:ascii="Times New Roman" w:eastAsia="Times New Roman" w:hAnsi="Times New Roman" w:cs="Times New Roman"/>
                <w:w w:val="99"/>
                <w:sz w:val="20"/>
                <w:szCs w:val="20"/>
              </w:rPr>
              <w:t>учебного</w:t>
            </w:r>
          </w:p>
        </w:tc>
        <w:tc>
          <w:tcPr>
            <w:tcW w:w="1140" w:type="dxa"/>
            <w:tcBorders>
              <w:right w:val="single" w:sz="8" w:space="0" w:color="auto"/>
            </w:tcBorders>
            <w:vAlign w:val="bottom"/>
          </w:tcPr>
          <w:p w:rsidR="00711DF9" w:rsidRDefault="00711DF9" w:rsidP="00711DF9">
            <w:pPr>
              <w:rPr>
                <w:sz w:val="20"/>
                <w:szCs w:val="20"/>
              </w:rPr>
            </w:pPr>
          </w:p>
        </w:tc>
        <w:tc>
          <w:tcPr>
            <w:tcW w:w="220" w:type="dxa"/>
            <w:vAlign w:val="bottom"/>
          </w:tcPr>
          <w:p w:rsidR="00711DF9" w:rsidRDefault="00711DF9" w:rsidP="00711DF9">
            <w:pPr>
              <w:rPr>
                <w:sz w:val="20"/>
                <w:szCs w:val="20"/>
              </w:rPr>
            </w:pPr>
          </w:p>
        </w:tc>
        <w:tc>
          <w:tcPr>
            <w:tcW w:w="760" w:type="dxa"/>
            <w:tcBorders>
              <w:right w:val="single" w:sz="8" w:space="0" w:color="auto"/>
            </w:tcBorders>
            <w:vAlign w:val="bottom"/>
          </w:tcPr>
          <w:p w:rsidR="00711DF9" w:rsidRDefault="00711DF9" w:rsidP="00711DF9">
            <w:pPr>
              <w:rPr>
                <w:sz w:val="20"/>
                <w:szCs w:val="20"/>
              </w:rPr>
            </w:pPr>
          </w:p>
        </w:tc>
        <w:tc>
          <w:tcPr>
            <w:tcW w:w="1140" w:type="dxa"/>
            <w:tcBorders>
              <w:right w:val="single" w:sz="8" w:space="0" w:color="auto"/>
            </w:tcBorders>
            <w:vAlign w:val="bottom"/>
          </w:tcPr>
          <w:p w:rsidR="00711DF9" w:rsidRDefault="00711DF9" w:rsidP="00711DF9">
            <w:pPr>
              <w:rPr>
                <w:sz w:val="20"/>
                <w:szCs w:val="20"/>
              </w:rPr>
            </w:pPr>
          </w:p>
        </w:tc>
        <w:tc>
          <w:tcPr>
            <w:tcW w:w="1700" w:type="dxa"/>
            <w:tcBorders>
              <w:right w:val="single" w:sz="8" w:space="0" w:color="auto"/>
            </w:tcBorders>
            <w:vAlign w:val="bottom"/>
          </w:tcPr>
          <w:p w:rsidR="00711DF9" w:rsidRDefault="00711DF9" w:rsidP="00711DF9">
            <w:pPr>
              <w:spacing w:line="219" w:lineRule="exact"/>
              <w:jc w:val="center"/>
              <w:rPr>
                <w:sz w:val="20"/>
                <w:szCs w:val="20"/>
              </w:rPr>
            </w:pPr>
            <w:r>
              <w:rPr>
                <w:rFonts w:ascii="Times New Roman" w:eastAsia="Times New Roman" w:hAnsi="Times New Roman" w:cs="Times New Roman"/>
                <w:sz w:val="20"/>
                <w:szCs w:val="20"/>
              </w:rPr>
              <w:t>предметники</w:t>
            </w:r>
          </w:p>
        </w:tc>
        <w:tc>
          <w:tcPr>
            <w:tcW w:w="30" w:type="dxa"/>
            <w:vAlign w:val="bottom"/>
          </w:tcPr>
          <w:p w:rsidR="00711DF9" w:rsidRDefault="00711DF9" w:rsidP="00711DF9">
            <w:pPr>
              <w:rPr>
                <w:sz w:val="1"/>
                <w:szCs w:val="1"/>
              </w:rPr>
            </w:pPr>
          </w:p>
        </w:tc>
      </w:tr>
      <w:tr w:rsidR="00711DF9" w:rsidTr="00711DF9">
        <w:trPr>
          <w:trHeight w:val="24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20" w:type="dxa"/>
            <w:tcBorders>
              <w:right w:val="single" w:sz="8" w:space="0" w:color="auto"/>
            </w:tcBorders>
            <w:vAlign w:val="bottom"/>
          </w:tcPr>
          <w:p w:rsidR="00711DF9" w:rsidRDefault="00711DF9" w:rsidP="00711DF9">
            <w:pPr>
              <w:spacing w:line="242" w:lineRule="exact"/>
              <w:ind w:left="20"/>
              <w:rPr>
                <w:sz w:val="20"/>
                <w:szCs w:val="20"/>
              </w:rPr>
            </w:pPr>
            <w:proofErr w:type="gramStart"/>
            <w:r>
              <w:rPr>
                <w:rFonts w:ascii="Times New Roman" w:eastAsia="Times New Roman" w:hAnsi="Times New Roman" w:cs="Times New Roman"/>
              </w:rPr>
              <w:t>обучающимися</w:t>
            </w:r>
            <w:proofErr w:type="gramEnd"/>
            <w:r>
              <w:rPr>
                <w:rFonts w:ascii="Times New Roman" w:eastAsia="Times New Roman" w:hAnsi="Times New Roman" w:cs="Times New Roman"/>
              </w:rPr>
              <w:t xml:space="preserve"> по химии, физике,</w:t>
            </w:r>
          </w:p>
        </w:tc>
        <w:tc>
          <w:tcPr>
            <w:tcW w:w="1020" w:type="dxa"/>
            <w:tcBorders>
              <w:right w:val="single" w:sz="8" w:space="0" w:color="auto"/>
            </w:tcBorders>
            <w:vAlign w:val="bottom"/>
          </w:tcPr>
          <w:p w:rsidR="00711DF9" w:rsidRDefault="00711DF9" w:rsidP="00711DF9">
            <w:pPr>
              <w:spacing w:line="219" w:lineRule="exact"/>
              <w:jc w:val="center"/>
              <w:rPr>
                <w:sz w:val="20"/>
                <w:szCs w:val="20"/>
              </w:rPr>
            </w:pPr>
            <w:r>
              <w:rPr>
                <w:rFonts w:ascii="Times New Roman" w:eastAsia="Times New Roman" w:hAnsi="Times New Roman" w:cs="Times New Roman"/>
                <w:sz w:val="20"/>
                <w:szCs w:val="20"/>
              </w:rPr>
              <w:t>года –</w:t>
            </w:r>
          </w:p>
        </w:tc>
        <w:tc>
          <w:tcPr>
            <w:tcW w:w="1140" w:type="dxa"/>
            <w:tcBorders>
              <w:right w:val="single" w:sz="8" w:space="0" w:color="auto"/>
            </w:tcBorders>
            <w:vAlign w:val="bottom"/>
          </w:tcPr>
          <w:p w:rsidR="00711DF9" w:rsidRDefault="00711DF9" w:rsidP="00711DF9">
            <w:pPr>
              <w:rPr>
                <w:sz w:val="21"/>
                <w:szCs w:val="21"/>
              </w:rPr>
            </w:pPr>
          </w:p>
        </w:tc>
        <w:tc>
          <w:tcPr>
            <w:tcW w:w="220" w:type="dxa"/>
            <w:vAlign w:val="bottom"/>
          </w:tcPr>
          <w:p w:rsidR="00711DF9" w:rsidRDefault="00711DF9" w:rsidP="00711DF9">
            <w:pPr>
              <w:rPr>
                <w:sz w:val="21"/>
                <w:szCs w:val="21"/>
              </w:rPr>
            </w:pPr>
          </w:p>
        </w:tc>
        <w:tc>
          <w:tcPr>
            <w:tcW w:w="76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170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711DF9">
        <w:trPr>
          <w:trHeight w:val="216"/>
        </w:trPr>
        <w:tc>
          <w:tcPr>
            <w:tcW w:w="580" w:type="dxa"/>
            <w:tcBorders>
              <w:left w:val="single" w:sz="8" w:space="0" w:color="auto"/>
              <w:right w:val="single" w:sz="8" w:space="0" w:color="auto"/>
            </w:tcBorders>
            <w:vAlign w:val="bottom"/>
          </w:tcPr>
          <w:p w:rsidR="00711DF9" w:rsidRDefault="00711DF9" w:rsidP="00711DF9">
            <w:pPr>
              <w:rPr>
                <w:sz w:val="18"/>
                <w:szCs w:val="18"/>
              </w:rPr>
            </w:pPr>
          </w:p>
        </w:tc>
        <w:tc>
          <w:tcPr>
            <w:tcW w:w="3820" w:type="dxa"/>
            <w:vMerge w:val="restart"/>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информатике, биологии, физической</w:t>
            </w:r>
          </w:p>
        </w:tc>
        <w:tc>
          <w:tcPr>
            <w:tcW w:w="1020" w:type="dxa"/>
            <w:tcBorders>
              <w:right w:val="single" w:sz="8" w:space="0" w:color="auto"/>
            </w:tcBorders>
            <w:vAlign w:val="bottom"/>
          </w:tcPr>
          <w:p w:rsidR="00711DF9" w:rsidRDefault="00711DF9" w:rsidP="00711DF9">
            <w:pPr>
              <w:spacing w:line="216" w:lineRule="exact"/>
              <w:jc w:val="center"/>
              <w:rPr>
                <w:sz w:val="20"/>
                <w:szCs w:val="20"/>
              </w:rPr>
            </w:pPr>
            <w:r>
              <w:rPr>
                <w:rFonts w:ascii="Times New Roman" w:eastAsia="Times New Roman" w:hAnsi="Times New Roman" w:cs="Times New Roman"/>
                <w:w w:val="98"/>
                <w:sz w:val="20"/>
                <w:szCs w:val="20"/>
              </w:rPr>
              <w:t>вводный,</w:t>
            </w:r>
          </w:p>
        </w:tc>
        <w:tc>
          <w:tcPr>
            <w:tcW w:w="1140" w:type="dxa"/>
            <w:tcBorders>
              <w:right w:val="single" w:sz="8" w:space="0" w:color="auto"/>
            </w:tcBorders>
            <w:vAlign w:val="bottom"/>
          </w:tcPr>
          <w:p w:rsidR="00711DF9" w:rsidRDefault="00711DF9" w:rsidP="00711DF9">
            <w:pPr>
              <w:rPr>
                <w:sz w:val="18"/>
                <w:szCs w:val="18"/>
              </w:rPr>
            </w:pPr>
          </w:p>
        </w:tc>
        <w:tc>
          <w:tcPr>
            <w:tcW w:w="220" w:type="dxa"/>
            <w:vAlign w:val="bottom"/>
          </w:tcPr>
          <w:p w:rsidR="00711DF9" w:rsidRDefault="00711DF9" w:rsidP="00711DF9">
            <w:pPr>
              <w:rPr>
                <w:sz w:val="18"/>
                <w:szCs w:val="18"/>
              </w:rPr>
            </w:pPr>
          </w:p>
        </w:tc>
        <w:tc>
          <w:tcPr>
            <w:tcW w:w="760" w:type="dxa"/>
            <w:tcBorders>
              <w:right w:val="single" w:sz="8" w:space="0" w:color="auto"/>
            </w:tcBorders>
            <w:vAlign w:val="bottom"/>
          </w:tcPr>
          <w:p w:rsidR="00711DF9" w:rsidRDefault="00711DF9" w:rsidP="00711DF9">
            <w:pPr>
              <w:rPr>
                <w:sz w:val="18"/>
                <w:szCs w:val="18"/>
              </w:rPr>
            </w:pPr>
          </w:p>
        </w:tc>
        <w:tc>
          <w:tcPr>
            <w:tcW w:w="1140" w:type="dxa"/>
            <w:tcBorders>
              <w:right w:val="single" w:sz="8" w:space="0" w:color="auto"/>
            </w:tcBorders>
            <w:vAlign w:val="bottom"/>
          </w:tcPr>
          <w:p w:rsidR="00711DF9" w:rsidRDefault="00711DF9" w:rsidP="00711DF9">
            <w:pPr>
              <w:rPr>
                <w:sz w:val="18"/>
                <w:szCs w:val="18"/>
              </w:rPr>
            </w:pPr>
          </w:p>
        </w:tc>
        <w:tc>
          <w:tcPr>
            <w:tcW w:w="1700" w:type="dxa"/>
            <w:tcBorders>
              <w:right w:val="single" w:sz="8" w:space="0" w:color="auto"/>
            </w:tcBorders>
            <w:vAlign w:val="bottom"/>
          </w:tcPr>
          <w:p w:rsidR="00711DF9" w:rsidRDefault="00711DF9" w:rsidP="00711DF9">
            <w:pPr>
              <w:rPr>
                <w:sz w:val="18"/>
                <w:szCs w:val="18"/>
              </w:rPr>
            </w:pPr>
          </w:p>
        </w:tc>
        <w:tc>
          <w:tcPr>
            <w:tcW w:w="30" w:type="dxa"/>
            <w:vAlign w:val="bottom"/>
          </w:tcPr>
          <w:p w:rsidR="00711DF9" w:rsidRDefault="00711DF9" w:rsidP="00711DF9">
            <w:pPr>
              <w:rPr>
                <w:sz w:val="1"/>
                <w:szCs w:val="1"/>
              </w:rPr>
            </w:pPr>
          </w:p>
        </w:tc>
      </w:tr>
      <w:tr w:rsidR="00711DF9" w:rsidTr="00711DF9">
        <w:trPr>
          <w:trHeight w:val="82"/>
        </w:trPr>
        <w:tc>
          <w:tcPr>
            <w:tcW w:w="580" w:type="dxa"/>
            <w:tcBorders>
              <w:left w:val="single" w:sz="8" w:space="0" w:color="auto"/>
              <w:right w:val="single" w:sz="8" w:space="0" w:color="auto"/>
            </w:tcBorders>
            <w:vAlign w:val="bottom"/>
          </w:tcPr>
          <w:p w:rsidR="00711DF9" w:rsidRDefault="00711DF9" w:rsidP="00711DF9">
            <w:pPr>
              <w:rPr>
                <w:sz w:val="7"/>
                <w:szCs w:val="7"/>
              </w:rPr>
            </w:pPr>
          </w:p>
        </w:tc>
        <w:tc>
          <w:tcPr>
            <w:tcW w:w="3820" w:type="dxa"/>
            <w:vMerge/>
            <w:tcBorders>
              <w:right w:val="single" w:sz="8" w:space="0" w:color="auto"/>
            </w:tcBorders>
            <w:vAlign w:val="bottom"/>
          </w:tcPr>
          <w:p w:rsidR="00711DF9" w:rsidRDefault="00711DF9" w:rsidP="00711DF9">
            <w:pPr>
              <w:rPr>
                <w:sz w:val="7"/>
                <w:szCs w:val="7"/>
              </w:rPr>
            </w:pPr>
          </w:p>
        </w:tc>
        <w:tc>
          <w:tcPr>
            <w:tcW w:w="1020" w:type="dxa"/>
            <w:vMerge w:val="restart"/>
            <w:tcBorders>
              <w:right w:val="single" w:sz="8" w:space="0" w:color="auto"/>
            </w:tcBorders>
            <w:vAlign w:val="bottom"/>
          </w:tcPr>
          <w:p w:rsidR="00711DF9" w:rsidRDefault="00711DF9" w:rsidP="00711DF9">
            <w:pPr>
              <w:spacing w:line="219" w:lineRule="exact"/>
              <w:jc w:val="center"/>
              <w:rPr>
                <w:sz w:val="20"/>
                <w:szCs w:val="20"/>
              </w:rPr>
            </w:pPr>
            <w:r>
              <w:rPr>
                <w:rFonts w:ascii="Times New Roman" w:eastAsia="Times New Roman" w:hAnsi="Times New Roman" w:cs="Times New Roman"/>
                <w:sz w:val="20"/>
                <w:szCs w:val="20"/>
              </w:rPr>
              <w:t xml:space="preserve">2 раза </w:t>
            </w:r>
            <w:proofErr w:type="gramStart"/>
            <w:r>
              <w:rPr>
                <w:rFonts w:ascii="Times New Roman" w:eastAsia="Times New Roman" w:hAnsi="Times New Roman" w:cs="Times New Roman"/>
                <w:sz w:val="20"/>
                <w:szCs w:val="20"/>
              </w:rPr>
              <w:t>в</w:t>
            </w:r>
            <w:proofErr w:type="gramEnd"/>
          </w:p>
        </w:tc>
        <w:tc>
          <w:tcPr>
            <w:tcW w:w="1140" w:type="dxa"/>
            <w:tcBorders>
              <w:right w:val="single" w:sz="8" w:space="0" w:color="auto"/>
            </w:tcBorders>
            <w:vAlign w:val="bottom"/>
          </w:tcPr>
          <w:p w:rsidR="00711DF9" w:rsidRDefault="00711DF9" w:rsidP="00711DF9">
            <w:pPr>
              <w:rPr>
                <w:sz w:val="7"/>
                <w:szCs w:val="7"/>
              </w:rPr>
            </w:pPr>
          </w:p>
        </w:tc>
        <w:tc>
          <w:tcPr>
            <w:tcW w:w="220" w:type="dxa"/>
            <w:vAlign w:val="bottom"/>
          </w:tcPr>
          <w:p w:rsidR="00711DF9" w:rsidRDefault="00711DF9" w:rsidP="00711DF9">
            <w:pPr>
              <w:rPr>
                <w:sz w:val="7"/>
                <w:szCs w:val="7"/>
              </w:rPr>
            </w:pPr>
          </w:p>
        </w:tc>
        <w:tc>
          <w:tcPr>
            <w:tcW w:w="760" w:type="dxa"/>
            <w:tcBorders>
              <w:right w:val="single" w:sz="8" w:space="0" w:color="auto"/>
            </w:tcBorders>
            <w:vAlign w:val="bottom"/>
          </w:tcPr>
          <w:p w:rsidR="00711DF9" w:rsidRDefault="00711DF9" w:rsidP="00711DF9">
            <w:pPr>
              <w:rPr>
                <w:sz w:val="7"/>
                <w:szCs w:val="7"/>
              </w:rPr>
            </w:pPr>
          </w:p>
        </w:tc>
        <w:tc>
          <w:tcPr>
            <w:tcW w:w="1140" w:type="dxa"/>
            <w:tcBorders>
              <w:right w:val="single" w:sz="8" w:space="0" w:color="auto"/>
            </w:tcBorders>
            <w:vAlign w:val="bottom"/>
          </w:tcPr>
          <w:p w:rsidR="00711DF9" w:rsidRDefault="00711DF9" w:rsidP="00711DF9">
            <w:pPr>
              <w:rPr>
                <w:sz w:val="7"/>
                <w:szCs w:val="7"/>
              </w:rPr>
            </w:pPr>
          </w:p>
        </w:tc>
        <w:tc>
          <w:tcPr>
            <w:tcW w:w="1700" w:type="dxa"/>
            <w:tcBorders>
              <w:right w:val="single" w:sz="8" w:space="0" w:color="auto"/>
            </w:tcBorders>
            <w:vAlign w:val="bottom"/>
          </w:tcPr>
          <w:p w:rsidR="00711DF9" w:rsidRDefault="00711DF9" w:rsidP="00711DF9">
            <w:pPr>
              <w:rPr>
                <w:sz w:val="7"/>
                <w:szCs w:val="7"/>
              </w:rPr>
            </w:pPr>
          </w:p>
        </w:tc>
        <w:tc>
          <w:tcPr>
            <w:tcW w:w="30" w:type="dxa"/>
            <w:vAlign w:val="bottom"/>
          </w:tcPr>
          <w:p w:rsidR="00711DF9" w:rsidRDefault="00711DF9" w:rsidP="00711DF9">
            <w:pPr>
              <w:rPr>
                <w:sz w:val="1"/>
                <w:szCs w:val="1"/>
              </w:rPr>
            </w:pPr>
          </w:p>
        </w:tc>
      </w:tr>
      <w:tr w:rsidR="00711DF9" w:rsidTr="00711DF9">
        <w:trPr>
          <w:trHeight w:val="138"/>
        </w:trPr>
        <w:tc>
          <w:tcPr>
            <w:tcW w:w="580" w:type="dxa"/>
            <w:tcBorders>
              <w:left w:val="single" w:sz="8" w:space="0" w:color="auto"/>
              <w:right w:val="single" w:sz="8" w:space="0" w:color="auto"/>
            </w:tcBorders>
            <w:vAlign w:val="bottom"/>
          </w:tcPr>
          <w:p w:rsidR="00711DF9" w:rsidRDefault="00711DF9" w:rsidP="00711DF9">
            <w:pPr>
              <w:rPr>
                <w:sz w:val="11"/>
                <w:szCs w:val="11"/>
              </w:rPr>
            </w:pPr>
          </w:p>
        </w:tc>
        <w:tc>
          <w:tcPr>
            <w:tcW w:w="3820" w:type="dxa"/>
            <w:vMerge w:val="restart"/>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 xml:space="preserve">культуре, трудовому обучению, ОБЖ </w:t>
            </w:r>
            <w:proofErr w:type="gramStart"/>
            <w:r>
              <w:rPr>
                <w:rFonts w:ascii="Times New Roman" w:eastAsia="Times New Roman" w:hAnsi="Times New Roman" w:cs="Times New Roman"/>
              </w:rPr>
              <w:t>с</w:t>
            </w:r>
            <w:proofErr w:type="gramEnd"/>
          </w:p>
        </w:tc>
        <w:tc>
          <w:tcPr>
            <w:tcW w:w="1020" w:type="dxa"/>
            <w:vMerge/>
            <w:tcBorders>
              <w:right w:val="single" w:sz="8" w:space="0" w:color="auto"/>
            </w:tcBorders>
            <w:vAlign w:val="bottom"/>
          </w:tcPr>
          <w:p w:rsidR="00711DF9" w:rsidRDefault="00711DF9" w:rsidP="00711DF9">
            <w:pPr>
              <w:rPr>
                <w:sz w:val="11"/>
                <w:szCs w:val="11"/>
              </w:rPr>
            </w:pPr>
          </w:p>
        </w:tc>
        <w:tc>
          <w:tcPr>
            <w:tcW w:w="1140" w:type="dxa"/>
            <w:tcBorders>
              <w:right w:val="single" w:sz="8" w:space="0" w:color="auto"/>
            </w:tcBorders>
            <w:vAlign w:val="bottom"/>
          </w:tcPr>
          <w:p w:rsidR="00711DF9" w:rsidRDefault="00711DF9" w:rsidP="00711DF9">
            <w:pPr>
              <w:rPr>
                <w:sz w:val="11"/>
                <w:szCs w:val="11"/>
              </w:rPr>
            </w:pPr>
          </w:p>
        </w:tc>
        <w:tc>
          <w:tcPr>
            <w:tcW w:w="220" w:type="dxa"/>
            <w:vAlign w:val="bottom"/>
          </w:tcPr>
          <w:p w:rsidR="00711DF9" w:rsidRDefault="00711DF9" w:rsidP="00711DF9">
            <w:pPr>
              <w:rPr>
                <w:sz w:val="11"/>
                <w:szCs w:val="11"/>
              </w:rPr>
            </w:pPr>
          </w:p>
        </w:tc>
        <w:tc>
          <w:tcPr>
            <w:tcW w:w="760" w:type="dxa"/>
            <w:tcBorders>
              <w:right w:val="single" w:sz="8" w:space="0" w:color="auto"/>
            </w:tcBorders>
            <w:vAlign w:val="bottom"/>
          </w:tcPr>
          <w:p w:rsidR="00711DF9" w:rsidRDefault="00711DF9" w:rsidP="00711DF9">
            <w:pPr>
              <w:rPr>
                <w:sz w:val="11"/>
                <w:szCs w:val="11"/>
              </w:rPr>
            </w:pPr>
          </w:p>
        </w:tc>
        <w:tc>
          <w:tcPr>
            <w:tcW w:w="1140" w:type="dxa"/>
            <w:tcBorders>
              <w:right w:val="single" w:sz="8" w:space="0" w:color="auto"/>
            </w:tcBorders>
            <w:vAlign w:val="bottom"/>
          </w:tcPr>
          <w:p w:rsidR="00711DF9" w:rsidRDefault="00711DF9" w:rsidP="00711DF9">
            <w:pPr>
              <w:rPr>
                <w:sz w:val="11"/>
                <w:szCs w:val="11"/>
              </w:rPr>
            </w:pPr>
          </w:p>
        </w:tc>
        <w:tc>
          <w:tcPr>
            <w:tcW w:w="1700" w:type="dxa"/>
            <w:tcBorders>
              <w:right w:val="single" w:sz="8" w:space="0" w:color="auto"/>
            </w:tcBorders>
            <w:vAlign w:val="bottom"/>
          </w:tcPr>
          <w:p w:rsidR="00711DF9" w:rsidRDefault="00711DF9" w:rsidP="00711DF9">
            <w:pPr>
              <w:rPr>
                <w:sz w:val="11"/>
                <w:szCs w:val="11"/>
              </w:rPr>
            </w:pPr>
          </w:p>
        </w:tc>
        <w:tc>
          <w:tcPr>
            <w:tcW w:w="30" w:type="dxa"/>
            <w:vAlign w:val="bottom"/>
          </w:tcPr>
          <w:p w:rsidR="00711DF9" w:rsidRDefault="00711DF9" w:rsidP="00711DF9">
            <w:pPr>
              <w:rPr>
                <w:sz w:val="1"/>
                <w:szCs w:val="1"/>
              </w:rPr>
            </w:pPr>
          </w:p>
        </w:tc>
      </w:tr>
      <w:tr w:rsidR="00711DF9" w:rsidTr="00711DF9">
        <w:trPr>
          <w:trHeight w:val="117"/>
        </w:trPr>
        <w:tc>
          <w:tcPr>
            <w:tcW w:w="580" w:type="dxa"/>
            <w:tcBorders>
              <w:left w:val="single" w:sz="8" w:space="0" w:color="auto"/>
              <w:right w:val="single" w:sz="8" w:space="0" w:color="auto"/>
            </w:tcBorders>
            <w:vAlign w:val="bottom"/>
          </w:tcPr>
          <w:p w:rsidR="00711DF9" w:rsidRDefault="00711DF9" w:rsidP="00711DF9">
            <w:pPr>
              <w:rPr>
                <w:sz w:val="10"/>
                <w:szCs w:val="10"/>
              </w:rPr>
            </w:pPr>
          </w:p>
        </w:tc>
        <w:tc>
          <w:tcPr>
            <w:tcW w:w="3820" w:type="dxa"/>
            <w:vMerge/>
            <w:tcBorders>
              <w:right w:val="single" w:sz="8" w:space="0" w:color="auto"/>
            </w:tcBorders>
            <w:vAlign w:val="bottom"/>
          </w:tcPr>
          <w:p w:rsidR="00711DF9" w:rsidRDefault="00711DF9" w:rsidP="00711DF9">
            <w:pPr>
              <w:rPr>
                <w:sz w:val="10"/>
                <w:szCs w:val="10"/>
              </w:rPr>
            </w:pPr>
          </w:p>
        </w:tc>
        <w:tc>
          <w:tcPr>
            <w:tcW w:w="1020" w:type="dxa"/>
            <w:vMerge w:val="restart"/>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9"/>
                <w:sz w:val="20"/>
                <w:szCs w:val="20"/>
              </w:rPr>
              <w:t xml:space="preserve">год – </w:t>
            </w:r>
            <w:proofErr w:type="gramStart"/>
            <w:r>
              <w:rPr>
                <w:rFonts w:ascii="Times New Roman" w:eastAsia="Times New Roman" w:hAnsi="Times New Roman" w:cs="Times New Roman"/>
                <w:w w:val="99"/>
                <w:sz w:val="20"/>
                <w:szCs w:val="20"/>
              </w:rPr>
              <w:t>на</w:t>
            </w:r>
            <w:proofErr w:type="gramEnd"/>
          </w:p>
        </w:tc>
        <w:tc>
          <w:tcPr>
            <w:tcW w:w="1140" w:type="dxa"/>
            <w:tcBorders>
              <w:right w:val="single" w:sz="8" w:space="0" w:color="auto"/>
            </w:tcBorders>
            <w:vAlign w:val="bottom"/>
          </w:tcPr>
          <w:p w:rsidR="00711DF9" w:rsidRDefault="00711DF9" w:rsidP="00711DF9">
            <w:pPr>
              <w:rPr>
                <w:sz w:val="10"/>
                <w:szCs w:val="10"/>
              </w:rPr>
            </w:pPr>
          </w:p>
        </w:tc>
        <w:tc>
          <w:tcPr>
            <w:tcW w:w="220" w:type="dxa"/>
            <w:vAlign w:val="bottom"/>
          </w:tcPr>
          <w:p w:rsidR="00711DF9" w:rsidRDefault="00711DF9" w:rsidP="00711DF9">
            <w:pPr>
              <w:rPr>
                <w:sz w:val="10"/>
                <w:szCs w:val="10"/>
              </w:rPr>
            </w:pPr>
          </w:p>
        </w:tc>
        <w:tc>
          <w:tcPr>
            <w:tcW w:w="760" w:type="dxa"/>
            <w:tcBorders>
              <w:right w:val="single" w:sz="8" w:space="0" w:color="auto"/>
            </w:tcBorders>
            <w:vAlign w:val="bottom"/>
          </w:tcPr>
          <w:p w:rsidR="00711DF9" w:rsidRDefault="00711DF9" w:rsidP="00711DF9">
            <w:pPr>
              <w:rPr>
                <w:sz w:val="10"/>
                <w:szCs w:val="10"/>
              </w:rPr>
            </w:pPr>
          </w:p>
        </w:tc>
        <w:tc>
          <w:tcPr>
            <w:tcW w:w="1140" w:type="dxa"/>
            <w:tcBorders>
              <w:right w:val="single" w:sz="8" w:space="0" w:color="auto"/>
            </w:tcBorders>
            <w:vAlign w:val="bottom"/>
          </w:tcPr>
          <w:p w:rsidR="00711DF9" w:rsidRDefault="00711DF9" w:rsidP="00711DF9">
            <w:pPr>
              <w:rPr>
                <w:sz w:val="10"/>
                <w:szCs w:val="10"/>
              </w:rPr>
            </w:pPr>
          </w:p>
        </w:tc>
        <w:tc>
          <w:tcPr>
            <w:tcW w:w="1700" w:type="dxa"/>
            <w:tcBorders>
              <w:right w:val="single" w:sz="8" w:space="0" w:color="auto"/>
            </w:tcBorders>
            <w:vAlign w:val="bottom"/>
          </w:tcPr>
          <w:p w:rsidR="00711DF9" w:rsidRDefault="00711DF9" w:rsidP="00711DF9">
            <w:pPr>
              <w:rPr>
                <w:sz w:val="10"/>
                <w:szCs w:val="10"/>
              </w:rPr>
            </w:pPr>
          </w:p>
        </w:tc>
        <w:tc>
          <w:tcPr>
            <w:tcW w:w="30" w:type="dxa"/>
            <w:vAlign w:val="bottom"/>
          </w:tcPr>
          <w:p w:rsidR="00711DF9" w:rsidRDefault="00711DF9" w:rsidP="00711DF9">
            <w:pPr>
              <w:rPr>
                <w:sz w:val="1"/>
                <w:szCs w:val="1"/>
              </w:rPr>
            </w:pPr>
          </w:p>
        </w:tc>
      </w:tr>
      <w:tr w:rsidR="00711DF9" w:rsidTr="00711DF9">
        <w:trPr>
          <w:trHeight w:val="114"/>
        </w:trPr>
        <w:tc>
          <w:tcPr>
            <w:tcW w:w="580" w:type="dxa"/>
            <w:tcBorders>
              <w:left w:val="single" w:sz="8" w:space="0" w:color="auto"/>
              <w:right w:val="single" w:sz="8" w:space="0" w:color="auto"/>
            </w:tcBorders>
            <w:vAlign w:val="bottom"/>
          </w:tcPr>
          <w:p w:rsidR="00711DF9" w:rsidRDefault="00711DF9" w:rsidP="00711DF9">
            <w:pPr>
              <w:rPr>
                <w:sz w:val="9"/>
                <w:szCs w:val="9"/>
              </w:rPr>
            </w:pPr>
          </w:p>
        </w:tc>
        <w:tc>
          <w:tcPr>
            <w:tcW w:w="3820" w:type="dxa"/>
            <w:vMerge w:val="restart"/>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регистрацией в классном журнале и</w:t>
            </w:r>
          </w:p>
        </w:tc>
        <w:tc>
          <w:tcPr>
            <w:tcW w:w="1020" w:type="dxa"/>
            <w:vMerge/>
            <w:tcBorders>
              <w:right w:val="single" w:sz="8" w:space="0" w:color="auto"/>
            </w:tcBorders>
            <w:vAlign w:val="bottom"/>
          </w:tcPr>
          <w:p w:rsidR="00711DF9" w:rsidRDefault="00711DF9" w:rsidP="00711DF9">
            <w:pPr>
              <w:rPr>
                <w:sz w:val="9"/>
                <w:szCs w:val="9"/>
              </w:rPr>
            </w:pPr>
          </w:p>
        </w:tc>
        <w:tc>
          <w:tcPr>
            <w:tcW w:w="1140" w:type="dxa"/>
            <w:tcBorders>
              <w:right w:val="single" w:sz="8" w:space="0" w:color="auto"/>
            </w:tcBorders>
            <w:vAlign w:val="bottom"/>
          </w:tcPr>
          <w:p w:rsidR="00711DF9" w:rsidRDefault="00711DF9" w:rsidP="00711DF9">
            <w:pPr>
              <w:rPr>
                <w:sz w:val="9"/>
                <w:szCs w:val="9"/>
              </w:rPr>
            </w:pPr>
          </w:p>
        </w:tc>
        <w:tc>
          <w:tcPr>
            <w:tcW w:w="220" w:type="dxa"/>
            <w:vAlign w:val="bottom"/>
          </w:tcPr>
          <w:p w:rsidR="00711DF9" w:rsidRDefault="00711DF9" w:rsidP="00711DF9">
            <w:pPr>
              <w:rPr>
                <w:sz w:val="9"/>
                <w:szCs w:val="9"/>
              </w:rPr>
            </w:pPr>
          </w:p>
        </w:tc>
        <w:tc>
          <w:tcPr>
            <w:tcW w:w="760" w:type="dxa"/>
            <w:tcBorders>
              <w:right w:val="single" w:sz="8" w:space="0" w:color="auto"/>
            </w:tcBorders>
            <w:vAlign w:val="bottom"/>
          </w:tcPr>
          <w:p w:rsidR="00711DF9" w:rsidRDefault="00711DF9" w:rsidP="00711DF9">
            <w:pPr>
              <w:rPr>
                <w:sz w:val="9"/>
                <w:szCs w:val="9"/>
              </w:rPr>
            </w:pPr>
          </w:p>
        </w:tc>
        <w:tc>
          <w:tcPr>
            <w:tcW w:w="1140" w:type="dxa"/>
            <w:tcBorders>
              <w:right w:val="single" w:sz="8" w:space="0" w:color="auto"/>
            </w:tcBorders>
            <w:vAlign w:val="bottom"/>
          </w:tcPr>
          <w:p w:rsidR="00711DF9" w:rsidRDefault="00711DF9" w:rsidP="00711DF9">
            <w:pPr>
              <w:rPr>
                <w:sz w:val="9"/>
                <w:szCs w:val="9"/>
              </w:rPr>
            </w:pPr>
          </w:p>
        </w:tc>
        <w:tc>
          <w:tcPr>
            <w:tcW w:w="1700" w:type="dxa"/>
            <w:tcBorders>
              <w:right w:val="single" w:sz="8" w:space="0" w:color="auto"/>
            </w:tcBorders>
            <w:vAlign w:val="bottom"/>
          </w:tcPr>
          <w:p w:rsidR="00711DF9" w:rsidRDefault="00711DF9" w:rsidP="00711DF9">
            <w:pPr>
              <w:rPr>
                <w:sz w:val="9"/>
                <w:szCs w:val="9"/>
              </w:rPr>
            </w:pPr>
          </w:p>
        </w:tc>
        <w:tc>
          <w:tcPr>
            <w:tcW w:w="30" w:type="dxa"/>
            <w:vAlign w:val="bottom"/>
          </w:tcPr>
          <w:p w:rsidR="00711DF9" w:rsidRDefault="00711DF9" w:rsidP="00711DF9">
            <w:pPr>
              <w:rPr>
                <w:sz w:val="1"/>
                <w:szCs w:val="1"/>
              </w:rPr>
            </w:pPr>
          </w:p>
        </w:tc>
      </w:tr>
      <w:tr w:rsidR="00711DF9" w:rsidTr="00711DF9">
        <w:trPr>
          <w:trHeight w:val="138"/>
        </w:trPr>
        <w:tc>
          <w:tcPr>
            <w:tcW w:w="580" w:type="dxa"/>
            <w:tcBorders>
              <w:left w:val="single" w:sz="8" w:space="0" w:color="auto"/>
              <w:right w:val="single" w:sz="8" w:space="0" w:color="auto"/>
            </w:tcBorders>
            <w:vAlign w:val="bottom"/>
          </w:tcPr>
          <w:p w:rsidR="00711DF9" w:rsidRDefault="00711DF9" w:rsidP="00711DF9">
            <w:pPr>
              <w:rPr>
                <w:sz w:val="12"/>
                <w:szCs w:val="12"/>
              </w:rPr>
            </w:pPr>
          </w:p>
        </w:tc>
        <w:tc>
          <w:tcPr>
            <w:tcW w:w="3820" w:type="dxa"/>
            <w:vMerge/>
            <w:tcBorders>
              <w:right w:val="single" w:sz="8" w:space="0" w:color="auto"/>
            </w:tcBorders>
            <w:vAlign w:val="bottom"/>
          </w:tcPr>
          <w:p w:rsidR="00711DF9" w:rsidRDefault="00711DF9" w:rsidP="00711DF9">
            <w:pPr>
              <w:rPr>
                <w:sz w:val="12"/>
                <w:szCs w:val="12"/>
              </w:rPr>
            </w:pPr>
          </w:p>
        </w:tc>
        <w:tc>
          <w:tcPr>
            <w:tcW w:w="1020" w:type="dxa"/>
            <w:vMerge w:val="restart"/>
            <w:tcBorders>
              <w:right w:val="single" w:sz="8" w:space="0" w:color="auto"/>
            </w:tcBorders>
            <w:vAlign w:val="bottom"/>
          </w:tcPr>
          <w:p w:rsidR="00711DF9" w:rsidRDefault="00711DF9" w:rsidP="00711DF9">
            <w:pPr>
              <w:jc w:val="center"/>
              <w:rPr>
                <w:sz w:val="20"/>
                <w:szCs w:val="20"/>
              </w:rPr>
            </w:pPr>
            <w:proofErr w:type="gramStart"/>
            <w:r>
              <w:rPr>
                <w:rFonts w:ascii="Times New Roman" w:eastAsia="Times New Roman" w:hAnsi="Times New Roman" w:cs="Times New Roman"/>
                <w:w w:val="99"/>
                <w:sz w:val="20"/>
                <w:szCs w:val="20"/>
              </w:rPr>
              <w:t>рабочем</w:t>
            </w:r>
            <w:proofErr w:type="gramEnd"/>
          </w:p>
        </w:tc>
        <w:tc>
          <w:tcPr>
            <w:tcW w:w="1140" w:type="dxa"/>
            <w:tcBorders>
              <w:right w:val="single" w:sz="8" w:space="0" w:color="auto"/>
            </w:tcBorders>
            <w:vAlign w:val="bottom"/>
          </w:tcPr>
          <w:p w:rsidR="00711DF9" w:rsidRDefault="00711DF9" w:rsidP="00711DF9">
            <w:pPr>
              <w:rPr>
                <w:sz w:val="12"/>
                <w:szCs w:val="12"/>
              </w:rPr>
            </w:pPr>
          </w:p>
        </w:tc>
        <w:tc>
          <w:tcPr>
            <w:tcW w:w="220" w:type="dxa"/>
            <w:vAlign w:val="bottom"/>
          </w:tcPr>
          <w:p w:rsidR="00711DF9" w:rsidRDefault="00711DF9" w:rsidP="00711DF9">
            <w:pPr>
              <w:rPr>
                <w:sz w:val="12"/>
                <w:szCs w:val="12"/>
              </w:rPr>
            </w:pPr>
          </w:p>
        </w:tc>
        <w:tc>
          <w:tcPr>
            <w:tcW w:w="760" w:type="dxa"/>
            <w:tcBorders>
              <w:right w:val="single" w:sz="8" w:space="0" w:color="auto"/>
            </w:tcBorders>
            <w:vAlign w:val="bottom"/>
          </w:tcPr>
          <w:p w:rsidR="00711DF9" w:rsidRDefault="00711DF9" w:rsidP="00711DF9">
            <w:pPr>
              <w:rPr>
                <w:sz w:val="12"/>
                <w:szCs w:val="12"/>
              </w:rPr>
            </w:pPr>
          </w:p>
        </w:tc>
        <w:tc>
          <w:tcPr>
            <w:tcW w:w="1140" w:type="dxa"/>
            <w:tcBorders>
              <w:right w:val="single" w:sz="8" w:space="0" w:color="auto"/>
            </w:tcBorders>
            <w:vAlign w:val="bottom"/>
          </w:tcPr>
          <w:p w:rsidR="00711DF9" w:rsidRDefault="00711DF9" w:rsidP="00711DF9">
            <w:pPr>
              <w:rPr>
                <w:sz w:val="12"/>
                <w:szCs w:val="12"/>
              </w:rPr>
            </w:pPr>
          </w:p>
        </w:tc>
        <w:tc>
          <w:tcPr>
            <w:tcW w:w="1700" w:type="dxa"/>
            <w:tcBorders>
              <w:right w:val="single" w:sz="8" w:space="0" w:color="auto"/>
            </w:tcBorders>
            <w:vAlign w:val="bottom"/>
          </w:tcPr>
          <w:p w:rsidR="00711DF9" w:rsidRDefault="00711DF9" w:rsidP="00711DF9">
            <w:pPr>
              <w:rPr>
                <w:sz w:val="12"/>
                <w:szCs w:val="12"/>
              </w:rPr>
            </w:pPr>
          </w:p>
        </w:tc>
        <w:tc>
          <w:tcPr>
            <w:tcW w:w="30" w:type="dxa"/>
            <w:vAlign w:val="bottom"/>
          </w:tcPr>
          <w:p w:rsidR="00711DF9" w:rsidRDefault="00711DF9" w:rsidP="00711DF9">
            <w:pPr>
              <w:rPr>
                <w:sz w:val="1"/>
                <w:szCs w:val="1"/>
              </w:rPr>
            </w:pPr>
          </w:p>
        </w:tc>
      </w:tr>
      <w:tr w:rsidR="00711DF9" w:rsidTr="00711DF9">
        <w:trPr>
          <w:trHeight w:val="92"/>
        </w:trPr>
        <w:tc>
          <w:tcPr>
            <w:tcW w:w="580" w:type="dxa"/>
            <w:tcBorders>
              <w:left w:val="single" w:sz="8" w:space="0" w:color="auto"/>
              <w:right w:val="single" w:sz="8" w:space="0" w:color="auto"/>
            </w:tcBorders>
            <w:vAlign w:val="bottom"/>
          </w:tcPr>
          <w:p w:rsidR="00711DF9" w:rsidRDefault="00711DF9" w:rsidP="00711DF9">
            <w:pPr>
              <w:rPr>
                <w:sz w:val="8"/>
                <w:szCs w:val="8"/>
              </w:rPr>
            </w:pPr>
          </w:p>
        </w:tc>
        <w:tc>
          <w:tcPr>
            <w:tcW w:w="3820" w:type="dxa"/>
            <w:vMerge w:val="restart"/>
            <w:tcBorders>
              <w:right w:val="single" w:sz="8" w:space="0" w:color="auto"/>
            </w:tcBorders>
            <w:vAlign w:val="bottom"/>
          </w:tcPr>
          <w:p w:rsidR="00711DF9" w:rsidRDefault="00711DF9" w:rsidP="00711DF9">
            <w:pPr>
              <w:ind w:left="20"/>
              <w:rPr>
                <w:sz w:val="20"/>
                <w:szCs w:val="20"/>
              </w:rPr>
            </w:pPr>
            <w:proofErr w:type="gramStart"/>
            <w:r>
              <w:rPr>
                <w:rFonts w:ascii="Times New Roman" w:eastAsia="Times New Roman" w:hAnsi="Times New Roman" w:cs="Times New Roman"/>
              </w:rPr>
              <w:t>журнале</w:t>
            </w:r>
            <w:proofErr w:type="gramEnd"/>
            <w:r>
              <w:rPr>
                <w:rFonts w:ascii="Times New Roman" w:eastAsia="Times New Roman" w:hAnsi="Times New Roman" w:cs="Times New Roman"/>
              </w:rPr>
              <w:t xml:space="preserve"> установленной формы</w:t>
            </w:r>
          </w:p>
        </w:tc>
        <w:tc>
          <w:tcPr>
            <w:tcW w:w="1020" w:type="dxa"/>
            <w:vMerge/>
            <w:tcBorders>
              <w:right w:val="single" w:sz="8" w:space="0" w:color="auto"/>
            </w:tcBorders>
            <w:vAlign w:val="bottom"/>
          </w:tcPr>
          <w:p w:rsidR="00711DF9" w:rsidRDefault="00711DF9" w:rsidP="00711DF9">
            <w:pPr>
              <w:rPr>
                <w:sz w:val="8"/>
                <w:szCs w:val="8"/>
              </w:rPr>
            </w:pPr>
          </w:p>
        </w:tc>
        <w:tc>
          <w:tcPr>
            <w:tcW w:w="1140" w:type="dxa"/>
            <w:tcBorders>
              <w:right w:val="single" w:sz="8" w:space="0" w:color="auto"/>
            </w:tcBorders>
            <w:vAlign w:val="bottom"/>
          </w:tcPr>
          <w:p w:rsidR="00711DF9" w:rsidRDefault="00711DF9" w:rsidP="00711DF9">
            <w:pPr>
              <w:rPr>
                <w:sz w:val="8"/>
                <w:szCs w:val="8"/>
              </w:rPr>
            </w:pPr>
          </w:p>
        </w:tc>
        <w:tc>
          <w:tcPr>
            <w:tcW w:w="220" w:type="dxa"/>
            <w:vAlign w:val="bottom"/>
          </w:tcPr>
          <w:p w:rsidR="00711DF9" w:rsidRDefault="00711DF9" w:rsidP="00711DF9">
            <w:pPr>
              <w:rPr>
                <w:sz w:val="8"/>
                <w:szCs w:val="8"/>
              </w:rPr>
            </w:pPr>
          </w:p>
        </w:tc>
        <w:tc>
          <w:tcPr>
            <w:tcW w:w="760" w:type="dxa"/>
            <w:tcBorders>
              <w:right w:val="single" w:sz="8" w:space="0" w:color="auto"/>
            </w:tcBorders>
            <w:vAlign w:val="bottom"/>
          </w:tcPr>
          <w:p w:rsidR="00711DF9" w:rsidRDefault="00711DF9" w:rsidP="00711DF9">
            <w:pPr>
              <w:rPr>
                <w:sz w:val="8"/>
                <w:szCs w:val="8"/>
              </w:rPr>
            </w:pPr>
          </w:p>
        </w:tc>
        <w:tc>
          <w:tcPr>
            <w:tcW w:w="1140" w:type="dxa"/>
            <w:tcBorders>
              <w:right w:val="single" w:sz="8" w:space="0" w:color="auto"/>
            </w:tcBorders>
            <w:vAlign w:val="bottom"/>
          </w:tcPr>
          <w:p w:rsidR="00711DF9" w:rsidRDefault="00711DF9" w:rsidP="00711DF9">
            <w:pPr>
              <w:rPr>
                <w:sz w:val="8"/>
                <w:szCs w:val="8"/>
              </w:rPr>
            </w:pPr>
          </w:p>
        </w:tc>
        <w:tc>
          <w:tcPr>
            <w:tcW w:w="1700" w:type="dxa"/>
            <w:tcBorders>
              <w:right w:val="single" w:sz="8" w:space="0" w:color="auto"/>
            </w:tcBorders>
            <w:vAlign w:val="bottom"/>
          </w:tcPr>
          <w:p w:rsidR="00711DF9" w:rsidRDefault="00711DF9" w:rsidP="00711DF9">
            <w:pPr>
              <w:rPr>
                <w:sz w:val="8"/>
                <w:szCs w:val="8"/>
              </w:rPr>
            </w:pPr>
          </w:p>
        </w:tc>
        <w:tc>
          <w:tcPr>
            <w:tcW w:w="30" w:type="dxa"/>
            <w:vAlign w:val="bottom"/>
          </w:tcPr>
          <w:p w:rsidR="00711DF9" w:rsidRDefault="00711DF9" w:rsidP="00711DF9">
            <w:pPr>
              <w:rPr>
                <w:sz w:val="1"/>
                <w:szCs w:val="1"/>
              </w:rPr>
            </w:pPr>
          </w:p>
        </w:tc>
      </w:tr>
      <w:tr w:rsidR="00711DF9" w:rsidTr="00711DF9">
        <w:trPr>
          <w:trHeight w:val="160"/>
        </w:trPr>
        <w:tc>
          <w:tcPr>
            <w:tcW w:w="580" w:type="dxa"/>
            <w:tcBorders>
              <w:left w:val="single" w:sz="8" w:space="0" w:color="auto"/>
              <w:right w:val="single" w:sz="8" w:space="0" w:color="auto"/>
            </w:tcBorders>
            <w:vAlign w:val="bottom"/>
          </w:tcPr>
          <w:p w:rsidR="00711DF9" w:rsidRDefault="00711DF9" w:rsidP="00711DF9">
            <w:pPr>
              <w:rPr>
                <w:sz w:val="13"/>
                <w:szCs w:val="13"/>
              </w:rPr>
            </w:pPr>
          </w:p>
        </w:tc>
        <w:tc>
          <w:tcPr>
            <w:tcW w:w="3820" w:type="dxa"/>
            <w:vMerge/>
            <w:tcBorders>
              <w:right w:val="single" w:sz="8" w:space="0" w:color="auto"/>
            </w:tcBorders>
            <w:vAlign w:val="bottom"/>
          </w:tcPr>
          <w:p w:rsidR="00711DF9" w:rsidRDefault="00711DF9" w:rsidP="00711DF9">
            <w:pPr>
              <w:rPr>
                <w:sz w:val="13"/>
                <w:szCs w:val="13"/>
              </w:rPr>
            </w:pPr>
          </w:p>
        </w:tc>
        <w:tc>
          <w:tcPr>
            <w:tcW w:w="1020" w:type="dxa"/>
            <w:vMerge w:val="restart"/>
            <w:tcBorders>
              <w:right w:val="single" w:sz="8" w:space="0" w:color="auto"/>
            </w:tcBorders>
            <w:vAlign w:val="bottom"/>
          </w:tcPr>
          <w:p w:rsidR="00711DF9" w:rsidRDefault="00711DF9" w:rsidP="00711DF9">
            <w:pPr>
              <w:jc w:val="center"/>
              <w:rPr>
                <w:sz w:val="20"/>
                <w:szCs w:val="20"/>
              </w:rPr>
            </w:pPr>
            <w:proofErr w:type="gramStart"/>
            <w:r>
              <w:rPr>
                <w:rFonts w:ascii="Times New Roman" w:eastAsia="Times New Roman" w:hAnsi="Times New Roman" w:cs="Times New Roman"/>
                <w:w w:val="95"/>
                <w:sz w:val="20"/>
                <w:szCs w:val="20"/>
              </w:rPr>
              <w:t>месте</w:t>
            </w:r>
            <w:proofErr w:type="gramEnd"/>
          </w:p>
        </w:tc>
        <w:tc>
          <w:tcPr>
            <w:tcW w:w="1140" w:type="dxa"/>
            <w:tcBorders>
              <w:right w:val="single" w:sz="8" w:space="0" w:color="auto"/>
            </w:tcBorders>
            <w:vAlign w:val="bottom"/>
          </w:tcPr>
          <w:p w:rsidR="00711DF9" w:rsidRDefault="00711DF9" w:rsidP="00711DF9">
            <w:pPr>
              <w:rPr>
                <w:sz w:val="13"/>
                <w:szCs w:val="13"/>
              </w:rPr>
            </w:pPr>
          </w:p>
        </w:tc>
        <w:tc>
          <w:tcPr>
            <w:tcW w:w="220" w:type="dxa"/>
            <w:vAlign w:val="bottom"/>
          </w:tcPr>
          <w:p w:rsidR="00711DF9" w:rsidRDefault="00711DF9" w:rsidP="00711DF9">
            <w:pPr>
              <w:rPr>
                <w:sz w:val="13"/>
                <w:szCs w:val="13"/>
              </w:rPr>
            </w:pPr>
          </w:p>
        </w:tc>
        <w:tc>
          <w:tcPr>
            <w:tcW w:w="760" w:type="dxa"/>
            <w:tcBorders>
              <w:right w:val="single" w:sz="8" w:space="0" w:color="auto"/>
            </w:tcBorders>
            <w:vAlign w:val="bottom"/>
          </w:tcPr>
          <w:p w:rsidR="00711DF9" w:rsidRDefault="00711DF9" w:rsidP="00711DF9">
            <w:pPr>
              <w:rPr>
                <w:sz w:val="13"/>
                <w:szCs w:val="13"/>
              </w:rPr>
            </w:pPr>
          </w:p>
        </w:tc>
        <w:tc>
          <w:tcPr>
            <w:tcW w:w="1140" w:type="dxa"/>
            <w:tcBorders>
              <w:right w:val="single" w:sz="8" w:space="0" w:color="auto"/>
            </w:tcBorders>
            <w:vAlign w:val="bottom"/>
          </w:tcPr>
          <w:p w:rsidR="00711DF9" w:rsidRDefault="00711DF9" w:rsidP="00711DF9">
            <w:pPr>
              <w:rPr>
                <w:sz w:val="13"/>
                <w:szCs w:val="13"/>
              </w:rPr>
            </w:pPr>
          </w:p>
        </w:tc>
        <w:tc>
          <w:tcPr>
            <w:tcW w:w="1700" w:type="dxa"/>
            <w:tcBorders>
              <w:right w:val="single" w:sz="8" w:space="0" w:color="auto"/>
            </w:tcBorders>
            <w:vAlign w:val="bottom"/>
          </w:tcPr>
          <w:p w:rsidR="00711DF9" w:rsidRDefault="00711DF9" w:rsidP="00711DF9">
            <w:pPr>
              <w:rPr>
                <w:sz w:val="13"/>
                <w:szCs w:val="13"/>
              </w:rPr>
            </w:pPr>
          </w:p>
        </w:tc>
        <w:tc>
          <w:tcPr>
            <w:tcW w:w="30" w:type="dxa"/>
            <w:vAlign w:val="bottom"/>
          </w:tcPr>
          <w:p w:rsidR="00711DF9" w:rsidRDefault="00711DF9" w:rsidP="00711DF9">
            <w:pPr>
              <w:rPr>
                <w:sz w:val="1"/>
                <w:szCs w:val="1"/>
              </w:rPr>
            </w:pPr>
          </w:p>
        </w:tc>
      </w:tr>
      <w:tr w:rsidR="00711DF9" w:rsidTr="00711DF9">
        <w:trPr>
          <w:trHeight w:val="70"/>
        </w:trPr>
        <w:tc>
          <w:tcPr>
            <w:tcW w:w="580" w:type="dxa"/>
            <w:tcBorders>
              <w:left w:val="single" w:sz="8" w:space="0" w:color="auto"/>
              <w:right w:val="single" w:sz="8" w:space="0" w:color="auto"/>
            </w:tcBorders>
            <w:vAlign w:val="bottom"/>
          </w:tcPr>
          <w:p w:rsidR="00711DF9" w:rsidRDefault="00711DF9" w:rsidP="00711DF9">
            <w:pPr>
              <w:rPr>
                <w:sz w:val="6"/>
                <w:szCs w:val="6"/>
              </w:rPr>
            </w:pPr>
          </w:p>
        </w:tc>
        <w:tc>
          <w:tcPr>
            <w:tcW w:w="3820" w:type="dxa"/>
            <w:tcBorders>
              <w:right w:val="single" w:sz="8" w:space="0" w:color="auto"/>
            </w:tcBorders>
            <w:vAlign w:val="bottom"/>
          </w:tcPr>
          <w:p w:rsidR="00711DF9" w:rsidRDefault="00711DF9" w:rsidP="00711DF9">
            <w:pPr>
              <w:rPr>
                <w:sz w:val="6"/>
                <w:szCs w:val="6"/>
              </w:rPr>
            </w:pPr>
          </w:p>
        </w:tc>
        <w:tc>
          <w:tcPr>
            <w:tcW w:w="1020" w:type="dxa"/>
            <w:vMerge/>
            <w:tcBorders>
              <w:right w:val="single" w:sz="8" w:space="0" w:color="auto"/>
            </w:tcBorders>
            <w:vAlign w:val="bottom"/>
          </w:tcPr>
          <w:p w:rsidR="00711DF9" w:rsidRDefault="00711DF9" w:rsidP="00711DF9">
            <w:pPr>
              <w:rPr>
                <w:sz w:val="6"/>
                <w:szCs w:val="6"/>
              </w:rPr>
            </w:pPr>
          </w:p>
        </w:tc>
        <w:tc>
          <w:tcPr>
            <w:tcW w:w="1140" w:type="dxa"/>
            <w:tcBorders>
              <w:right w:val="single" w:sz="8" w:space="0" w:color="auto"/>
            </w:tcBorders>
            <w:vAlign w:val="bottom"/>
          </w:tcPr>
          <w:p w:rsidR="00711DF9" w:rsidRDefault="00711DF9" w:rsidP="00711DF9">
            <w:pPr>
              <w:rPr>
                <w:sz w:val="6"/>
                <w:szCs w:val="6"/>
              </w:rPr>
            </w:pPr>
          </w:p>
        </w:tc>
        <w:tc>
          <w:tcPr>
            <w:tcW w:w="220" w:type="dxa"/>
            <w:vAlign w:val="bottom"/>
          </w:tcPr>
          <w:p w:rsidR="00711DF9" w:rsidRDefault="00711DF9" w:rsidP="00711DF9">
            <w:pPr>
              <w:rPr>
                <w:sz w:val="6"/>
                <w:szCs w:val="6"/>
              </w:rPr>
            </w:pPr>
          </w:p>
        </w:tc>
        <w:tc>
          <w:tcPr>
            <w:tcW w:w="760" w:type="dxa"/>
            <w:tcBorders>
              <w:right w:val="single" w:sz="8" w:space="0" w:color="auto"/>
            </w:tcBorders>
            <w:vAlign w:val="bottom"/>
          </w:tcPr>
          <w:p w:rsidR="00711DF9" w:rsidRDefault="00711DF9" w:rsidP="00711DF9">
            <w:pPr>
              <w:rPr>
                <w:sz w:val="6"/>
                <w:szCs w:val="6"/>
              </w:rPr>
            </w:pPr>
          </w:p>
        </w:tc>
        <w:tc>
          <w:tcPr>
            <w:tcW w:w="1140" w:type="dxa"/>
            <w:tcBorders>
              <w:right w:val="single" w:sz="8" w:space="0" w:color="auto"/>
            </w:tcBorders>
            <w:vAlign w:val="bottom"/>
          </w:tcPr>
          <w:p w:rsidR="00711DF9" w:rsidRDefault="00711DF9" w:rsidP="00711DF9">
            <w:pPr>
              <w:rPr>
                <w:sz w:val="6"/>
                <w:szCs w:val="6"/>
              </w:rPr>
            </w:pPr>
          </w:p>
        </w:tc>
        <w:tc>
          <w:tcPr>
            <w:tcW w:w="1700" w:type="dxa"/>
            <w:tcBorders>
              <w:right w:val="single" w:sz="8" w:space="0" w:color="auto"/>
            </w:tcBorders>
            <w:vAlign w:val="bottom"/>
          </w:tcPr>
          <w:p w:rsidR="00711DF9" w:rsidRDefault="00711DF9" w:rsidP="00711DF9">
            <w:pPr>
              <w:rPr>
                <w:sz w:val="6"/>
                <w:szCs w:val="6"/>
              </w:rPr>
            </w:pPr>
          </w:p>
        </w:tc>
        <w:tc>
          <w:tcPr>
            <w:tcW w:w="30" w:type="dxa"/>
            <w:vAlign w:val="bottom"/>
          </w:tcPr>
          <w:p w:rsidR="00711DF9" w:rsidRDefault="00711DF9" w:rsidP="00711DF9">
            <w:pPr>
              <w:rPr>
                <w:sz w:val="1"/>
                <w:szCs w:val="1"/>
              </w:rPr>
            </w:pPr>
          </w:p>
        </w:tc>
      </w:tr>
      <w:tr w:rsidR="00711DF9" w:rsidTr="00711DF9">
        <w:trPr>
          <w:trHeight w:val="37"/>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3820" w:type="dxa"/>
            <w:tcBorders>
              <w:bottom w:val="single" w:sz="8" w:space="0" w:color="auto"/>
              <w:right w:val="single" w:sz="8" w:space="0" w:color="auto"/>
            </w:tcBorders>
            <w:vAlign w:val="bottom"/>
          </w:tcPr>
          <w:p w:rsidR="00711DF9" w:rsidRDefault="00711DF9" w:rsidP="00711DF9">
            <w:pPr>
              <w:rPr>
                <w:sz w:val="3"/>
                <w:szCs w:val="3"/>
              </w:rPr>
            </w:pPr>
          </w:p>
        </w:tc>
        <w:tc>
          <w:tcPr>
            <w:tcW w:w="102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220" w:type="dxa"/>
            <w:tcBorders>
              <w:bottom w:val="single" w:sz="8" w:space="0" w:color="auto"/>
            </w:tcBorders>
            <w:vAlign w:val="bottom"/>
          </w:tcPr>
          <w:p w:rsidR="00711DF9" w:rsidRDefault="00711DF9" w:rsidP="00711DF9">
            <w:pPr>
              <w:rPr>
                <w:sz w:val="3"/>
                <w:szCs w:val="3"/>
              </w:rPr>
            </w:pPr>
          </w:p>
        </w:tc>
        <w:tc>
          <w:tcPr>
            <w:tcW w:w="76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1700" w:type="dxa"/>
            <w:tcBorders>
              <w:bottom w:val="single" w:sz="8" w:space="0" w:color="auto"/>
              <w:right w:val="single" w:sz="8" w:space="0" w:color="auto"/>
            </w:tcBorders>
            <w:vAlign w:val="bottom"/>
          </w:tcPr>
          <w:p w:rsidR="00711DF9" w:rsidRDefault="00711DF9" w:rsidP="00711DF9">
            <w:pPr>
              <w:rPr>
                <w:sz w:val="3"/>
                <w:szCs w:val="3"/>
              </w:rPr>
            </w:pPr>
          </w:p>
        </w:tc>
        <w:tc>
          <w:tcPr>
            <w:tcW w:w="30" w:type="dxa"/>
            <w:vAlign w:val="bottom"/>
          </w:tcPr>
          <w:p w:rsidR="00711DF9" w:rsidRDefault="00711DF9" w:rsidP="00711DF9">
            <w:pPr>
              <w:rPr>
                <w:sz w:val="1"/>
                <w:szCs w:val="1"/>
              </w:rPr>
            </w:pPr>
          </w:p>
        </w:tc>
      </w:tr>
      <w:tr w:rsidR="00711DF9" w:rsidTr="00711DF9">
        <w:trPr>
          <w:trHeight w:val="276"/>
        </w:trPr>
        <w:tc>
          <w:tcPr>
            <w:tcW w:w="580" w:type="dxa"/>
            <w:tcBorders>
              <w:left w:val="single" w:sz="8" w:space="0" w:color="auto"/>
            </w:tcBorders>
            <w:vAlign w:val="bottom"/>
          </w:tcPr>
          <w:p w:rsidR="00711DF9" w:rsidRDefault="00711DF9" w:rsidP="00711DF9">
            <w:pPr>
              <w:rPr>
                <w:sz w:val="23"/>
                <w:szCs w:val="23"/>
              </w:rPr>
            </w:pPr>
          </w:p>
        </w:tc>
        <w:tc>
          <w:tcPr>
            <w:tcW w:w="6200" w:type="dxa"/>
            <w:gridSpan w:val="4"/>
            <w:vAlign w:val="bottom"/>
          </w:tcPr>
          <w:p w:rsidR="00711DF9" w:rsidRDefault="00711DF9" w:rsidP="00711DF9">
            <w:pPr>
              <w:ind w:left="3160"/>
              <w:rPr>
                <w:sz w:val="20"/>
                <w:szCs w:val="20"/>
              </w:rPr>
            </w:pPr>
            <w:r>
              <w:rPr>
                <w:rFonts w:ascii="Times New Roman" w:eastAsia="Times New Roman" w:hAnsi="Times New Roman" w:cs="Times New Roman"/>
                <w:b/>
                <w:bCs/>
              </w:rPr>
              <w:t>3. Технические мероприятия</w:t>
            </w:r>
          </w:p>
        </w:tc>
        <w:tc>
          <w:tcPr>
            <w:tcW w:w="760" w:type="dxa"/>
            <w:vAlign w:val="bottom"/>
          </w:tcPr>
          <w:p w:rsidR="00711DF9" w:rsidRDefault="00711DF9" w:rsidP="00711DF9">
            <w:pPr>
              <w:rPr>
                <w:sz w:val="23"/>
                <w:szCs w:val="23"/>
              </w:rPr>
            </w:pPr>
          </w:p>
        </w:tc>
        <w:tc>
          <w:tcPr>
            <w:tcW w:w="1140" w:type="dxa"/>
            <w:vAlign w:val="bottom"/>
          </w:tcPr>
          <w:p w:rsidR="00711DF9" w:rsidRDefault="00711DF9" w:rsidP="00711DF9">
            <w:pPr>
              <w:rPr>
                <w:sz w:val="23"/>
                <w:szCs w:val="23"/>
              </w:rPr>
            </w:pPr>
          </w:p>
        </w:tc>
        <w:tc>
          <w:tcPr>
            <w:tcW w:w="1700" w:type="dxa"/>
            <w:tcBorders>
              <w:right w:val="single" w:sz="8" w:space="0" w:color="auto"/>
            </w:tcBorders>
            <w:vAlign w:val="bottom"/>
          </w:tcPr>
          <w:p w:rsidR="00711DF9" w:rsidRDefault="00711DF9" w:rsidP="00711DF9">
            <w:pPr>
              <w:rPr>
                <w:sz w:val="23"/>
                <w:szCs w:val="23"/>
              </w:rPr>
            </w:pPr>
          </w:p>
        </w:tc>
        <w:tc>
          <w:tcPr>
            <w:tcW w:w="30" w:type="dxa"/>
            <w:vAlign w:val="bottom"/>
          </w:tcPr>
          <w:p w:rsidR="00711DF9" w:rsidRDefault="00711DF9" w:rsidP="00711DF9">
            <w:pPr>
              <w:rPr>
                <w:sz w:val="1"/>
                <w:szCs w:val="1"/>
              </w:rPr>
            </w:pPr>
          </w:p>
        </w:tc>
      </w:tr>
      <w:tr w:rsidR="00711DF9" w:rsidTr="00711DF9">
        <w:trPr>
          <w:trHeight w:val="33"/>
        </w:trPr>
        <w:tc>
          <w:tcPr>
            <w:tcW w:w="580" w:type="dxa"/>
            <w:tcBorders>
              <w:left w:val="single" w:sz="8" w:space="0" w:color="auto"/>
              <w:bottom w:val="single" w:sz="8" w:space="0" w:color="auto"/>
            </w:tcBorders>
            <w:vAlign w:val="bottom"/>
          </w:tcPr>
          <w:p w:rsidR="00711DF9" w:rsidRDefault="00711DF9" w:rsidP="00711DF9">
            <w:pPr>
              <w:rPr>
                <w:sz w:val="2"/>
                <w:szCs w:val="2"/>
              </w:rPr>
            </w:pPr>
          </w:p>
        </w:tc>
        <w:tc>
          <w:tcPr>
            <w:tcW w:w="3820" w:type="dxa"/>
            <w:tcBorders>
              <w:bottom w:val="single" w:sz="8" w:space="0" w:color="auto"/>
            </w:tcBorders>
            <w:vAlign w:val="bottom"/>
          </w:tcPr>
          <w:p w:rsidR="00711DF9" w:rsidRDefault="00711DF9" w:rsidP="00711DF9">
            <w:pPr>
              <w:rPr>
                <w:sz w:val="2"/>
                <w:szCs w:val="2"/>
              </w:rPr>
            </w:pPr>
          </w:p>
        </w:tc>
        <w:tc>
          <w:tcPr>
            <w:tcW w:w="1020" w:type="dxa"/>
            <w:tcBorders>
              <w:bottom w:val="single" w:sz="8" w:space="0" w:color="auto"/>
            </w:tcBorders>
            <w:vAlign w:val="bottom"/>
          </w:tcPr>
          <w:p w:rsidR="00711DF9" w:rsidRDefault="00711DF9" w:rsidP="00711DF9">
            <w:pPr>
              <w:rPr>
                <w:sz w:val="2"/>
                <w:szCs w:val="2"/>
              </w:rPr>
            </w:pPr>
          </w:p>
        </w:tc>
        <w:tc>
          <w:tcPr>
            <w:tcW w:w="1140" w:type="dxa"/>
            <w:tcBorders>
              <w:bottom w:val="single" w:sz="8" w:space="0" w:color="auto"/>
            </w:tcBorders>
            <w:vAlign w:val="bottom"/>
          </w:tcPr>
          <w:p w:rsidR="00711DF9" w:rsidRDefault="00711DF9" w:rsidP="00711DF9">
            <w:pPr>
              <w:rPr>
                <w:sz w:val="2"/>
                <w:szCs w:val="2"/>
              </w:rPr>
            </w:pPr>
          </w:p>
        </w:tc>
        <w:tc>
          <w:tcPr>
            <w:tcW w:w="220" w:type="dxa"/>
            <w:tcBorders>
              <w:bottom w:val="single" w:sz="8" w:space="0" w:color="auto"/>
            </w:tcBorders>
            <w:vAlign w:val="bottom"/>
          </w:tcPr>
          <w:p w:rsidR="00711DF9" w:rsidRDefault="00711DF9" w:rsidP="00711DF9">
            <w:pPr>
              <w:rPr>
                <w:sz w:val="2"/>
                <w:szCs w:val="2"/>
              </w:rPr>
            </w:pPr>
          </w:p>
        </w:tc>
        <w:tc>
          <w:tcPr>
            <w:tcW w:w="760" w:type="dxa"/>
            <w:tcBorders>
              <w:bottom w:val="single" w:sz="8" w:space="0" w:color="auto"/>
            </w:tcBorders>
            <w:vAlign w:val="bottom"/>
          </w:tcPr>
          <w:p w:rsidR="00711DF9" w:rsidRDefault="00711DF9" w:rsidP="00711DF9">
            <w:pPr>
              <w:rPr>
                <w:sz w:val="2"/>
                <w:szCs w:val="2"/>
              </w:rPr>
            </w:pPr>
          </w:p>
        </w:tc>
        <w:tc>
          <w:tcPr>
            <w:tcW w:w="1140" w:type="dxa"/>
            <w:tcBorders>
              <w:bottom w:val="single" w:sz="8" w:space="0" w:color="auto"/>
            </w:tcBorders>
            <w:vAlign w:val="bottom"/>
          </w:tcPr>
          <w:p w:rsidR="00711DF9" w:rsidRDefault="00711DF9" w:rsidP="00711DF9">
            <w:pPr>
              <w:rPr>
                <w:sz w:val="2"/>
                <w:szCs w:val="2"/>
              </w:rPr>
            </w:pPr>
          </w:p>
        </w:tc>
        <w:tc>
          <w:tcPr>
            <w:tcW w:w="1700" w:type="dxa"/>
            <w:tcBorders>
              <w:bottom w:val="single" w:sz="8" w:space="0" w:color="auto"/>
              <w:right w:val="single" w:sz="8" w:space="0" w:color="auto"/>
            </w:tcBorders>
            <w:vAlign w:val="bottom"/>
          </w:tcPr>
          <w:p w:rsidR="00711DF9" w:rsidRDefault="00711DF9" w:rsidP="00711DF9">
            <w:pPr>
              <w:rPr>
                <w:sz w:val="2"/>
                <w:szCs w:val="2"/>
              </w:rPr>
            </w:pPr>
          </w:p>
        </w:tc>
        <w:tc>
          <w:tcPr>
            <w:tcW w:w="30" w:type="dxa"/>
            <w:vAlign w:val="bottom"/>
          </w:tcPr>
          <w:p w:rsidR="00711DF9" w:rsidRDefault="00711DF9" w:rsidP="00711DF9">
            <w:pPr>
              <w:rPr>
                <w:sz w:val="1"/>
                <w:szCs w:val="1"/>
              </w:rPr>
            </w:pPr>
          </w:p>
        </w:tc>
      </w:tr>
      <w:tr w:rsidR="00711DF9" w:rsidTr="00711DF9">
        <w:trPr>
          <w:trHeight w:val="236"/>
        </w:trPr>
        <w:tc>
          <w:tcPr>
            <w:tcW w:w="580" w:type="dxa"/>
            <w:tcBorders>
              <w:left w:val="single" w:sz="8" w:space="0" w:color="auto"/>
              <w:right w:val="single" w:sz="8" w:space="0" w:color="auto"/>
            </w:tcBorders>
            <w:vAlign w:val="bottom"/>
          </w:tcPr>
          <w:p w:rsidR="00711DF9" w:rsidRDefault="00711DF9" w:rsidP="00711DF9">
            <w:pPr>
              <w:spacing w:line="237" w:lineRule="exact"/>
              <w:jc w:val="center"/>
              <w:rPr>
                <w:sz w:val="20"/>
                <w:szCs w:val="20"/>
              </w:rPr>
            </w:pPr>
            <w:r>
              <w:rPr>
                <w:rFonts w:ascii="Times New Roman" w:eastAsia="Times New Roman" w:hAnsi="Times New Roman" w:cs="Times New Roman"/>
                <w:w w:val="90"/>
              </w:rPr>
              <w:t>1</w:t>
            </w:r>
          </w:p>
        </w:tc>
        <w:tc>
          <w:tcPr>
            <w:tcW w:w="3820" w:type="dxa"/>
            <w:tcBorders>
              <w:right w:val="single" w:sz="8" w:space="0" w:color="auto"/>
            </w:tcBorders>
            <w:vAlign w:val="bottom"/>
          </w:tcPr>
          <w:p w:rsidR="00711DF9" w:rsidRDefault="00711DF9" w:rsidP="00711DF9">
            <w:pPr>
              <w:spacing w:line="237" w:lineRule="exact"/>
              <w:ind w:left="20"/>
              <w:rPr>
                <w:sz w:val="20"/>
                <w:szCs w:val="20"/>
              </w:rPr>
            </w:pPr>
            <w:r>
              <w:rPr>
                <w:rFonts w:ascii="Times New Roman" w:eastAsia="Times New Roman" w:hAnsi="Times New Roman" w:cs="Times New Roman"/>
              </w:rPr>
              <w:t>Проводить испытания устройств</w:t>
            </w:r>
          </w:p>
        </w:tc>
        <w:tc>
          <w:tcPr>
            <w:tcW w:w="1020" w:type="dxa"/>
            <w:tcBorders>
              <w:right w:val="single" w:sz="8" w:space="0" w:color="auto"/>
            </w:tcBorders>
            <w:vAlign w:val="bottom"/>
          </w:tcPr>
          <w:p w:rsidR="00711DF9" w:rsidRDefault="00711DF9" w:rsidP="00711DF9">
            <w:pPr>
              <w:spacing w:line="237" w:lineRule="exact"/>
              <w:jc w:val="center"/>
              <w:rPr>
                <w:sz w:val="20"/>
                <w:szCs w:val="20"/>
              </w:rPr>
            </w:pPr>
            <w:r>
              <w:rPr>
                <w:rFonts w:ascii="Times New Roman" w:eastAsia="Times New Roman" w:hAnsi="Times New Roman" w:cs="Times New Roman"/>
                <w:w w:val="99"/>
              </w:rPr>
              <w:t>1 раз</w:t>
            </w:r>
          </w:p>
        </w:tc>
        <w:tc>
          <w:tcPr>
            <w:tcW w:w="1140" w:type="dxa"/>
            <w:tcBorders>
              <w:right w:val="single" w:sz="8" w:space="0" w:color="auto"/>
            </w:tcBorders>
            <w:vAlign w:val="bottom"/>
          </w:tcPr>
          <w:p w:rsidR="00711DF9" w:rsidRDefault="00711DF9" w:rsidP="00711DF9">
            <w:pPr>
              <w:rPr>
                <w:sz w:val="20"/>
                <w:szCs w:val="20"/>
              </w:rPr>
            </w:pPr>
          </w:p>
        </w:tc>
        <w:tc>
          <w:tcPr>
            <w:tcW w:w="220" w:type="dxa"/>
            <w:vAlign w:val="bottom"/>
          </w:tcPr>
          <w:p w:rsidR="00711DF9" w:rsidRDefault="00711DF9" w:rsidP="00711DF9">
            <w:pPr>
              <w:rPr>
                <w:sz w:val="20"/>
                <w:szCs w:val="20"/>
              </w:rPr>
            </w:pPr>
          </w:p>
        </w:tc>
        <w:tc>
          <w:tcPr>
            <w:tcW w:w="760" w:type="dxa"/>
            <w:tcBorders>
              <w:right w:val="single" w:sz="8" w:space="0" w:color="auto"/>
            </w:tcBorders>
            <w:vAlign w:val="bottom"/>
          </w:tcPr>
          <w:p w:rsidR="00711DF9" w:rsidRDefault="00711DF9" w:rsidP="00711DF9">
            <w:pPr>
              <w:spacing w:line="237" w:lineRule="exact"/>
              <w:ind w:right="167"/>
              <w:jc w:val="center"/>
              <w:rPr>
                <w:sz w:val="20"/>
                <w:szCs w:val="20"/>
              </w:rPr>
            </w:pPr>
            <w:r>
              <w:rPr>
                <w:rFonts w:ascii="Times New Roman" w:eastAsia="Times New Roman" w:hAnsi="Times New Roman" w:cs="Times New Roman"/>
                <w:w w:val="96"/>
              </w:rPr>
              <w:t>+</w:t>
            </w:r>
          </w:p>
        </w:tc>
        <w:tc>
          <w:tcPr>
            <w:tcW w:w="114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5"/>
                <w:sz w:val="18"/>
                <w:szCs w:val="18"/>
              </w:rPr>
              <w:t>МБ/</w:t>
            </w:r>
          </w:p>
        </w:tc>
        <w:tc>
          <w:tcPr>
            <w:tcW w:w="170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9"/>
                <w:sz w:val="20"/>
                <w:szCs w:val="20"/>
              </w:rPr>
              <w:t>Завхоз</w:t>
            </w:r>
          </w:p>
        </w:tc>
        <w:tc>
          <w:tcPr>
            <w:tcW w:w="30" w:type="dxa"/>
            <w:vAlign w:val="bottom"/>
          </w:tcPr>
          <w:p w:rsidR="00711DF9" w:rsidRDefault="00711DF9" w:rsidP="00711DF9">
            <w:pPr>
              <w:rPr>
                <w:sz w:val="1"/>
                <w:szCs w:val="1"/>
              </w:rPr>
            </w:pPr>
          </w:p>
        </w:tc>
      </w:tr>
      <w:tr w:rsidR="00711DF9" w:rsidTr="00711DF9">
        <w:trPr>
          <w:trHeight w:val="286"/>
        </w:trPr>
        <w:tc>
          <w:tcPr>
            <w:tcW w:w="580" w:type="dxa"/>
            <w:tcBorders>
              <w:left w:val="single" w:sz="8" w:space="0" w:color="auto"/>
              <w:right w:val="single" w:sz="8" w:space="0" w:color="auto"/>
            </w:tcBorders>
            <w:vAlign w:val="bottom"/>
          </w:tcPr>
          <w:p w:rsidR="00711DF9" w:rsidRDefault="00711DF9" w:rsidP="00711DF9">
            <w:pPr>
              <w:rPr>
                <w:sz w:val="24"/>
                <w:szCs w:val="24"/>
              </w:rPr>
            </w:pP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заземления (</w:t>
            </w:r>
            <w:proofErr w:type="spellStart"/>
            <w:r>
              <w:rPr>
                <w:rFonts w:ascii="Times New Roman" w:eastAsia="Times New Roman" w:hAnsi="Times New Roman" w:cs="Times New Roman"/>
              </w:rPr>
              <w:t>зануления</w:t>
            </w:r>
            <w:proofErr w:type="spellEnd"/>
            <w:r>
              <w:rPr>
                <w:rFonts w:ascii="Times New Roman" w:eastAsia="Times New Roman" w:hAnsi="Times New Roman" w:cs="Times New Roman"/>
              </w:rPr>
              <w:t>) и изоляции</w:t>
            </w:r>
          </w:p>
        </w:tc>
        <w:tc>
          <w:tcPr>
            <w:tcW w:w="102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rPr>
              <w:t>в 2 года</w:t>
            </w:r>
          </w:p>
        </w:tc>
        <w:tc>
          <w:tcPr>
            <w:tcW w:w="1140" w:type="dxa"/>
            <w:tcBorders>
              <w:right w:val="single" w:sz="8" w:space="0" w:color="auto"/>
            </w:tcBorders>
            <w:vAlign w:val="bottom"/>
          </w:tcPr>
          <w:p w:rsidR="00711DF9" w:rsidRDefault="00711DF9" w:rsidP="00711DF9">
            <w:pPr>
              <w:rPr>
                <w:sz w:val="24"/>
                <w:szCs w:val="24"/>
              </w:rPr>
            </w:pPr>
          </w:p>
        </w:tc>
        <w:tc>
          <w:tcPr>
            <w:tcW w:w="220" w:type="dxa"/>
            <w:vAlign w:val="bottom"/>
          </w:tcPr>
          <w:p w:rsidR="00711DF9" w:rsidRDefault="00711DF9" w:rsidP="00711DF9">
            <w:pPr>
              <w:rPr>
                <w:sz w:val="24"/>
                <w:szCs w:val="24"/>
              </w:rPr>
            </w:pPr>
          </w:p>
        </w:tc>
        <w:tc>
          <w:tcPr>
            <w:tcW w:w="760" w:type="dxa"/>
            <w:tcBorders>
              <w:right w:val="single" w:sz="8" w:space="0" w:color="auto"/>
            </w:tcBorders>
            <w:vAlign w:val="bottom"/>
          </w:tcPr>
          <w:p w:rsidR="00711DF9" w:rsidRDefault="00711DF9" w:rsidP="00711DF9">
            <w:pPr>
              <w:rPr>
                <w:sz w:val="24"/>
                <w:szCs w:val="24"/>
              </w:rPr>
            </w:pPr>
          </w:p>
        </w:tc>
        <w:tc>
          <w:tcPr>
            <w:tcW w:w="1140" w:type="dxa"/>
            <w:tcBorders>
              <w:right w:val="single" w:sz="8" w:space="0" w:color="auto"/>
            </w:tcBorders>
            <w:vAlign w:val="bottom"/>
          </w:tcPr>
          <w:p w:rsidR="00711DF9" w:rsidRDefault="00711DF9" w:rsidP="00711DF9">
            <w:pPr>
              <w:spacing w:line="197" w:lineRule="exact"/>
              <w:jc w:val="center"/>
              <w:rPr>
                <w:sz w:val="20"/>
                <w:szCs w:val="20"/>
              </w:rPr>
            </w:pPr>
            <w:r>
              <w:rPr>
                <w:rFonts w:ascii="Times New Roman" w:eastAsia="Times New Roman" w:hAnsi="Times New Roman" w:cs="Times New Roman"/>
                <w:sz w:val="18"/>
                <w:szCs w:val="18"/>
              </w:rPr>
              <w:t>18000 руб.</w:t>
            </w:r>
          </w:p>
        </w:tc>
        <w:tc>
          <w:tcPr>
            <w:tcW w:w="1700" w:type="dxa"/>
            <w:tcBorders>
              <w:right w:val="single" w:sz="8" w:space="0" w:color="auto"/>
            </w:tcBorders>
            <w:vAlign w:val="bottom"/>
          </w:tcPr>
          <w:p w:rsidR="00711DF9" w:rsidRDefault="00711DF9" w:rsidP="00711DF9">
            <w:pPr>
              <w:rPr>
                <w:sz w:val="24"/>
                <w:szCs w:val="24"/>
              </w:rPr>
            </w:pPr>
          </w:p>
        </w:tc>
        <w:tc>
          <w:tcPr>
            <w:tcW w:w="30" w:type="dxa"/>
            <w:vAlign w:val="bottom"/>
          </w:tcPr>
          <w:p w:rsidR="00711DF9" w:rsidRDefault="00711DF9" w:rsidP="00711DF9">
            <w:pPr>
              <w:rPr>
                <w:sz w:val="1"/>
                <w:szCs w:val="1"/>
              </w:rPr>
            </w:pPr>
          </w:p>
        </w:tc>
      </w:tr>
      <w:tr w:rsidR="00711DF9" w:rsidTr="00711DF9">
        <w:trPr>
          <w:trHeight w:val="25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проводов электрических систем здания</w:t>
            </w:r>
          </w:p>
        </w:tc>
        <w:tc>
          <w:tcPr>
            <w:tcW w:w="102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220" w:type="dxa"/>
            <w:vAlign w:val="bottom"/>
          </w:tcPr>
          <w:p w:rsidR="00711DF9" w:rsidRDefault="00711DF9" w:rsidP="00711DF9">
            <w:pPr>
              <w:rPr>
                <w:sz w:val="21"/>
                <w:szCs w:val="21"/>
              </w:rPr>
            </w:pPr>
          </w:p>
        </w:tc>
        <w:tc>
          <w:tcPr>
            <w:tcW w:w="76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170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711DF9">
        <w:trPr>
          <w:trHeight w:val="254"/>
        </w:trPr>
        <w:tc>
          <w:tcPr>
            <w:tcW w:w="580" w:type="dxa"/>
            <w:tcBorders>
              <w:left w:val="single" w:sz="8" w:space="0" w:color="auto"/>
              <w:right w:val="single" w:sz="8" w:space="0" w:color="auto"/>
            </w:tcBorders>
            <w:vAlign w:val="bottom"/>
          </w:tcPr>
          <w:p w:rsidR="00711DF9" w:rsidRDefault="00711DF9" w:rsidP="00711DF9"/>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 xml:space="preserve">на соответствие </w:t>
            </w:r>
            <w:proofErr w:type="gramStart"/>
            <w:r>
              <w:rPr>
                <w:rFonts w:ascii="Times New Roman" w:eastAsia="Times New Roman" w:hAnsi="Times New Roman" w:cs="Times New Roman"/>
              </w:rPr>
              <w:t>безопасной</w:t>
            </w:r>
            <w:proofErr w:type="gramEnd"/>
          </w:p>
        </w:tc>
        <w:tc>
          <w:tcPr>
            <w:tcW w:w="102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220" w:type="dxa"/>
            <w:vAlign w:val="bottom"/>
          </w:tcPr>
          <w:p w:rsidR="00711DF9" w:rsidRDefault="00711DF9" w:rsidP="00711DF9"/>
        </w:tc>
        <w:tc>
          <w:tcPr>
            <w:tcW w:w="76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1700" w:type="dxa"/>
            <w:tcBorders>
              <w:right w:val="single" w:sz="8" w:space="0" w:color="auto"/>
            </w:tcBorders>
            <w:vAlign w:val="bottom"/>
          </w:tcPr>
          <w:p w:rsidR="00711DF9" w:rsidRDefault="00711DF9" w:rsidP="00711DF9"/>
        </w:tc>
        <w:tc>
          <w:tcPr>
            <w:tcW w:w="30" w:type="dxa"/>
            <w:vAlign w:val="bottom"/>
          </w:tcPr>
          <w:p w:rsidR="00711DF9" w:rsidRDefault="00711DF9" w:rsidP="00711DF9">
            <w:pPr>
              <w:rPr>
                <w:sz w:val="1"/>
                <w:szCs w:val="1"/>
              </w:rPr>
            </w:pPr>
          </w:p>
        </w:tc>
      </w:tr>
      <w:tr w:rsidR="00711DF9" w:rsidTr="00711DF9">
        <w:trPr>
          <w:trHeight w:val="25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эксплуатации</w:t>
            </w:r>
          </w:p>
        </w:tc>
        <w:tc>
          <w:tcPr>
            <w:tcW w:w="102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220" w:type="dxa"/>
            <w:vAlign w:val="bottom"/>
          </w:tcPr>
          <w:p w:rsidR="00711DF9" w:rsidRDefault="00711DF9" w:rsidP="00711DF9">
            <w:pPr>
              <w:rPr>
                <w:sz w:val="21"/>
                <w:szCs w:val="21"/>
              </w:rPr>
            </w:pPr>
          </w:p>
        </w:tc>
        <w:tc>
          <w:tcPr>
            <w:tcW w:w="76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170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711DF9">
        <w:trPr>
          <w:trHeight w:val="38"/>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3820" w:type="dxa"/>
            <w:tcBorders>
              <w:bottom w:val="single" w:sz="8" w:space="0" w:color="auto"/>
              <w:right w:val="single" w:sz="8" w:space="0" w:color="auto"/>
            </w:tcBorders>
            <w:vAlign w:val="bottom"/>
          </w:tcPr>
          <w:p w:rsidR="00711DF9" w:rsidRDefault="00711DF9" w:rsidP="00711DF9">
            <w:pPr>
              <w:rPr>
                <w:sz w:val="3"/>
                <w:szCs w:val="3"/>
              </w:rPr>
            </w:pPr>
          </w:p>
        </w:tc>
        <w:tc>
          <w:tcPr>
            <w:tcW w:w="102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220" w:type="dxa"/>
            <w:tcBorders>
              <w:bottom w:val="single" w:sz="8" w:space="0" w:color="auto"/>
            </w:tcBorders>
            <w:vAlign w:val="bottom"/>
          </w:tcPr>
          <w:p w:rsidR="00711DF9" w:rsidRDefault="00711DF9" w:rsidP="00711DF9">
            <w:pPr>
              <w:rPr>
                <w:sz w:val="3"/>
                <w:szCs w:val="3"/>
              </w:rPr>
            </w:pPr>
          </w:p>
        </w:tc>
        <w:tc>
          <w:tcPr>
            <w:tcW w:w="76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1700" w:type="dxa"/>
            <w:tcBorders>
              <w:bottom w:val="single" w:sz="8" w:space="0" w:color="auto"/>
              <w:right w:val="single" w:sz="8" w:space="0" w:color="auto"/>
            </w:tcBorders>
            <w:vAlign w:val="bottom"/>
          </w:tcPr>
          <w:p w:rsidR="00711DF9" w:rsidRDefault="00711DF9" w:rsidP="00711DF9">
            <w:pPr>
              <w:rPr>
                <w:sz w:val="3"/>
                <w:szCs w:val="3"/>
              </w:rPr>
            </w:pPr>
          </w:p>
        </w:tc>
        <w:tc>
          <w:tcPr>
            <w:tcW w:w="30" w:type="dxa"/>
            <w:vAlign w:val="bottom"/>
          </w:tcPr>
          <w:p w:rsidR="00711DF9" w:rsidRDefault="00711DF9" w:rsidP="00711DF9">
            <w:pPr>
              <w:rPr>
                <w:sz w:val="1"/>
                <w:szCs w:val="1"/>
              </w:rPr>
            </w:pPr>
          </w:p>
        </w:tc>
      </w:tr>
      <w:tr w:rsidR="00711DF9" w:rsidTr="00711DF9">
        <w:trPr>
          <w:trHeight w:val="271"/>
        </w:trPr>
        <w:tc>
          <w:tcPr>
            <w:tcW w:w="580" w:type="dxa"/>
            <w:tcBorders>
              <w:left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0"/>
              </w:rPr>
              <w:t>2</w:t>
            </w: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Проводить проверку</w:t>
            </w:r>
          </w:p>
        </w:tc>
        <w:tc>
          <w:tcPr>
            <w:tcW w:w="102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rPr>
              <w:t xml:space="preserve">раз </w:t>
            </w:r>
            <w:proofErr w:type="gramStart"/>
            <w:r>
              <w:rPr>
                <w:rFonts w:ascii="Times New Roman" w:eastAsia="Times New Roman" w:hAnsi="Times New Roman" w:cs="Times New Roman"/>
              </w:rPr>
              <w:t>в</w:t>
            </w:r>
            <w:proofErr w:type="gramEnd"/>
          </w:p>
        </w:tc>
        <w:tc>
          <w:tcPr>
            <w:tcW w:w="114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6"/>
              </w:rPr>
              <w:t>+</w:t>
            </w:r>
          </w:p>
        </w:tc>
        <w:tc>
          <w:tcPr>
            <w:tcW w:w="220" w:type="dxa"/>
            <w:vAlign w:val="bottom"/>
          </w:tcPr>
          <w:p w:rsidR="00711DF9" w:rsidRDefault="00711DF9" w:rsidP="00711DF9">
            <w:pPr>
              <w:rPr>
                <w:sz w:val="23"/>
                <w:szCs w:val="23"/>
              </w:rPr>
            </w:pPr>
          </w:p>
        </w:tc>
        <w:tc>
          <w:tcPr>
            <w:tcW w:w="760" w:type="dxa"/>
            <w:tcBorders>
              <w:right w:val="single" w:sz="8" w:space="0" w:color="auto"/>
            </w:tcBorders>
            <w:vAlign w:val="bottom"/>
          </w:tcPr>
          <w:p w:rsidR="00711DF9" w:rsidRDefault="00711DF9" w:rsidP="00711DF9">
            <w:pPr>
              <w:ind w:right="167"/>
              <w:jc w:val="center"/>
              <w:rPr>
                <w:sz w:val="20"/>
                <w:szCs w:val="20"/>
              </w:rPr>
            </w:pPr>
            <w:r>
              <w:rPr>
                <w:rFonts w:ascii="Times New Roman" w:eastAsia="Times New Roman" w:hAnsi="Times New Roman" w:cs="Times New Roman"/>
                <w:w w:val="96"/>
              </w:rPr>
              <w:t>+</w:t>
            </w:r>
          </w:p>
        </w:tc>
        <w:tc>
          <w:tcPr>
            <w:tcW w:w="1140" w:type="dxa"/>
            <w:tcBorders>
              <w:right w:val="single" w:sz="8" w:space="0" w:color="auto"/>
            </w:tcBorders>
            <w:vAlign w:val="bottom"/>
          </w:tcPr>
          <w:p w:rsidR="00711DF9" w:rsidRDefault="00711DF9" w:rsidP="00711DF9">
            <w:pPr>
              <w:rPr>
                <w:sz w:val="23"/>
                <w:szCs w:val="23"/>
              </w:rPr>
            </w:pPr>
          </w:p>
        </w:tc>
        <w:tc>
          <w:tcPr>
            <w:tcW w:w="170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9"/>
                <w:sz w:val="20"/>
                <w:szCs w:val="20"/>
              </w:rPr>
              <w:t>Завхоз</w:t>
            </w:r>
          </w:p>
        </w:tc>
        <w:tc>
          <w:tcPr>
            <w:tcW w:w="30" w:type="dxa"/>
            <w:vAlign w:val="bottom"/>
          </w:tcPr>
          <w:p w:rsidR="00711DF9" w:rsidRDefault="00711DF9" w:rsidP="00711DF9">
            <w:pPr>
              <w:rPr>
                <w:sz w:val="1"/>
                <w:szCs w:val="1"/>
              </w:rPr>
            </w:pPr>
          </w:p>
        </w:tc>
      </w:tr>
      <w:tr w:rsidR="00711DF9" w:rsidTr="00711DF9">
        <w:trPr>
          <w:trHeight w:val="253"/>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работоспособности автоматической</w:t>
            </w:r>
          </w:p>
        </w:tc>
        <w:tc>
          <w:tcPr>
            <w:tcW w:w="102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rPr>
              <w:t>четверть</w:t>
            </w:r>
          </w:p>
        </w:tc>
        <w:tc>
          <w:tcPr>
            <w:tcW w:w="1140" w:type="dxa"/>
            <w:tcBorders>
              <w:right w:val="single" w:sz="8" w:space="0" w:color="auto"/>
            </w:tcBorders>
            <w:vAlign w:val="bottom"/>
          </w:tcPr>
          <w:p w:rsidR="00711DF9" w:rsidRDefault="00711DF9" w:rsidP="00711DF9">
            <w:pPr>
              <w:rPr>
                <w:sz w:val="21"/>
                <w:szCs w:val="21"/>
              </w:rPr>
            </w:pPr>
          </w:p>
        </w:tc>
        <w:tc>
          <w:tcPr>
            <w:tcW w:w="220" w:type="dxa"/>
            <w:vAlign w:val="bottom"/>
          </w:tcPr>
          <w:p w:rsidR="00711DF9" w:rsidRDefault="00711DF9" w:rsidP="00711DF9">
            <w:pPr>
              <w:rPr>
                <w:sz w:val="21"/>
                <w:szCs w:val="21"/>
              </w:rPr>
            </w:pPr>
          </w:p>
        </w:tc>
        <w:tc>
          <w:tcPr>
            <w:tcW w:w="76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170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711DF9">
        <w:trPr>
          <w:trHeight w:val="254"/>
        </w:trPr>
        <w:tc>
          <w:tcPr>
            <w:tcW w:w="580" w:type="dxa"/>
            <w:tcBorders>
              <w:left w:val="single" w:sz="8" w:space="0" w:color="auto"/>
              <w:right w:val="single" w:sz="8" w:space="0" w:color="auto"/>
            </w:tcBorders>
            <w:vAlign w:val="bottom"/>
          </w:tcPr>
          <w:p w:rsidR="00711DF9" w:rsidRDefault="00711DF9" w:rsidP="00711DF9"/>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пожарной сигнализации</w:t>
            </w:r>
          </w:p>
        </w:tc>
        <w:tc>
          <w:tcPr>
            <w:tcW w:w="102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220" w:type="dxa"/>
            <w:vAlign w:val="bottom"/>
          </w:tcPr>
          <w:p w:rsidR="00711DF9" w:rsidRDefault="00711DF9" w:rsidP="00711DF9"/>
        </w:tc>
        <w:tc>
          <w:tcPr>
            <w:tcW w:w="76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1700" w:type="dxa"/>
            <w:tcBorders>
              <w:right w:val="single" w:sz="8" w:space="0" w:color="auto"/>
            </w:tcBorders>
            <w:vAlign w:val="bottom"/>
          </w:tcPr>
          <w:p w:rsidR="00711DF9" w:rsidRDefault="00711DF9" w:rsidP="00711DF9"/>
        </w:tc>
        <w:tc>
          <w:tcPr>
            <w:tcW w:w="30" w:type="dxa"/>
            <w:vAlign w:val="bottom"/>
          </w:tcPr>
          <w:p w:rsidR="00711DF9" w:rsidRDefault="00711DF9" w:rsidP="00711DF9">
            <w:pPr>
              <w:rPr>
                <w:sz w:val="1"/>
                <w:szCs w:val="1"/>
              </w:rPr>
            </w:pPr>
          </w:p>
        </w:tc>
      </w:tr>
      <w:tr w:rsidR="00711DF9" w:rsidTr="00711DF9">
        <w:trPr>
          <w:trHeight w:val="25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и видеонаблюдения</w:t>
            </w:r>
          </w:p>
        </w:tc>
        <w:tc>
          <w:tcPr>
            <w:tcW w:w="102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220" w:type="dxa"/>
            <w:vAlign w:val="bottom"/>
          </w:tcPr>
          <w:p w:rsidR="00711DF9" w:rsidRDefault="00711DF9" w:rsidP="00711DF9">
            <w:pPr>
              <w:rPr>
                <w:sz w:val="21"/>
                <w:szCs w:val="21"/>
              </w:rPr>
            </w:pPr>
          </w:p>
        </w:tc>
        <w:tc>
          <w:tcPr>
            <w:tcW w:w="76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170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711DF9">
        <w:trPr>
          <w:trHeight w:val="38"/>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3820" w:type="dxa"/>
            <w:tcBorders>
              <w:bottom w:val="single" w:sz="8" w:space="0" w:color="auto"/>
              <w:right w:val="single" w:sz="8" w:space="0" w:color="auto"/>
            </w:tcBorders>
            <w:vAlign w:val="bottom"/>
          </w:tcPr>
          <w:p w:rsidR="00711DF9" w:rsidRDefault="00711DF9" w:rsidP="00711DF9">
            <w:pPr>
              <w:rPr>
                <w:sz w:val="3"/>
                <w:szCs w:val="3"/>
              </w:rPr>
            </w:pPr>
          </w:p>
        </w:tc>
        <w:tc>
          <w:tcPr>
            <w:tcW w:w="102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220" w:type="dxa"/>
            <w:tcBorders>
              <w:bottom w:val="single" w:sz="8" w:space="0" w:color="auto"/>
            </w:tcBorders>
            <w:vAlign w:val="bottom"/>
          </w:tcPr>
          <w:p w:rsidR="00711DF9" w:rsidRDefault="00711DF9" w:rsidP="00711DF9">
            <w:pPr>
              <w:rPr>
                <w:sz w:val="3"/>
                <w:szCs w:val="3"/>
              </w:rPr>
            </w:pPr>
          </w:p>
        </w:tc>
        <w:tc>
          <w:tcPr>
            <w:tcW w:w="76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1700" w:type="dxa"/>
            <w:tcBorders>
              <w:bottom w:val="single" w:sz="8" w:space="0" w:color="auto"/>
              <w:right w:val="single" w:sz="8" w:space="0" w:color="auto"/>
            </w:tcBorders>
            <w:vAlign w:val="bottom"/>
          </w:tcPr>
          <w:p w:rsidR="00711DF9" w:rsidRDefault="00711DF9" w:rsidP="00711DF9">
            <w:pPr>
              <w:rPr>
                <w:sz w:val="3"/>
                <w:szCs w:val="3"/>
              </w:rPr>
            </w:pPr>
          </w:p>
        </w:tc>
        <w:tc>
          <w:tcPr>
            <w:tcW w:w="30" w:type="dxa"/>
            <w:vAlign w:val="bottom"/>
          </w:tcPr>
          <w:p w:rsidR="00711DF9" w:rsidRDefault="00711DF9" w:rsidP="00711DF9">
            <w:pPr>
              <w:rPr>
                <w:sz w:val="1"/>
                <w:szCs w:val="1"/>
              </w:rPr>
            </w:pPr>
          </w:p>
        </w:tc>
      </w:tr>
      <w:tr w:rsidR="00711DF9" w:rsidTr="00711DF9">
        <w:trPr>
          <w:trHeight w:val="271"/>
        </w:trPr>
        <w:tc>
          <w:tcPr>
            <w:tcW w:w="580" w:type="dxa"/>
            <w:tcBorders>
              <w:left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0"/>
              </w:rPr>
              <w:t>3</w:t>
            </w: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Проводить проверку</w:t>
            </w:r>
          </w:p>
        </w:tc>
        <w:tc>
          <w:tcPr>
            <w:tcW w:w="102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5"/>
              </w:rPr>
              <w:t>В</w:t>
            </w:r>
          </w:p>
        </w:tc>
        <w:tc>
          <w:tcPr>
            <w:tcW w:w="114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6"/>
              </w:rPr>
              <w:t>+</w:t>
            </w:r>
          </w:p>
        </w:tc>
        <w:tc>
          <w:tcPr>
            <w:tcW w:w="220" w:type="dxa"/>
            <w:vAlign w:val="bottom"/>
          </w:tcPr>
          <w:p w:rsidR="00711DF9" w:rsidRDefault="00711DF9" w:rsidP="00711DF9">
            <w:pPr>
              <w:rPr>
                <w:sz w:val="23"/>
                <w:szCs w:val="23"/>
              </w:rPr>
            </w:pPr>
          </w:p>
        </w:tc>
        <w:tc>
          <w:tcPr>
            <w:tcW w:w="760" w:type="dxa"/>
            <w:tcBorders>
              <w:right w:val="single" w:sz="8" w:space="0" w:color="auto"/>
            </w:tcBorders>
            <w:vAlign w:val="bottom"/>
          </w:tcPr>
          <w:p w:rsidR="00711DF9" w:rsidRDefault="00711DF9" w:rsidP="00711DF9">
            <w:pPr>
              <w:ind w:right="167"/>
              <w:jc w:val="center"/>
              <w:rPr>
                <w:sz w:val="20"/>
                <w:szCs w:val="20"/>
              </w:rPr>
            </w:pPr>
            <w:r>
              <w:rPr>
                <w:rFonts w:ascii="Times New Roman" w:eastAsia="Times New Roman" w:hAnsi="Times New Roman" w:cs="Times New Roman"/>
                <w:w w:val="96"/>
              </w:rPr>
              <w:t>+</w:t>
            </w:r>
          </w:p>
        </w:tc>
        <w:tc>
          <w:tcPr>
            <w:tcW w:w="1140" w:type="dxa"/>
            <w:tcBorders>
              <w:right w:val="single" w:sz="8" w:space="0" w:color="auto"/>
            </w:tcBorders>
            <w:vAlign w:val="bottom"/>
          </w:tcPr>
          <w:p w:rsidR="00711DF9" w:rsidRDefault="00711DF9" w:rsidP="00711DF9">
            <w:pPr>
              <w:rPr>
                <w:sz w:val="23"/>
                <w:szCs w:val="23"/>
              </w:rPr>
            </w:pPr>
          </w:p>
        </w:tc>
        <w:tc>
          <w:tcPr>
            <w:tcW w:w="170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9"/>
                <w:sz w:val="20"/>
                <w:szCs w:val="20"/>
              </w:rPr>
              <w:t>Завхоз</w:t>
            </w:r>
          </w:p>
        </w:tc>
        <w:tc>
          <w:tcPr>
            <w:tcW w:w="30" w:type="dxa"/>
            <w:vAlign w:val="bottom"/>
          </w:tcPr>
          <w:p w:rsidR="00711DF9" w:rsidRDefault="00711DF9" w:rsidP="00711DF9">
            <w:pPr>
              <w:rPr>
                <w:sz w:val="1"/>
                <w:szCs w:val="1"/>
              </w:rPr>
            </w:pPr>
          </w:p>
        </w:tc>
      </w:tr>
      <w:tr w:rsidR="00711DF9" w:rsidTr="00711DF9">
        <w:trPr>
          <w:trHeight w:val="25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работоспособности охранной</w:t>
            </w:r>
          </w:p>
        </w:tc>
        <w:tc>
          <w:tcPr>
            <w:tcW w:w="102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rPr>
              <w:t>течение</w:t>
            </w:r>
          </w:p>
        </w:tc>
        <w:tc>
          <w:tcPr>
            <w:tcW w:w="1140" w:type="dxa"/>
            <w:tcBorders>
              <w:right w:val="single" w:sz="8" w:space="0" w:color="auto"/>
            </w:tcBorders>
            <w:vAlign w:val="bottom"/>
          </w:tcPr>
          <w:p w:rsidR="00711DF9" w:rsidRDefault="00711DF9" w:rsidP="00711DF9">
            <w:pPr>
              <w:rPr>
                <w:sz w:val="21"/>
                <w:szCs w:val="21"/>
              </w:rPr>
            </w:pPr>
          </w:p>
        </w:tc>
        <w:tc>
          <w:tcPr>
            <w:tcW w:w="220" w:type="dxa"/>
            <w:vAlign w:val="bottom"/>
          </w:tcPr>
          <w:p w:rsidR="00711DF9" w:rsidRDefault="00711DF9" w:rsidP="00711DF9">
            <w:pPr>
              <w:rPr>
                <w:sz w:val="21"/>
                <w:szCs w:val="21"/>
              </w:rPr>
            </w:pPr>
          </w:p>
        </w:tc>
        <w:tc>
          <w:tcPr>
            <w:tcW w:w="76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170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711DF9">
        <w:trPr>
          <w:trHeight w:val="25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сигнализации</w:t>
            </w:r>
          </w:p>
        </w:tc>
        <w:tc>
          <w:tcPr>
            <w:tcW w:w="102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rPr>
              <w:t>года</w:t>
            </w:r>
          </w:p>
        </w:tc>
        <w:tc>
          <w:tcPr>
            <w:tcW w:w="1140" w:type="dxa"/>
            <w:tcBorders>
              <w:right w:val="single" w:sz="8" w:space="0" w:color="auto"/>
            </w:tcBorders>
            <w:vAlign w:val="bottom"/>
          </w:tcPr>
          <w:p w:rsidR="00711DF9" w:rsidRDefault="00711DF9" w:rsidP="00711DF9">
            <w:pPr>
              <w:rPr>
                <w:sz w:val="21"/>
                <w:szCs w:val="21"/>
              </w:rPr>
            </w:pPr>
          </w:p>
        </w:tc>
        <w:tc>
          <w:tcPr>
            <w:tcW w:w="220" w:type="dxa"/>
            <w:vAlign w:val="bottom"/>
          </w:tcPr>
          <w:p w:rsidR="00711DF9" w:rsidRDefault="00711DF9" w:rsidP="00711DF9">
            <w:pPr>
              <w:rPr>
                <w:sz w:val="21"/>
                <w:szCs w:val="21"/>
              </w:rPr>
            </w:pPr>
          </w:p>
        </w:tc>
        <w:tc>
          <w:tcPr>
            <w:tcW w:w="76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170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711DF9">
        <w:trPr>
          <w:trHeight w:val="38"/>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3820" w:type="dxa"/>
            <w:tcBorders>
              <w:bottom w:val="single" w:sz="8" w:space="0" w:color="auto"/>
              <w:right w:val="single" w:sz="8" w:space="0" w:color="auto"/>
            </w:tcBorders>
            <w:vAlign w:val="bottom"/>
          </w:tcPr>
          <w:p w:rsidR="00711DF9" w:rsidRDefault="00711DF9" w:rsidP="00711DF9">
            <w:pPr>
              <w:rPr>
                <w:sz w:val="3"/>
                <w:szCs w:val="3"/>
              </w:rPr>
            </w:pPr>
          </w:p>
        </w:tc>
        <w:tc>
          <w:tcPr>
            <w:tcW w:w="102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220" w:type="dxa"/>
            <w:tcBorders>
              <w:bottom w:val="single" w:sz="8" w:space="0" w:color="auto"/>
            </w:tcBorders>
            <w:vAlign w:val="bottom"/>
          </w:tcPr>
          <w:p w:rsidR="00711DF9" w:rsidRDefault="00711DF9" w:rsidP="00711DF9">
            <w:pPr>
              <w:rPr>
                <w:sz w:val="3"/>
                <w:szCs w:val="3"/>
              </w:rPr>
            </w:pPr>
          </w:p>
        </w:tc>
        <w:tc>
          <w:tcPr>
            <w:tcW w:w="76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1700" w:type="dxa"/>
            <w:tcBorders>
              <w:bottom w:val="single" w:sz="8" w:space="0" w:color="auto"/>
              <w:right w:val="single" w:sz="8" w:space="0" w:color="auto"/>
            </w:tcBorders>
            <w:vAlign w:val="bottom"/>
          </w:tcPr>
          <w:p w:rsidR="00711DF9" w:rsidRDefault="00711DF9" w:rsidP="00711DF9">
            <w:pPr>
              <w:rPr>
                <w:sz w:val="3"/>
                <w:szCs w:val="3"/>
              </w:rPr>
            </w:pPr>
          </w:p>
        </w:tc>
        <w:tc>
          <w:tcPr>
            <w:tcW w:w="30" w:type="dxa"/>
            <w:vAlign w:val="bottom"/>
          </w:tcPr>
          <w:p w:rsidR="00711DF9" w:rsidRDefault="00711DF9" w:rsidP="00711DF9">
            <w:pPr>
              <w:rPr>
                <w:sz w:val="1"/>
                <w:szCs w:val="1"/>
              </w:rPr>
            </w:pPr>
          </w:p>
        </w:tc>
      </w:tr>
      <w:tr w:rsidR="00711DF9" w:rsidTr="00711DF9">
        <w:trPr>
          <w:trHeight w:val="236"/>
        </w:trPr>
        <w:tc>
          <w:tcPr>
            <w:tcW w:w="580" w:type="dxa"/>
            <w:tcBorders>
              <w:left w:val="single" w:sz="8" w:space="0" w:color="auto"/>
              <w:right w:val="single" w:sz="8" w:space="0" w:color="auto"/>
            </w:tcBorders>
            <w:vAlign w:val="bottom"/>
          </w:tcPr>
          <w:p w:rsidR="00711DF9" w:rsidRDefault="00711DF9" w:rsidP="00711DF9">
            <w:pPr>
              <w:spacing w:line="237" w:lineRule="exact"/>
              <w:jc w:val="center"/>
              <w:rPr>
                <w:sz w:val="20"/>
                <w:szCs w:val="20"/>
              </w:rPr>
            </w:pPr>
            <w:r>
              <w:rPr>
                <w:rFonts w:ascii="Times New Roman" w:eastAsia="Times New Roman" w:hAnsi="Times New Roman" w:cs="Times New Roman"/>
                <w:w w:val="90"/>
              </w:rPr>
              <w:t>4</w:t>
            </w:r>
          </w:p>
        </w:tc>
        <w:tc>
          <w:tcPr>
            <w:tcW w:w="3820" w:type="dxa"/>
            <w:tcBorders>
              <w:right w:val="single" w:sz="8" w:space="0" w:color="auto"/>
            </w:tcBorders>
            <w:vAlign w:val="bottom"/>
          </w:tcPr>
          <w:p w:rsidR="00711DF9" w:rsidRDefault="00711DF9" w:rsidP="00711DF9">
            <w:pPr>
              <w:spacing w:line="237" w:lineRule="exact"/>
              <w:ind w:left="20"/>
              <w:rPr>
                <w:sz w:val="20"/>
                <w:szCs w:val="20"/>
              </w:rPr>
            </w:pPr>
            <w:r>
              <w:rPr>
                <w:rFonts w:ascii="Times New Roman" w:eastAsia="Times New Roman" w:hAnsi="Times New Roman" w:cs="Times New Roman"/>
              </w:rPr>
              <w:t>Контролировать работоспособность</w:t>
            </w:r>
          </w:p>
        </w:tc>
        <w:tc>
          <w:tcPr>
            <w:tcW w:w="1020" w:type="dxa"/>
            <w:tcBorders>
              <w:right w:val="single" w:sz="8" w:space="0" w:color="auto"/>
            </w:tcBorders>
            <w:vAlign w:val="bottom"/>
          </w:tcPr>
          <w:p w:rsidR="00711DF9" w:rsidRDefault="00711DF9" w:rsidP="00711DF9">
            <w:pPr>
              <w:spacing w:line="237" w:lineRule="exact"/>
              <w:jc w:val="center"/>
              <w:rPr>
                <w:sz w:val="20"/>
                <w:szCs w:val="20"/>
              </w:rPr>
            </w:pPr>
            <w:r>
              <w:rPr>
                <w:rFonts w:ascii="Times New Roman" w:eastAsia="Times New Roman" w:hAnsi="Times New Roman" w:cs="Times New Roman"/>
                <w:w w:val="95"/>
              </w:rPr>
              <w:t>В</w:t>
            </w:r>
          </w:p>
        </w:tc>
        <w:tc>
          <w:tcPr>
            <w:tcW w:w="1140" w:type="dxa"/>
            <w:tcBorders>
              <w:right w:val="single" w:sz="8" w:space="0" w:color="auto"/>
            </w:tcBorders>
            <w:vAlign w:val="bottom"/>
          </w:tcPr>
          <w:p w:rsidR="00711DF9" w:rsidRDefault="00711DF9" w:rsidP="00711DF9">
            <w:pPr>
              <w:spacing w:line="237" w:lineRule="exact"/>
              <w:jc w:val="center"/>
              <w:rPr>
                <w:sz w:val="20"/>
                <w:szCs w:val="20"/>
              </w:rPr>
            </w:pPr>
            <w:r>
              <w:rPr>
                <w:rFonts w:ascii="Times New Roman" w:eastAsia="Times New Roman" w:hAnsi="Times New Roman" w:cs="Times New Roman"/>
                <w:w w:val="96"/>
              </w:rPr>
              <w:t>+</w:t>
            </w:r>
          </w:p>
        </w:tc>
        <w:tc>
          <w:tcPr>
            <w:tcW w:w="220" w:type="dxa"/>
            <w:vAlign w:val="bottom"/>
          </w:tcPr>
          <w:p w:rsidR="00711DF9" w:rsidRDefault="00711DF9" w:rsidP="00711DF9">
            <w:pPr>
              <w:rPr>
                <w:sz w:val="20"/>
                <w:szCs w:val="20"/>
              </w:rPr>
            </w:pPr>
          </w:p>
        </w:tc>
        <w:tc>
          <w:tcPr>
            <w:tcW w:w="760" w:type="dxa"/>
            <w:tcBorders>
              <w:right w:val="single" w:sz="8" w:space="0" w:color="auto"/>
            </w:tcBorders>
            <w:vAlign w:val="bottom"/>
          </w:tcPr>
          <w:p w:rsidR="00711DF9" w:rsidRDefault="00711DF9" w:rsidP="00711DF9">
            <w:pPr>
              <w:spacing w:line="237" w:lineRule="exact"/>
              <w:ind w:right="167"/>
              <w:jc w:val="center"/>
              <w:rPr>
                <w:sz w:val="20"/>
                <w:szCs w:val="20"/>
              </w:rPr>
            </w:pPr>
            <w:r>
              <w:rPr>
                <w:rFonts w:ascii="Times New Roman" w:eastAsia="Times New Roman" w:hAnsi="Times New Roman" w:cs="Times New Roman"/>
                <w:w w:val="96"/>
              </w:rPr>
              <w:t>+</w:t>
            </w:r>
          </w:p>
        </w:tc>
        <w:tc>
          <w:tcPr>
            <w:tcW w:w="114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7"/>
                <w:sz w:val="18"/>
                <w:szCs w:val="18"/>
              </w:rPr>
              <w:t>МБ,</w:t>
            </w:r>
          </w:p>
        </w:tc>
        <w:tc>
          <w:tcPr>
            <w:tcW w:w="170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9"/>
                <w:sz w:val="20"/>
                <w:szCs w:val="20"/>
              </w:rPr>
              <w:t>Завхоз</w:t>
            </w:r>
          </w:p>
        </w:tc>
        <w:tc>
          <w:tcPr>
            <w:tcW w:w="30" w:type="dxa"/>
            <w:vAlign w:val="bottom"/>
          </w:tcPr>
          <w:p w:rsidR="00711DF9" w:rsidRDefault="00711DF9" w:rsidP="00711DF9">
            <w:pPr>
              <w:rPr>
                <w:sz w:val="1"/>
                <w:szCs w:val="1"/>
              </w:rPr>
            </w:pPr>
          </w:p>
        </w:tc>
      </w:tr>
      <w:tr w:rsidR="00711DF9" w:rsidTr="00711DF9">
        <w:trPr>
          <w:trHeight w:val="243"/>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20" w:type="dxa"/>
            <w:tcBorders>
              <w:right w:val="single" w:sz="8" w:space="0" w:color="auto"/>
            </w:tcBorders>
            <w:vAlign w:val="bottom"/>
          </w:tcPr>
          <w:p w:rsidR="00711DF9" w:rsidRDefault="00711DF9" w:rsidP="00711DF9">
            <w:pPr>
              <w:spacing w:line="243" w:lineRule="exact"/>
              <w:ind w:left="20"/>
              <w:rPr>
                <w:sz w:val="20"/>
                <w:szCs w:val="20"/>
              </w:rPr>
            </w:pPr>
            <w:r>
              <w:rPr>
                <w:rFonts w:ascii="Times New Roman" w:eastAsia="Times New Roman" w:hAnsi="Times New Roman" w:cs="Times New Roman"/>
              </w:rPr>
              <w:t>осветительной аппаратуры,</w:t>
            </w:r>
          </w:p>
        </w:tc>
        <w:tc>
          <w:tcPr>
            <w:tcW w:w="1020" w:type="dxa"/>
            <w:tcBorders>
              <w:right w:val="single" w:sz="8" w:space="0" w:color="auto"/>
            </w:tcBorders>
            <w:vAlign w:val="bottom"/>
          </w:tcPr>
          <w:p w:rsidR="00711DF9" w:rsidRDefault="00711DF9" w:rsidP="00711DF9">
            <w:pPr>
              <w:spacing w:line="243" w:lineRule="exact"/>
              <w:jc w:val="center"/>
              <w:rPr>
                <w:sz w:val="20"/>
                <w:szCs w:val="20"/>
              </w:rPr>
            </w:pPr>
            <w:r>
              <w:rPr>
                <w:rFonts w:ascii="Times New Roman" w:eastAsia="Times New Roman" w:hAnsi="Times New Roman" w:cs="Times New Roman"/>
              </w:rPr>
              <w:t>течение</w:t>
            </w:r>
          </w:p>
        </w:tc>
        <w:tc>
          <w:tcPr>
            <w:tcW w:w="1140" w:type="dxa"/>
            <w:tcBorders>
              <w:right w:val="single" w:sz="8" w:space="0" w:color="auto"/>
            </w:tcBorders>
            <w:vAlign w:val="bottom"/>
          </w:tcPr>
          <w:p w:rsidR="00711DF9" w:rsidRDefault="00711DF9" w:rsidP="00711DF9">
            <w:pPr>
              <w:rPr>
                <w:sz w:val="21"/>
                <w:szCs w:val="21"/>
              </w:rPr>
            </w:pPr>
          </w:p>
        </w:tc>
        <w:tc>
          <w:tcPr>
            <w:tcW w:w="220" w:type="dxa"/>
            <w:vAlign w:val="bottom"/>
          </w:tcPr>
          <w:p w:rsidR="00711DF9" w:rsidRDefault="00711DF9" w:rsidP="00711DF9">
            <w:pPr>
              <w:rPr>
                <w:sz w:val="21"/>
                <w:szCs w:val="21"/>
              </w:rPr>
            </w:pPr>
          </w:p>
        </w:tc>
        <w:tc>
          <w:tcPr>
            <w:tcW w:w="76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spacing w:line="197" w:lineRule="exact"/>
              <w:jc w:val="center"/>
              <w:rPr>
                <w:sz w:val="20"/>
                <w:szCs w:val="20"/>
              </w:rPr>
            </w:pPr>
            <w:r>
              <w:rPr>
                <w:rFonts w:ascii="Times New Roman" w:eastAsia="Times New Roman" w:hAnsi="Times New Roman" w:cs="Times New Roman"/>
                <w:sz w:val="18"/>
                <w:szCs w:val="18"/>
              </w:rPr>
              <w:t>средства ОУ/</w:t>
            </w:r>
          </w:p>
        </w:tc>
        <w:tc>
          <w:tcPr>
            <w:tcW w:w="170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711DF9">
        <w:trPr>
          <w:trHeight w:val="171"/>
        </w:trPr>
        <w:tc>
          <w:tcPr>
            <w:tcW w:w="580" w:type="dxa"/>
            <w:tcBorders>
              <w:left w:val="single" w:sz="8" w:space="0" w:color="auto"/>
              <w:right w:val="single" w:sz="8" w:space="0" w:color="auto"/>
            </w:tcBorders>
            <w:vAlign w:val="bottom"/>
          </w:tcPr>
          <w:p w:rsidR="00711DF9" w:rsidRDefault="00711DF9" w:rsidP="00711DF9">
            <w:pPr>
              <w:rPr>
                <w:sz w:val="14"/>
                <w:szCs w:val="14"/>
              </w:rPr>
            </w:pPr>
          </w:p>
        </w:tc>
        <w:tc>
          <w:tcPr>
            <w:tcW w:w="3820" w:type="dxa"/>
            <w:vMerge w:val="restart"/>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искусственного и естественного</w:t>
            </w:r>
          </w:p>
        </w:tc>
        <w:tc>
          <w:tcPr>
            <w:tcW w:w="1020" w:type="dxa"/>
            <w:vMerge w:val="restart"/>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rPr>
              <w:t>года</w:t>
            </w:r>
          </w:p>
        </w:tc>
        <w:tc>
          <w:tcPr>
            <w:tcW w:w="1140" w:type="dxa"/>
            <w:tcBorders>
              <w:right w:val="single" w:sz="8" w:space="0" w:color="auto"/>
            </w:tcBorders>
            <w:vAlign w:val="bottom"/>
          </w:tcPr>
          <w:p w:rsidR="00711DF9" w:rsidRDefault="00711DF9" w:rsidP="00711DF9">
            <w:pPr>
              <w:rPr>
                <w:sz w:val="14"/>
                <w:szCs w:val="14"/>
              </w:rPr>
            </w:pPr>
          </w:p>
        </w:tc>
        <w:tc>
          <w:tcPr>
            <w:tcW w:w="220" w:type="dxa"/>
            <w:vAlign w:val="bottom"/>
          </w:tcPr>
          <w:p w:rsidR="00711DF9" w:rsidRDefault="00711DF9" w:rsidP="00711DF9">
            <w:pPr>
              <w:rPr>
                <w:sz w:val="14"/>
                <w:szCs w:val="14"/>
              </w:rPr>
            </w:pPr>
          </w:p>
        </w:tc>
        <w:tc>
          <w:tcPr>
            <w:tcW w:w="760" w:type="dxa"/>
            <w:tcBorders>
              <w:right w:val="single" w:sz="8" w:space="0" w:color="auto"/>
            </w:tcBorders>
            <w:vAlign w:val="bottom"/>
          </w:tcPr>
          <w:p w:rsidR="00711DF9" w:rsidRDefault="00711DF9" w:rsidP="00711DF9">
            <w:pPr>
              <w:rPr>
                <w:sz w:val="14"/>
                <w:szCs w:val="14"/>
              </w:rPr>
            </w:pPr>
          </w:p>
        </w:tc>
        <w:tc>
          <w:tcPr>
            <w:tcW w:w="1140" w:type="dxa"/>
            <w:tcBorders>
              <w:right w:val="single" w:sz="8" w:space="0" w:color="auto"/>
            </w:tcBorders>
            <w:vAlign w:val="bottom"/>
          </w:tcPr>
          <w:p w:rsidR="00711DF9" w:rsidRDefault="00711DF9" w:rsidP="00711DF9">
            <w:pPr>
              <w:spacing w:line="171" w:lineRule="exact"/>
              <w:jc w:val="center"/>
              <w:rPr>
                <w:sz w:val="20"/>
                <w:szCs w:val="20"/>
              </w:rPr>
            </w:pPr>
            <w:r>
              <w:rPr>
                <w:rFonts w:ascii="Times New Roman" w:eastAsia="Times New Roman" w:hAnsi="Times New Roman" w:cs="Times New Roman"/>
                <w:sz w:val="18"/>
                <w:szCs w:val="18"/>
              </w:rPr>
              <w:t>20000 руб.</w:t>
            </w:r>
          </w:p>
        </w:tc>
        <w:tc>
          <w:tcPr>
            <w:tcW w:w="1700" w:type="dxa"/>
            <w:tcBorders>
              <w:right w:val="single" w:sz="8" w:space="0" w:color="auto"/>
            </w:tcBorders>
            <w:vAlign w:val="bottom"/>
          </w:tcPr>
          <w:p w:rsidR="00711DF9" w:rsidRDefault="00711DF9" w:rsidP="00711DF9">
            <w:pPr>
              <w:rPr>
                <w:sz w:val="14"/>
                <w:szCs w:val="14"/>
              </w:rPr>
            </w:pPr>
          </w:p>
        </w:tc>
        <w:tc>
          <w:tcPr>
            <w:tcW w:w="30" w:type="dxa"/>
            <w:vAlign w:val="bottom"/>
          </w:tcPr>
          <w:p w:rsidR="00711DF9" w:rsidRDefault="00711DF9" w:rsidP="00711DF9">
            <w:pPr>
              <w:rPr>
                <w:sz w:val="1"/>
                <w:szCs w:val="1"/>
              </w:rPr>
            </w:pPr>
          </w:p>
        </w:tc>
      </w:tr>
      <w:tr w:rsidR="00711DF9" w:rsidTr="00711DF9">
        <w:trPr>
          <w:trHeight w:val="127"/>
        </w:trPr>
        <w:tc>
          <w:tcPr>
            <w:tcW w:w="580" w:type="dxa"/>
            <w:tcBorders>
              <w:left w:val="single" w:sz="8" w:space="0" w:color="auto"/>
              <w:right w:val="single" w:sz="8" w:space="0" w:color="auto"/>
            </w:tcBorders>
            <w:vAlign w:val="bottom"/>
          </w:tcPr>
          <w:p w:rsidR="00711DF9" w:rsidRDefault="00711DF9" w:rsidP="00711DF9">
            <w:pPr>
              <w:rPr>
                <w:sz w:val="11"/>
                <w:szCs w:val="11"/>
              </w:rPr>
            </w:pPr>
          </w:p>
        </w:tc>
        <w:tc>
          <w:tcPr>
            <w:tcW w:w="3820" w:type="dxa"/>
            <w:vMerge/>
            <w:tcBorders>
              <w:right w:val="single" w:sz="8" w:space="0" w:color="auto"/>
            </w:tcBorders>
            <w:vAlign w:val="bottom"/>
          </w:tcPr>
          <w:p w:rsidR="00711DF9" w:rsidRDefault="00711DF9" w:rsidP="00711DF9">
            <w:pPr>
              <w:rPr>
                <w:sz w:val="11"/>
                <w:szCs w:val="11"/>
              </w:rPr>
            </w:pPr>
          </w:p>
        </w:tc>
        <w:tc>
          <w:tcPr>
            <w:tcW w:w="1020" w:type="dxa"/>
            <w:vMerge/>
            <w:tcBorders>
              <w:right w:val="single" w:sz="8" w:space="0" w:color="auto"/>
            </w:tcBorders>
            <w:vAlign w:val="bottom"/>
          </w:tcPr>
          <w:p w:rsidR="00711DF9" w:rsidRDefault="00711DF9" w:rsidP="00711DF9">
            <w:pPr>
              <w:rPr>
                <w:sz w:val="11"/>
                <w:szCs w:val="11"/>
              </w:rPr>
            </w:pPr>
          </w:p>
        </w:tc>
        <w:tc>
          <w:tcPr>
            <w:tcW w:w="1140" w:type="dxa"/>
            <w:tcBorders>
              <w:right w:val="single" w:sz="8" w:space="0" w:color="auto"/>
            </w:tcBorders>
            <w:vAlign w:val="bottom"/>
          </w:tcPr>
          <w:p w:rsidR="00711DF9" w:rsidRDefault="00711DF9" w:rsidP="00711DF9">
            <w:pPr>
              <w:rPr>
                <w:sz w:val="11"/>
                <w:szCs w:val="11"/>
              </w:rPr>
            </w:pPr>
          </w:p>
        </w:tc>
        <w:tc>
          <w:tcPr>
            <w:tcW w:w="220" w:type="dxa"/>
            <w:vAlign w:val="bottom"/>
          </w:tcPr>
          <w:p w:rsidR="00711DF9" w:rsidRDefault="00711DF9" w:rsidP="00711DF9">
            <w:pPr>
              <w:rPr>
                <w:sz w:val="11"/>
                <w:szCs w:val="11"/>
              </w:rPr>
            </w:pPr>
          </w:p>
        </w:tc>
        <w:tc>
          <w:tcPr>
            <w:tcW w:w="760" w:type="dxa"/>
            <w:tcBorders>
              <w:right w:val="single" w:sz="8" w:space="0" w:color="auto"/>
            </w:tcBorders>
            <w:vAlign w:val="bottom"/>
          </w:tcPr>
          <w:p w:rsidR="00711DF9" w:rsidRDefault="00711DF9" w:rsidP="00711DF9">
            <w:pPr>
              <w:rPr>
                <w:sz w:val="11"/>
                <w:szCs w:val="11"/>
              </w:rPr>
            </w:pPr>
          </w:p>
        </w:tc>
        <w:tc>
          <w:tcPr>
            <w:tcW w:w="1140" w:type="dxa"/>
            <w:vMerge w:val="restart"/>
            <w:tcBorders>
              <w:right w:val="single" w:sz="8" w:space="0" w:color="auto"/>
            </w:tcBorders>
            <w:vAlign w:val="bottom"/>
          </w:tcPr>
          <w:p w:rsidR="00711DF9" w:rsidRDefault="00711DF9" w:rsidP="00711DF9">
            <w:pPr>
              <w:spacing w:line="219" w:lineRule="exact"/>
              <w:jc w:val="center"/>
              <w:rPr>
                <w:sz w:val="20"/>
                <w:szCs w:val="20"/>
              </w:rPr>
            </w:pPr>
            <w:r>
              <w:rPr>
                <w:rFonts w:ascii="Times New Roman" w:eastAsia="Times New Roman" w:hAnsi="Times New Roman" w:cs="Times New Roman"/>
                <w:w w:val="99"/>
                <w:sz w:val="20"/>
                <w:szCs w:val="20"/>
              </w:rPr>
              <w:t>ежегодно</w:t>
            </w:r>
          </w:p>
        </w:tc>
        <w:tc>
          <w:tcPr>
            <w:tcW w:w="1700" w:type="dxa"/>
            <w:tcBorders>
              <w:right w:val="single" w:sz="8" w:space="0" w:color="auto"/>
            </w:tcBorders>
            <w:vAlign w:val="bottom"/>
          </w:tcPr>
          <w:p w:rsidR="00711DF9" w:rsidRDefault="00711DF9" w:rsidP="00711DF9">
            <w:pPr>
              <w:rPr>
                <w:sz w:val="11"/>
                <w:szCs w:val="11"/>
              </w:rPr>
            </w:pPr>
          </w:p>
        </w:tc>
        <w:tc>
          <w:tcPr>
            <w:tcW w:w="30" w:type="dxa"/>
            <w:vAlign w:val="bottom"/>
          </w:tcPr>
          <w:p w:rsidR="00711DF9" w:rsidRDefault="00711DF9" w:rsidP="00711DF9">
            <w:pPr>
              <w:rPr>
                <w:sz w:val="1"/>
                <w:szCs w:val="1"/>
              </w:rPr>
            </w:pPr>
          </w:p>
        </w:tc>
      </w:tr>
      <w:tr w:rsidR="00711DF9" w:rsidTr="00711DF9">
        <w:trPr>
          <w:trHeight w:val="92"/>
        </w:trPr>
        <w:tc>
          <w:tcPr>
            <w:tcW w:w="580" w:type="dxa"/>
            <w:tcBorders>
              <w:left w:val="single" w:sz="8" w:space="0" w:color="auto"/>
              <w:right w:val="single" w:sz="8" w:space="0" w:color="auto"/>
            </w:tcBorders>
            <w:vAlign w:val="bottom"/>
          </w:tcPr>
          <w:p w:rsidR="00711DF9" w:rsidRDefault="00711DF9" w:rsidP="00711DF9">
            <w:pPr>
              <w:rPr>
                <w:sz w:val="8"/>
                <w:szCs w:val="8"/>
              </w:rPr>
            </w:pPr>
          </w:p>
        </w:tc>
        <w:tc>
          <w:tcPr>
            <w:tcW w:w="3820" w:type="dxa"/>
            <w:vMerge w:val="restart"/>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освещения с целью улучшения</w:t>
            </w:r>
          </w:p>
        </w:tc>
        <w:tc>
          <w:tcPr>
            <w:tcW w:w="1020" w:type="dxa"/>
            <w:tcBorders>
              <w:right w:val="single" w:sz="8" w:space="0" w:color="auto"/>
            </w:tcBorders>
            <w:vAlign w:val="bottom"/>
          </w:tcPr>
          <w:p w:rsidR="00711DF9" w:rsidRDefault="00711DF9" w:rsidP="00711DF9">
            <w:pPr>
              <w:rPr>
                <w:sz w:val="8"/>
                <w:szCs w:val="8"/>
              </w:rPr>
            </w:pPr>
          </w:p>
        </w:tc>
        <w:tc>
          <w:tcPr>
            <w:tcW w:w="1140" w:type="dxa"/>
            <w:tcBorders>
              <w:right w:val="single" w:sz="8" w:space="0" w:color="auto"/>
            </w:tcBorders>
            <w:vAlign w:val="bottom"/>
          </w:tcPr>
          <w:p w:rsidR="00711DF9" w:rsidRDefault="00711DF9" w:rsidP="00711DF9">
            <w:pPr>
              <w:rPr>
                <w:sz w:val="8"/>
                <w:szCs w:val="8"/>
              </w:rPr>
            </w:pPr>
          </w:p>
        </w:tc>
        <w:tc>
          <w:tcPr>
            <w:tcW w:w="220" w:type="dxa"/>
            <w:vAlign w:val="bottom"/>
          </w:tcPr>
          <w:p w:rsidR="00711DF9" w:rsidRDefault="00711DF9" w:rsidP="00711DF9">
            <w:pPr>
              <w:rPr>
                <w:sz w:val="8"/>
                <w:szCs w:val="8"/>
              </w:rPr>
            </w:pPr>
          </w:p>
        </w:tc>
        <w:tc>
          <w:tcPr>
            <w:tcW w:w="760" w:type="dxa"/>
            <w:tcBorders>
              <w:right w:val="single" w:sz="8" w:space="0" w:color="auto"/>
            </w:tcBorders>
            <w:vAlign w:val="bottom"/>
          </w:tcPr>
          <w:p w:rsidR="00711DF9" w:rsidRDefault="00711DF9" w:rsidP="00711DF9">
            <w:pPr>
              <w:rPr>
                <w:sz w:val="8"/>
                <w:szCs w:val="8"/>
              </w:rPr>
            </w:pPr>
          </w:p>
        </w:tc>
        <w:tc>
          <w:tcPr>
            <w:tcW w:w="1140" w:type="dxa"/>
            <w:vMerge/>
            <w:tcBorders>
              <w:right w:val="single" w:sz="8" w:space="0" w:color="auto"/>
            </w:tcBorders>
            <w:vAlign w:val="bottom"/>
          </w:tcPr>
          <w:p w:rsidR="00711DF9" w:rsidRDefault="00711DF9" w:rsidP="00711DF9">
            <w:pPr>
              <w:rPr>
                <w:sz w:val="8"/>
                <w:szCs w:val="8"/>
              </w:rPr>
            </w:pPr>
          </w:p>
        </w:tc>
        <w:tc>
          <w:tcPr>
            <w:tcW w:w="1700" w:type="dxa"/>
            <w:tcBorders>
              <w:right w:val="single" w:sz="8" w:space="0" w:color="auto"/>
            </w:tcBorders>
            <w:vAlign w:val="bottom"/>
          </w:tcPr>
          <w:p w:rsidR="00711DF9" w:rsidRDefault="00711DF9" w:rsidP="00711DF9">
            <w:pPr>
              <w:rPr>
                <w:sz w:val="8"/>
                <w:szCs w:val="8"/>
              </w:rPr>
            </w:pPr>
          </w:p>
        </w:tc>
        <w:tc>
          <w:tcPr>
            <w:tcW w:w="30" w:type="dxa"/>
            <w:vAlign w:val="bottom"/>
          </w:tcPr>
          <w:p w:rsidR="00711DF9" w:rsidRDefault="00711DF9" w:rsidP="00711DF9">
            <w:pPr>
              <w:rPr>
                <w:sz w:val="1"/>
                <w:szCs w:val="1"/>
              </w:rPr>
            </w:pPr>
          </w:p>
        </w:tc>
      </w:tr>
      <w:tr w:rsidR="00711DF9" w:rsidTr="00711DF9">
        <w:trPr>
          <w:trHeight w:val="160"/>
        </w:trPr>
        <w:tc>
          <w:tcPr>
            <w:tcW w:w="580" w:type="dxa"/>
            <w:tcBorders>
              <w:left w:val="single" w:sz="8" w:space="0" w:color="auto"/>
              <w:right w:val="single" w:sz="8" w:space="0" w:color="auto"/>
            </w:tcBorders>
            <w:vAlign w:val="bottom"/>
          </w:tcPr>
          <w:p w:rsidR="00711DF9" w:rsidRDefault="00711DF9" w:rsidP="00711DF9">
            <w:pPr>
              <w:rPr>
                <w:sz w:val="13"/>
                <w:szCs w:val="13"/>
              </w:rPr>
            </w:pPr>
          </w:p>
        </w:tc>
        <w:tc>
          <w:tcPr>
            <w:tcW w:w="3820" w:type="dxa"/>
            <w:vMerge/>
            <w:tcBorders>
              <w:right w:val="single" w:sz="8" w:space="0" w:color="auto"/>
            </w:tcBorders>
            <w:vAlign w:val="bottom"/>
          </w:tcPr>
          <w:p w:rsidR="00711DF9" w:rsidRDefault="00711DF9" w:rsidP="00711DF9">
            <w:pPr>
              <w:rPr>
                <w:sz w:val="13"/>
                <w:szCs w:val="13"/>
              </w:rPr>
            </w:pPr>
          </w:p>
        </w:tc>
        <w:tc>
          <w:tcPr>
            <w:tcW w:w="1020" w:type="dxa"/>
            <w:tcBorders>
              <w:right w:val="single" w:sz="8" w:space="0" w:color="auto"/>
            </w:tcBorders>
            <w:vAlign w:val="bottom"/>
          </w:tcPr>
          <w:p w:rsidR="00711DF9" w:rsidRDefault="00711DF9" w:rsidP="00711DF9">
            <w:pPr>
              <w:rPr>
                <w:sz w:val="13"/>
                <w:szCs w:val="13"/>
              </w:rPr>
            </w:pPr>
          </w:p>
        </w:tc>
        <w:tc>
          <w:tcPr>
            <w:tcW w:w="1140" w:type="dxa"/>
            <w:tcBorders>
              <w:right w:val="single" w:sz="8" w:space="0" w:color="auto"/>
            </w:tcBorders>
            <w:vAlign w:val="bottom"/>
          </w:tcPr>
          <w:p w:rsidR="00711DF9" w:rsidRDefault="00711DF9" w:rsidP="00711DF9">
            <w:pPr>
              <w:rPr>
                <w:sz w:val="13"/>
                <w:szCs w:val="13"/>
              </w:rPr>
            </w:pPr>
          </w:p>
        </w:tc>
        <w:tc>
          <w:tcPr>
            <w:tcW w:w="220" w:type="dxa"/>
            <w:vAlign w:val="bottom"/>
          </w:tcPr>
          <w:p w:rsidR="00711DF9" w:rsidRDefault="00711DF9" w:rsidP="00711DF9">
            <w:pPr>
              <w:rPr>
                <w:sz w:val="13"/>
                <w:szCs w:val="13"/>
              </w:rPr>
            </w:pPr>
          </w:p>
        </w:tc>
        <w:tc>
          <w:tcPr>
            <w:tcW w:w="760" w:type="dxa"/>
            <w:tcBorders>
              <w:right w:val="single" w:sz="8" w:space="0" w:color="auto"/>
            </w:tcBorders>
            <w:vAlign w:val="bottom"/>
          </w:tcPr>
          <w:p w:rsidR="00711DF9" w:rsidRDefault="00711DF9" w:rsidP="00711DF9">
            <w:pPr>
              <w:rPr>
                <w:sz w:val="13"/>
                <w:szCs w:val="13"/>
              </w:rPr>
            </w:pPr>
          </w:p>
        </w:tc>
        <w:tc>
          <w:tcPr>
            <w:tcW w:w="1140" w:type="dxa"/>
            <w:tcBorders>
              <w:right w:val="single" w:sz="8" w:space="0" w:color="auto"/>
            </w:tcBorders>
            <w:vAlign w:val="bottom"/>
          </w:tcPr>
          <w:p w:rsidR="00711DF9" w:rsidRDefault="00711DF9" w:rsidP="00711DF9">
            <w:pPr>
              <w:rPr>
                <w:sz w:val="13"/>
                <w:szCs w:val="13"/>
              </w:rPr>
            </w:pPr>
          </w:p>
        </w:tc>
        <w:tc>
          <w:tcPr>
            <w:tcW w:w="1700" w:type="dxa"/>
            <w:tcBorders>
              <w:right w:val="single" w:sz="8" w:space="0" w:color="auto"/>
            </w:tcBorders>
            <w:vAlign w:val="bottom"/>
          </w:tcPr>
          <w:p w:rsidR="00711DF9" w:rsidRDefault="00711DF9" w:rsidP="00711DF9">
            <w:pPr>
              <w:rPr>
                <w:sz w:val="13"/>
                <w:szCs w:val="13"/>
              </w:rPr>
            </w:pPr>
          </w:p>
        </w:tc>
        <w:tc>
          <w:tcPr>
            <w:tcW w:w="30" w:type="dxa"/>
            <w:vAlign w:val="bottom"/>
          </w:tcPr>
          <w:p w:rsidR="00711DF9" w:rsidRDefault="00711DF9" w:rsidP="00711DF9">
            <w:pPr>
              <w:rPr>
                <w:sz w:val="1"/>
                <w:szCs w:val="1"/>
              </w:rPr>
            </w:pPr>
          </w:p>
        </w:tc>
      </w:tr>
      <w:tr w:rsidR="00711DF9" w:rsidTr="00711DF9">
        <w:trPr>
          <w:trHeight w:val="254"/>
        </w:trPr>
        <w:tc>
          <w:tcPr>
            <w:tcW w:w="580" w:type="dxa"/>
            <w:tcBorders>
              <w:left w:val="single" w:sz="8" w:space="0" w:color="auto"/>
              <w:right w:val="single" w:sz="8" w:space="0" w:color="auto"/>
            </w:tcBorders>
            <w:vAlign w:val="bottom"/>
          </w:tcPr>
          <w:p w:rsidR="00711DF9" w:rsidRDefault="00711DF9" w:rsidP="00711DF9"/>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выполнения нормативных требований</w:t>
            </w:r>
          </w:p>
        </w:tc>
        <w:tc>
          <w:tcPr>
            <w:tcW w:w="102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220" w:type="dxa"/>
            <w:vAlign w:val="bottom"/>
          </w:tcPr>
          <w:p w:rsidR="00711DF9" w:rsidRDefault="00711DF9" w:rsidP="00711DF9"/>
        </w:tc>
        <w:tc>
          <w:tcPr>
            <w:tcW w:w="76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1700" w:type="dxa"/>
            <w:tcBorders>
              <w:right w:val="single" w:sz="8" w:space="0" w:color="auto"/>
            </w:tcBorders>
            <w:vAlign w:val="bottom"/>
          </w:tcPr>
          <w:p w:rsidR="00711DF9" w:rsidRDefault="00711DF9" w:rsidP="00711DF9"/>
        </w:tc>
        <w:tc>
          <w:tcPr>
            <w:tcW w:w="30" w:type="dxa"/>
            <w:vAlign w:val="bottom"/>
          </w:tcPr>
          <w:p w:rsidR="00711DF9" w:rsidRDefault="00711DF9" w:rsidP="00711DF9">
            <w:pPr>
              <w:rPr>
                <w:sz w:val="1"/>
                <w:szCs w:val="1"/>
              </w:rPr>
            </w:pPr>
          </w:p>
        </w:tc>
      </w:tr>
      <w:tr w:rsidR="00711DF9" w:rsidTr="00711DF9">
        <w:trPr>
          <w:trHeight w:val="25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по освещению на рабочих местах,</w:t>
            </w:r>
          </w:p>
        </w:tc>
        <w:tc>
          <w:tcPr>
            <w:tcW w:w="102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220" w:type="dxa"/>
            <w:vAlign w:val="bottom"/>
          </w:tcPr>
          <w:p w:rsidR="00711DF9" w:rsidRDefault="00711DF9" w:rsidP="00711DF9">
            <w:pPr>
              <w:rPr>
                <w:sz w:val="21"/>
                <w:szCs w:val="21"/>
              </w:rPr>
            </w:pPr>
          </w:p>
        </w:tc>
        <w:tc>
          <w:tcPr>
            <w:tcW w:w="76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170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711DF9">
        <w:trPr>
          <w:trHeight w:val="254"/>
        </w:trPr>
        <w:tc>
          <w:tcPr>
            <w:tcW w:w="580" w:type="dxa"/>
            <w:tcBorders>
              <w:left w:val="single" w:sz="8" w:space="0" w:color="auto"/>
              <w:right w:val="single" w:sz="8" w:space="0" w:color="auto"/>
            </w:tcBorders>
            <w:vAlign w:val="bottom"/>
          </w:tcPr>
          <w:p w:rsidR="00711DF9" w:rsidRDefault="00711DF9" w:rsidP="00711DF9"/>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 xml:space="preserve">бытовых </w:t>
            </w:r>
            <w:proofErr w:type="gramStart"/>
            <w:r>
              <w:rPr>
                <w:rFonts w:ascii="Times New Roman" w:eastAsia="Times New Roman" w:hAnsi="Times New Roman" w:cs="Times New Roman"/>
              </w:rPr>
              <w:t>помещениях</w:t>
            </w:r>
            <w:proofErr w:type="gramEnd"/>
            <w:r>
              <w:rPr>
                <w:rFonts w:ascii="Times New Roman" w:eastAsia="Times New Roman" w:hAnsi="Times New Roman" w:cs="Times New Roman"/>
              </w:rPr>
              <w:t>, общественных</w:t>
            </w:r>
          </w:p>
        </w:tc>
        <w:tc>
          <w:tcPr>
            <w:tcW w:w="102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220" w:type="dxa"/>
            <w:vAlign w:val="bottom"/>
          </w:tcPr>
          <w:p w:rsidR="00711DF9" w:rsidRDefault="00711DF9" w:rsidP="00711DF9"/>
        </w:tc>
        <w:tc>
          <w:tcPr>
            <w:tcW w:w="76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1700" w:type="dxa"/>
            <w:tcBorders>
              <w:right w:val="single" w:sz="8" w:space="0" w:color="auto"/>
            </w:tcBorders>
            <w:vAlign w:val="bottom"/>
          </w:tcPr>
          <w:p w:rsidR="00711DF9" w:rsidRDefault="00711DF9" w:rsidP="00711DF9"/>
        </w:tc>
        <w:tc>
          <w:tcPr>
            <w:tcW w:w="30" w:type="dxa"/>
            <w:vAlign w:val="bottom"/>
          </w:tcPr>
          <w:p w:rsidR="00711DF9" w:rsidRDefault="00711DF9" w:rsidP="00711DF9">
            <w:pPr>
              <w:rPr>
                <w:sz w:val="1"/>
                <w:szCs w:val="1"/>
              </w:rPr>
            </w:pPr>
          </w:p>
        </w:tc>
      </w:tr>
      <w:tr w:rsidR="00711DF9" w:rsidTr="00711DF9">
        <w:trPr>
          <w:trHeight w:val="25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20" w:type="dxa"/>
            <w:tcBorders>
              <w:right w:val="single" w:sz="8" w:space="0" w:color="auto"/>
            </w:tcBorders>
            <w:vAlign w:val="bottom"/>
          </w:tcPr>
          <w:p w:rsidR="00711DF9" w:rsidRDefault="00711DF9" w:rsidP="00711DF9">
            <w:pPr>
              <w:ind w:left="20"/>
              <w:rPr>
                <w:sz w:val="20"/>
                <w:szCs w:val="20"/>
              </w:rPr>
            </w:pPr>
            <w:proofErr w:type="gramStart"/>
            <w:r>
              <w:rPr>
                <w:rFonts w:ascii="Times New Roman" w:eastAsia="Times New Roman" w:hAnsi="Times New Roman" w:cs="Times New Roman"/>
              </w:rPr>
              <w:t>местах</w:t>
            </w:r>
            <w:proofErr w:type="gramEnd"/>
            <w:r>
              <w:rPr>
                <w:rFonts w:ascii="Times New Roman" w:eastAsia="Times New Roman" w:hAnsi="Times New Roman" w:cs="Times New Roman"/>
              </w:rPr>
              <w:t>, на школьной территории.</w:t>
            </w:r>
          </w:p>
        </w:tc>
        <w:tc>
          <w:tcPr>
            <w:tcW w:w="102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220" w:type="dxa"/>
            <w:vAlign w:val="bottom"/>
          </w:tcPr>
          <w:p w:rsidR="00711DF9" w:rsidRDefault="00711DF9" w:rsidP="00711DF9">
            <w:pPr>
              <w:rPr>
                <w:sz w:val="21"/>
                <w:szCs w:val="21"/>
              </w:rPr>
            </w:pPr>
          </w:p>
        </w:tc>
        <w:tc>
          <w:tcPr>
            <w:tcW w:w="76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170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711DF9">
        <w:trPr>
          <w:trHeight w:val="25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Приобретение и замена</w:t>
            </w:r>
          </w:p>
        </w:tc>
        <w:tc>
          <w:tcPr>
            <w:tcW w:w="102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220" w:type="dxa"/>
            <w:vAlign w:val="bottom"/>
          </w:tcPr>
          <w:p w:rsidR="00711DF9" w:rsidRDefault="00711DF9" w:rsidP="00711DF9">
            <w:pPr>
              <w:rPr>
                <w:sz w:val="21"/>
                <w:szCs w:val="21"/>
              </w:rPr>
            </w:pPr>
          </w:p>
        </w:tc>
        <w:tc>
          <w:tcPr>
            <w:tcW w:w="76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170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711DF9">
        <w:trPr>
          <w:trHeight w:val="254"/>
        </w:trPr>
        <w:tc>
          <w:tcPr>
            <w:tcW w:w="580" w:type="dxa"/>
            <w:tcBorders>
              <w:left w:val="single" w:sz="8" w:space="0" w:color="auto"/>
              <w:right w:val="single" w:sz="8" w:space="0" w:color="auto"/>
            </w:tcBorders>
            <w:vAlign w:val="bottom"/>
          </w:tcPr>
          <w:p w:rsidR="00711DF9" w:rsidRDefault="00711DF9" w:rsidP="00711DF9"/>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энергосберегающих ламп</w:t>
            </w:r>
          </w:p>
        </w:tc>
        <w:tc>
          <w:tcPr>
            <w:tcW w:w="102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220" w:type="dxa"/>
            <w:vAlign w:val="bottom"/>
          </w:tcPr>
          <w:p w:rsidR="00711DF9" w:rsidRDefault="00711DF9" w:rsidP="00711DF9"/>
        </w:tc>
        <w:tc>
          <w:tcPr>
            <w:tcW w:w="76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1700" w:type="dxa"/>
            <w:tcBorders>
              <w:right w:val="single" w:sz="8" w:space="0" w:color="auto"/>
            </w:tcBorders>
            <w:vAlign w:val="bottom"/>
          </w:tcPr>
          <w:p w:rsidR="00711DF9" w:rsidRDefault="00711DF9" w:rsidP="00711DF9"/>
        </w:tc>
        <w:tc>
          <w:tcPr>
            <w:tcW w:w="30" w:type="dxa"/>
            <w:vAlign w:val="bottom"/>
          </w:tcPr>
          <w:p w:rsidR="00711DF9" w:rsidRDefault="00711DF9" w:rsidP="00711DF9">
            <w:pPr>
              <w:rPr>
                <w:sz w:val="1"/>
                <w:szCs w:val="1"/>
              </w:rPr>
            </w:pPr>
          </w:p>
        </w:tc>
      </w:tr>
      <w:tr w:rsidR="00711DF9" w:rsidTr="00711DF9">
        <w:trPr>
          <w:trHeight w:val="38"/>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3820" w:type="dxa"/>
            <w:tcBorders>
              <w:bottom w:val="single" w:sz="8" w:space="0" w:color="auto"/>
              <w:right w:val="single" w:sz="8" w:space="0" w:color="auto"/>
            </w:tcBorders>
            <w:vAlign w:val="bottom"/>
          </w:tcPr>
          <w:p w:rsidR="00711DF9" w:rsidRDefault="00711DF9" w:rsidP="00711DF9">
            <w:pPr>
              <w:rPr>
                <w:sz w:val="3"/>
                <w:szCs w:val="3"/>
              </w:rPr>
            </w:pPr>
          </w:p>
        </w:tc>
        <w:tc>
          <w:tcPr>
            <w:tcW w:w="102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220" w:type="dxa"/>
            <w:tcBorders>
              <w:bottom w:val="single" w:sz="8" w:space="0" w:color="auto"/>
            </w:tcBorders>
            <w:vAlign w:val="bottom"/>
          </w:tcPr>
          <w:p w:rsidR="00711DF9" w:rsidRDefault="00711DF9" w:rsidP="00711DF9">
            <w:pPr>
              <w:rPr>
                <w:sz w:val="3"/>
                <w:szCs w:val="3"/>
              </w:rPr>
            </w:pPr>
          </w:p>
        </w:tc>
        <w:tc>
          <w:tcPr>
            <w:tcW w:w="76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1700" w:type="dxa"/>
            <w:tcBorders>
              <w:bottom w:val="single" w:sz="8" w:space="0" w:color="auto"/>
              <w:right w:val="single" w:sz="8" w:space="0" w:color="auto"/>
            </w:tcBorders>
            <w:vAlign w:val="bottom"/>
          </w:tcPr>
          <w:p w:rsidR="00711DF9" w:rsidRDefault="00711DF9" w:rsidP="00711DF9">
            <w:pPr>
              <w:rPr>
                <w:sz w:val="3"/>
                <w:szCs w:val="3"/>
              </w:rPr>
            </w:pPr>
          </w:p>
        </w:tc>
        <w:tc>
          <w:tcPr>
            <w:tcW w:w="30" w:type="dxa"/>
            <w:vAlign w:val="bottom"/>
          </w:tcPr>
          <w:p w:rsidR="00711DF9" w:rsidRDefault="00711DF9" w:rsidP="00711DF9">
            <w:pPr>
              <w:rPr>
                <w:sz w:val="1"/>
                <w:szCs w:val="1"/>
              </w:rPr>
            </w:pPr>
          </w:p>
        </w:tc>
      </w:tr>
      <w:tr w:rsidR="00711DF9" w:rsidTr="00711DF9">
        <w:trPr>
          <w:trHeight w:val="236"/>
        </w:trPr>
        <w:tc>
          <w:tcPr>
            <w:tcW w:w="580" w:type="dxa"/>
            <w:tcBorders>
              <w:left w:val="single" w:sz="8" w:space="0" w:color="auto"/>
              <w:right w:val="single" w:sz="8" w:space="0" w:color="auto"/>
            </w:tcBorders>
            <w:vAlign w:val="bottom"/>
          </w:tcPr>
          <w:p w:rsidR="00711DF9" w:rsidRDefault="00711DF9" w:rsidP="00711DF9">
            <w:pPr>
              <w:spacing w:line="237" w:lineRule="exact"/>
              <w:jc w:val="center"/>
              <w:rPr>
                <w:sz w:val="20"/>
                <w:szCs w:val="20"/>
              </w:rPr>
            </w:pPr>
            <w:r>
              <w:rPr>
                <w:rFonts w:ascii="Times New Roman" w:eastAsia="Times New Roman" w:hAnsi="Times New Roman" w:cs="Times New Roman"/>
                <w:w w:val="90"/>
              </w:rPr>
              <w:t>5</w:t>
            </w:r>
          </w:p>
        </w:tc>
        <w:tc>
          <w:tcPr>
            <w:tcW w:w="3820" w:type="dxa"/>
            <w:tcBorders>
              <w:right w:val="single" w:sz="8" w:space="0" w:color="auto"/>
            </w:tcBorders>
            <w:vAlign w:val="bottom"/>
          </w:tcPr>
          <w:p w:rsidR="00711DF9" w:rsidRDefault="00711DF9" w:rsidP="00711DF9">
            <w:pPr>
              <w:spacing w:line="237" w:lineRule="exact"/>
              <w:ind w:left="20"/>
              <w:rPr>
                <w:sz w:val="20"/>
                <w:szCs w:val="20"/>
              </w:rPr>
            </w:pPr>
            <w:r>
              <w:rPr>
                <w:rFonts w:ascii="Times New Roman" w:eastAsia="Times New Roman" w:hAnsi="Times New Roman" w:cs="Times New Roman"/>
              </w:rPr>
              <w:t xml:space="preserve">Проводить благоустройство </w:t>
            </w:r>
            <w:proofErr w:type="gramStart"/>
            <w:r>
              <w:rPr>
                <w:rFonts w:ascii="Times New Roman" w:eastAsia="Times New Roman" w:hAnsi="Times New Roman" w:cs="Times New Roman"/>
              </w:rPr>
              <w:t>школьной</w:t>
            </w:r>
            <w:proofErr w:type="gramEnd"/>
          </w:p>
        </w:tc>
        <w:tc>
          <w:tcPr>
            <w:tcW w:w="1020" w:type="dxa"/>
            <w:tcBorders>
              <w:right w:val="single" w:sz="8" w:space="0" w:color="auto"/>
            </w:tcBorders>
            <w:vAlign w:val="bottom"/>
          </w:tcPr>
          <w:p w:rsidR="00711DF9" w:rsidRDefault="00711DF9" w:rsidP="00711DF9">
            <w:pPr>
              <w:spacing w:line="237" w:lineRule="exact"/>
              <w:jc w:val="center"/>
              <w:rPr>
                <w:sz w:val="20"/>
                <w:szCs w:val="20"/>
              </w:rPr>
            </w:pPr>
            <w:r>
              <w:rPr>
                <w:rFonts w:ascii="Times New Roman" w:eastAsia="Times New Roman" w:hAnsi="Times New Roman" w:cs="Times New Roman"/>
              </w:rPr>
              <w:t>Май –</w:t>
            </w:r>
          </w:p>
        </w:tc>
        <w:tc>
          <w:tcPr>
            <w:tcW w:w="1140" w:type="dxa"/>
            <w:tcBorders>
              <w:right w:val="single" w:sz="8" w:space="0" w:color="auto"/>
            </w:tcBorders>
            <w:vAlign w:val="bottom"/>
          </w:tcPr>
          <w:p w:rsidR="00711DF9" w:rsidRDefault="00711DF9" w:rsidP="00711DF9">
            <w:pPr>
              <w:spacing w:line="237" w:lineRule="exact"/>
              <w:jc w:val="center"/>
              <w:rPr>
                <w:sz w:val="20"/>
                <w:szCs w:val="20"/>
              </w:rPr>
            </w:pPr>
            <w:r>
              <w:rPr>
                <w:rFonts w:ascii="Times New Roman" w:eastAsia="Times New Roman" w:hAnsi="Times New Roman" w:cs="Times New Roman"/>
                <w:w w:val="96"/>
              </w:rPr>
              <w:t>+</w:t>
            </w:r>
          </w:p>
        </w:tc>
        <w:tc>
          <w:tcPr>
            <w:tcW w:w="220" w:type="dxa"/>
            <w:vAlign w:val="bottom"/>
          </w:tcPr>
          <w:p w:rsidR="00711DF9" w:rsidRDefault="00711DF9" w:rsidP="00711DF9">
            <w:pPr>
              <w:rPr>
                <w:sz w:val="20"/>
                <w:szCs w:val="20"/>
              </w:rPr>
            </w:pPr>
          </w:p>
        </w:tc>
        <w:tc>
          <w:tcPr>
            <w:tcW w:w="760" w:type="dxa"/>
            <w:tcBorders>
              <w:right w:val="single" w:sz="8" w:space="0" w:color="auto"/>
            </w:tcBorders>
            <w:vAlign w:val="bottom"/>
          </w:tcPr>
          <w:p w:rsidR="00711DF9" w:rsidRDefault="00711DF9" w:rsidP="00711DF9">
            <w:pPr>
              <w:spacing w:line="237" w:lineRule="exact"/>
              <w:ind w:right="167"/>
              <w:jc w:val="center"/>
              <w:rPr>
                <w:sz w:val="20"/>
                <w:szCs w:val="20"/>
              </w:rPr>
            </w:pPr>
            <w:r>
              <w:rPr>
                <w:rFonts w:ascii="Times New Roman" w:eastAsia="Times New Roman" w:hAnsi="Times New Roman" w:cs="Times New Roman"/>
                <w:w w:val="96"/>
              </w:rPr>
              <w:t>+</w:t>
            </w:r>
          </w:p>
        </w:tc>
        <w:tc>
          <w:tcPr>
            <w:tcW w:w="114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sz w:val="18"/>
                <w:szCs w:val="18"/>
              </w:rPr>
              <w:t>средства ОУ/</w:t>
            </w:r>
          </w:p>
        </w:tc>
        <w:tc>
          <w:tcPr>
            <w:tcW w:w="170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sz w:val="20"/>
                <w:szCs w:val="20"/>
              </w:rPr>
              <w:t xml:space="preserve">Завхоз, </w:t>
            </w:r>
            <w:proofErr w:type="gramStart"/>
            <w:r>
              <w:rPr>
                <w:rFonts w:ascii="Times New Roman" w:eastAsia="Times New Roman" w:hAnsi="Times New Roman" w:cs="Times New Roman"/>
                <w:sz w:val="20"/>
                <w:szCs w:val="20"/>
              </w:rPr>
              <w:t>классные</w:t>
            </w:r>
            <w:proofErr w:type="gramEnd"/>
          </w:p>
        </w:tc>
        <w:tc>
          <w:tcPr>
            <w:tcW w:w="30" w:type="dxa"/>
            <w:vAlign w:val="bottom"/>
          </w:tcPr>
          <w:p w:rsidR="00711DF9" w:rsidRDefault="00711DF9" w:rsidP="00711DF9">
            <w:pPr>
              <w:rPr>
                <w:sz w:val="1"/>
                <w:szCs w:val="1"/>
              </w:rPr>
            </w:pPr>
          </w:p>
        </w:tc>
      </w:tr>
      <w:tr w:rsidR="00711DF9" w:rsidTr="00711DF9">
        <w:trPr>
          <w:trHeight w:val="240"/>
        </w:trPr>
        <w:tc>
          <w:tcPr>
            <w:tcW w:w="580" w:type="dxa"/>
            <w:tcBorders>
              <w:left w:val="single" w:sz="8" w:space="0" w:color="auto"/>
              <w:right w:val="single" w:sz="8" w:space="0" w:color="auto"/>
            </w:tcBorders>
            <w:vAlign w:val="bottom"/>
          </w:tcPr>
          <w:p w:rsidR="00711DF9" w:rsidRDefault="00711DF9" w:rsidP="00711DF9">
            <w:pPr>
              <w:rPr>
                <w:sz w:val="20"/>
                <w:szCs w:val="20"/>
              </w:rPr>
            </w:pPr>
          </w:p>
        </w:tc>
        <w:tc>
          <w:tcPr>
            <w:tcW w:w="3820" w:type="dxa"/>
            <w:tcBorders>
              <w:right w:val="single" w:sz="8" w:space="0" w:color="auto"/>
            </w:tcBorders>
            <w:vAlign w:val="bottom"/>
          </w:tcPr>
          <w:p w:rsidR="00711DF9" w:rsidRDefault="00711DF9" w:rsidP="00711DF9">
            <w:pPr>
              <w:spacing w:line="241" w:lineRule="exact"/>
              <w:ind w:left="20"/>
              <w:rPr>
                <w:sz w:val="20"/>
                <w:szCs w:val="20"/>
              </w:rPr>
            </w:pPr>
            <w:r>
              <w:rPr>
                <w:rFonts w:ascii="Times New Roman" w:eastAsia="Times New Roman" w:hAnsi="Times New Roman" w:cs="Times New Roman"/>
              </w:rPr>
              <w:t>территории, спортивных площадок.</w:t>
            </w:r>
          </w:p>
        </w:tc>
        <w:tc>
          <w:tcPr>
            <w:tcW w:w="1020" w:type="dxa"/>
            <w:tcBorders>
              <w:right w:val="single" w:sz="8" w:space="0" w:color="auto"/>
            </w:tcBorders>
            <w:vAlign w:val="bottom"/>
          </w:tcPr>
          <w:p w:rsidR="00711DF9" w:rsidRDefault="00711DF9" w:rsidP="00711DF9">
            <w:pPr>
              <w:spacing w:line="241" w:lineRule="exact"/>
              <w:jc w:val="center"/>
              <w:rPr>
                <w:sz w:val="20"/>
                <w:szCs w:val="20"/>
              </w:rPr>
            </w:pPr>
            <w:r>
              <w:rPr>
                <w:rFonts w:ascii="Times New Roman" w:eastAsia="Times New Roman" w:hAnsi="Times New Roman" w:cs="Times New Roman"/>
              </w:rPr>
              <w:t>сентябрь,</w:t>
            </w:r>
          </w:p>
        </w:tc>
        <w:tc>
          <w:tcPr>
            <w:tcW w:w="1140" w:type="dxa"/>
            <w:tcBorders>
              <w:right w:val="single" w:sz="8" w:space="0" w:color="auto"/>
            </w:tcBorders>
            <w:vAlign w:val="bottom"/>
          </w:tcPr>
          <w:p w:rsidR="00711DF9" w:rsidRDefault="00711DF9" w:rsidP="00711DF9">
            <w:pPr>
              <w:rPr>
                <w:sz w:val="20"/>
                <w:szCs w:val="20"/>
              </w:rPr>
            </w:pPr>
          </w:p>
        </w:tc>
        <w:tc>
          <w:tcPr>
            <w:tcW w:w="220" w:type="dxa"/>
            <w:vAlign w:val="bottom"/>
          </w:tcPr>
          <w:p w:rsidR="00711DF9" w:rsidRDefault="00711DF9" w:rsidP="00711DF9">
            <w:pPr>
              <w:rPr>
                <w:sz w:val="20"/>
                <w:szCs w:val="20"/>
              </w:rPr>
            </w:pPr>
          </w:p>
        </w:tc>
        <w:tc>
          <w:tcPr>
            <w:tcW w:w="760" w:type="dxa"/>
            <w:tcBorders>
              <w:right w:val="single" w:sz="8" w:space="0" w:color="auto"/>
            </w:tcBorders>
            <w:vAlign w:val="bottom"/>
          </w:tcPr>
          <w:p w:rsidR="00711DF9" w:rsidRDefault="00711DF9" w:rsidP="00711DF9">
            <w:pPr>
              <w:rPr>
                <w:sz w:val="20"/>
                <w:szCs w:val="20"/>
              </w:rPr>
            </w:pPr>
          </w:p>
        </w:tc>
        <w:tc>
          <w:tcPr>
            <w:tcW w:w="1140" w:type="dxa"/>
            <w:tcBorders>
              <w:right w:val="single" w:sz="8" w:space="0" w:color="auto"/>
            </w:tcBorders>
            <w:vAlign w:val="bottom"/>
          </w:tcPr>
          <w:p w:rsidR="00711DF9" w:rsidRDefault="00711DF9" w:rsidP="00711DF9">
            <w:pPr>
              <w:spacing w:line="197" w:lineRule="exact"/>
              <w:jc w:val="center"/>
              <w:rPr>
                <w:sz w:val="20"/>
                <w:szCs w:val="20"/>
              </w:rPr>
            </w:pPr>
            <w:r>
              <w:rPr>
                <w:rFonts w:ascii="Times New Roman" w:eastAsia="Times New Roman" w:hAnsi="Times New Roman" w:cs="Times New Roman"/>
                <w:sz w:val="18"/>
                <w:szCs w:val="18"/>
              </w:rPr>
              <w:t>10000 руб.</w:t>
            </w:r>
          </w:p>
        </w:tc>
        <w:tc>
          <w:tcPr>
            <w:tcW w:w="170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9"/>
                <w:sz w:val="20"/>
                <w:szCs w:val="20"/>
              </w:rPr>
              <w:t>руководители</w:t>
            </w:r>
          </w:p>
        </w:tc>
        <w:tc>
          <w:tcPr>
            <w:tcW w:w="30" w:type="dxa"/>
            <w:vAlign w:val="bottom"/>
          </w:tcPr>
          <w:p w:rsidR="00711DF9" w:rsidRDefault="00711DF9" w:rsidP="00711DF9">
            <w:pPr>
              <w:rPr>
                <w:sz w:val="1"/>
                <w:szCs w:val="1"/>
              </w:rPr>
            </w:pPr>
          </w:p>
        </w:tc>
      </w:tr>
      <w:tr w:rsidR="00711DF9" w:rsidTr="00711DF9">
        <w:trPr>
          <w:trHeight w:val="197"/>
        </w:trPr>
        <w:tc>
          <w:tcPr>
            <w:tcW w:w="580" w:type="dxa"/>
            <w:tcBorders>
              <w:left w:val="single" w:sz="8" w:space="0" w:color="auto"/>
              <w:right w:val="single" w:sz="8" w:space="0" w:color="auto"/>
            </w:tcBorders>
            <w:vAlign w:val="bottom"/>
          </w:tcPr>
          <w:p w:rsidR="00711DF9" w:rsidRDefault="00711DF9" w:rsidP="00711DF9">
            <w:pPr>
              <w:rPr>
                <w:sz w:val="17"/>
                <w:szCs w:val="17"/>
              </w:rPr>
            </w:pPr>
          </w:p>
        </w:tc>
        <w:tc>
          <w:tcPr>
            <w:tcW w:w="3820" w:type="dxa"/>
            <w:vMerge w:val="restart"/>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Организация субботников</w:t>
            </w:r>
          </w:p>
        </w:tc>
        <w:tc>
          <w:tcPr>
            <w:tcW w:w="1020" w:type="dxa"/>
            <w:vMerge w:val="restart"/>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7"/>
                <w:sz w:val="20"/>
                <w:szCs w:val="20"/>
              </w:rPr>
              <w:t>посезонно</w:t>
            </w:r>
          </w:p>
        </w:tc>
        <w:tc>
          <w:tcPr>
            <w:tcW w:w="1140" w:type="dxa"/>
            <w:tcBorders>
              <w:right w:val="single" w:sz="8" w:space="0" w:color="auto"/>
            </w:tcBorders>
            <w:vAlign w:val="bottom"/>
          </w:tcPr>
          <w:p w:rsidR="00711DF9" w:rsidRDefault="00711DF9" w:rsidP="00711DF9">
            <w:pPr>
              <w:rPr>
                <w:sz w:val="17"/>
                <w:szCs w:val="17"/>
              </w:rPr>
            </w:pPr>
          </w:p>
        </w:tc>
        <w:tc>
          <w:tcPr>
            <w:tcW w:w="220" w:type="dxa"/>
            <w:vAlign w:val="bottom"/>
          </w:tcPr>
          <w:p w:rsidR="00711DF9" w:rsidRDefault="00711DF9" w:rsidP="00711DF9">
            <w:pPr>
              <w:rPr>
                <w:sz w:val="17"/>
                <w:szCs w:val="17"/>
              </w:rPr>
            </w:pPr>
          </w:p>
        </w:tc>
        <w:tc>
          <w:tcPr>
            <w:tcW w:w="760" w:type="dxa"/>
            <w:tcBorders>
              <w:right w:val="single" w:sz="8" w:space="0" w:color="auto"/>
            </w:tcBorders>
            <w:vAlign w:val="bottom"/>
          </w:tcPr>
          <w:p w:rsidR="00711DF9" w:rsidRDefault="00711DF9" w:rsidP="00711DF9">
            <w:pPr>
              <w:rPr>
                <w:sz w:val="17"/>
                <w:szCs w:val="17"/>
              </w:rPr>
            </w:pPr>
          </w:p>
        </w:tc>
        <w:tc>
          <w:tcPr>
            <w:tcW w:w="1140" w:type="dxa"/>
            <w:tcBorders>
              <w:right w:val="single" w:sz="8" w:space="0" w:color="auto"/>
            </w:tcBorders>
            <w:vAlign w:val="bottom"/>
          </w:tcPr>
          <w:p w:rsidR="00711DF9" w:rsidRDefault="00711DF9" w:rsidP="00711DF9">
            <w:pPr>
              <w:spacing w:line="197" w:lineRule="exact"/>
              <w:jc w:val="center"/>
              <w:rPr>
                <w:sz w:val="20"/>
                <w:szCs w:val="20"/>
              </w:rPr>
            </w:pPr>
            <w:r>
              <w:rPr>
                <w:rFonts w:ascii="Times New Roman" w:eastAsia="Times New Roman" w:hAnsi="Times New Roman" w:cs="Times New Roman"/>
                <w:sz w:val="18"/>
                <w:szCs w:val="18"/>
              </w:rPr>
              <w:t>ежегодно</w:t>
            </w:r>
          </w:p>
        </w:tc>
        <w:tc>
          <w:tcPr>
            <w:tcW w:w="1700" w:type="dxa"/>
            <w:tcBorders>
              <w:right w:val="single" w:sz="8" w:space="0" w:color="auto"/>
            </w:tcBorders>
            <w:vAlign w:val="bottom"/>
          </w:tcPr>
          <w:p w:rsidR="00711DF9" w:rsidRDefault="00711DF9" w:rsidP="00711DF9">
            <w:pPr>
              <w:rPr>
                <w:sz w:val="17"/>
                <w:szCs w:val="17"/>
              </w:rPr>
            </w:pPr>
          </w:p>
        </w:tc>
        <w:tc>
          <w:tcPr>
            <w:tcW w:w="30" w:type="dxa"/>
            <w:vAlign w:val="bottom"/>
          </w:tcPr>
          <w:p w:rsidR="00711DF9" w:rsidRDefault="00711DF9" w:rsidP="00711DF9">
            <w:pPr>
              <w:rPr>
                <w:sz w:val="1"/>
                <w:szCs w:val="1"/>
              </w:rPr>
            </w:pPr>
          </w:p>
        </w:tc>
      </w:tr>
      <w:tr w:rsidR="00711DF9" w:rsidTr="00711DF9">
        <w:trPr>
          <w:trHeight w:val="101"/>
        </w:trPr>
        <w:tc>
          <w:tcPr>
            <w:tcW w:w="580" w:type="dxa"/>
            <w:tcBorders>
              <w:left w:val="single" w:sz="8" w:space="0" w:color="auto"/>
              <w:right w:val="single" w:sz="8" w:space="0" w:color="auto"/>
            </w:tcBorders>
            <w:vAlign w:val="bottom"/>
          </w:tcPr>
          <w:p w:rsidR="00711DF9" w:rsidRDefault="00711DF9" w:rsidP="00711DF9">
            <w:pPr>
              <w:rPr>
                <w:sz w:val="8"/>
                <w:szCs w:val="8"/>
              </w:rPr>
            </w:pPr>
          </w:p>
        </w:tc>
        <w:tc>
          <w:tcPr>
            <w:tcW w:w="3820" w:type="dxa"/>
            <w:vMerge/>
            <w:tcBorders>
              <w:right w:val="single" w:sz="8" w:space="0" w:color="auto"/>
            </w:tcBorders>
            <w:vAlign w:val="bottom"/>
          </w:tcPr>
          <w:p w:rsidR="00711DF9" w:rsidRDefault="00711DF9" w:rsidP="00711DF9">
            <w:pPr>
              <w:rPr>
                <w:sz w:val="8"/>
                <w:szCs w:val="8"/>
              </w:rPr>
            </w:pPr>
          </w:p>
        </w:tc>
        <w:tc>
          <w:tcPr>
            <w:tcW w:w="1020" w:type="dxa"/>
            <w:vMerge/>
            <w:tcBorders>
              <w:right w:val="single" w:sz="8" w:space="0" w:color="auto"/>
            </w:tcBorders>
            <w:vAlign w:val="bottom"/>
          </w:tcPr>
          <w:p w:rsidR="00711DF9" w:rsidRDefault="00711DF9" w:rsidP="00711DF9">
            <w:pPr>
              <w:rPr>
                <w:sz w:val="8"/>
                <w:szCs w:val="8"/>
              </w:rPr>
            </w:pPr>
          </w:p>
        </w:tc>
        <w:tc>
          <w:tcPr>
            <w:tcW w:w="1140" w:type="dxa"/>
            <w:tcBorders>
              <w:right w:val="single" w:sz="8" w:space="0" w:color="auto"/>
            </w:tcBorders>
            <w:vAlign w:val="bottom"/>
          </w:tcPr>
          <w:p w:rsidR="00711DF9" w:rsidRDefault="00711DF9" w:rsidP="00711DF9">
            <w:pPr>
              <w:rPr>
                <w:sz w:val="8"/>
                <w:szCs w:val="8"/>
              </w:rPr>
            </w:pPr>
          </w:p>
        </w:tc>
        <w:tc>
          <w:tcPr>
            <w:tcW w:w="220" w:type="dxa"/>
            <w:vAlign w:val="bottom"/>
          </w:tcPr>
          <w:p w:rsidR="00711DF9" w:rsidRDefault="00711DF9" w:rsidP="00711DF9">
            <w:pPr>
              <w:rPr>
                <w:sz w:val="8"/>
                <w:szCs w:val="8"/>
              </w:rPr>
            </w:pPr>
          </w:p>
        </w:tc>
        <w:tc>
          <w:tcPr>
            <w:tcW w:w="760" w:type="dxa"/>
            <w:tcBorders>
              <w:right w:val="single" w:sz="8" w:space="0" w:color="auto"/>
            </w:tcBorders>
            <w:vAlign w:val="bottom"/>
          </w:tcPr>
          <w:p w:rsidR="00711DF9" w:rsidRDefault="00711DF9" w:rsidP="00711DF9">
            <w:pPr>
              <w:rPr>
                <w:sz w:val="8"/>
                <w:szCs w:val="8"/>
              </w:rPr>
            </w:pPr>
          </w:p>
        </w:tc>
        <w:tc>
          <w:tcPr>
            <w:tcW w:w="1140" w:type="dxa"/>
            <w:tcBorders>
              <w:right w:val="single" w:sz="8" w:space="0" w:color="auto"/>
            </w:tcBorders>
            <w:vAlign w:val="bottom"/>
          </w:tcPr>
          <w:p w:rsidR="00711DF9" w:rsidRDefault="00711DF9" w:rsidP="00711DF9">
            <w:pPr>
              <w:rPr>
                <w:sz w:val="8"/>
                <w:szCs w:val="8"/>
              </w:rPr>
            </w:pPr>
          </w:p>
        </w:tc>
        <w:tc>
          <w:tcPr>
            <w:tcW w:w="1700" w:type="dxa"/>
            <w:tcBorders>
              <w:right w:val="single" w:sz="8" w:space="0" w:color="auto"/>
            </w:tcBorders>
            <w:vAlign w:val="bottom"/>
          </w:tcPr>
          <w:p w:rsidR="00711DF9" w:rsidRDefault="00711DF9" w:rsidP="00711DF9">
            <w:pPr>
              <w:rPr>
                <w:sz w:val="8"/>
                <w:szCs w:val="8"/>
              </w:rPr>
            </w:pPr>
          </w:p>
        </w:tc>
        <w:tc>
          <w:tcPr>
            <w:tcW w:w="30" w:type="dxa"/>
            <w:vAlign w:val="bottom"/>
          </w:tcPr>
          <w:p w:rsidR="00711DF9" w:rsidRDefault="00711DF9" w:rsidP="00711DF9">
            <w:pPr>
              <w:rPr>
                <w:sz w:val="1"/>
                <w:szCs w:val="1"/>
              </w:rPr>
            </w:pPr>
          </w:p>
        </w:tc>
      </w:tr>
      <w:tr w:rsidR="00711DF9" w:rsidTr="00711DF9">
        <w:trPr>
          <w:trHeight w:val="38"/>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3820" w:type="dxa"/>
            <w:tcBorders>
              <w:bottom w:val="single" w:sz="8" w:space="0" w:color="auto"/>
              <w:right w:val="single" w:sz="8" w:space="0" w:color="auto"/>
            </w:tcBorders>
            <w:vAlign w:val="bottom"/>
          </w:tcPr>
          <w:p w:rsidR="00711DF9" w:rsidRDefault="00711DF9" w:rsidP="00711DF9">
            <w:pPr>
              <w:rPr>
                <w:sz w:val="3"/>
                <w:szCs w:val="3"/>
              </w:rPr>
            </w:pPr>
          </w:p>
        </w:tc>
        <w:tc>
          <w:tcPr>
            <w:tcW w:w="102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220" w:type="dxa"/>
            <w:tcBorders>
              <w:bottom w:val="single" w:sz="8" w:space="0" w:color="auto"/>
            </w:tcBorders>
            <w:vAlign w:val="bottom"/>
          </w:tcPr>
          <w:p w:rsidR="00711DF9" w:rsidRDefault="00711DF9" w:rsidP="00711DF9">
            <w:pPr>
              <w:rPr>
                <w:sz w:val="3"/>
                <w:szCs w:val="3"/>
              </w:rPr>
            </w:pPr>
          </w:p>
        </w:tc>
        <w:tc>
          <w:tcPr>
            <w:tcW w:w="76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1700" w:type="dxa"/>
            <w:tcBorders>
              <w:bottom w:val="single" w:sz="8" w:space="0" w:color="auto"/>
              <w:right w:val="single" w:sz="8" w:space="0" w:color="auto"/>
            </w:tcBorders>
            <w:vAlign w:val="bottom"/>
          </w:tcPr>
          <w:p w:rsidR="00711DF9" w:rsidRDefault="00711DF9" w:rsidP="00711DF9">
            <w:pPr>
              <w:rPr>
                <w:sz w:val="3"/>
                <w:szCs w:val="3"/>
              </w:rPr>
            </w:pPr>
          </w:p>
        </w:tc>
        <w:tc>
          <w:tcPr>
            <w:tcW w:w="30" w:type="dxa"/>
            <w:vAlign w:val="bottom"/>
          </w:tcPr>
          <w:p w:rsidR="00711DF9" w:rsidRDefault="00711DF9" w:rsidP="00711DF9">
            <w:pPr>
              <w:rPr>
                <w:sz w:val="1"/>
                <w:szCs w:val="1"/>
              </w:rPr>
            </w:pPr>
          </w:p>
        </w:tc>
      </w:tr>
      <w:tr w:rsidR="00711DF9" w:rsidTr="00711DF9">
        <w:trPr>
          <w:trHeight w:val="236"/>
        </w:trPr>
        <w:tc>
          <w:tcPr>
            <w:tcW w:w="580" w:type="dxa"/>
            <w:tcBorders>
              <w:left w:val="single" w:sz="8" w:space="0" w:color="auto"/>
              <w:right w:val="single" w:sz="8" w:space="0" w:color="auto"/>
            </w:tcBorders>
            <w:vAlign w:val="bottom"/>
          </w:tcPr>
          <w:p w:rsidR="00711DF9" w:rsidRDefault="00711DF9" w:rsidP="00711DF9">
            <w:pPr>
              <w:spacing w:line="237" w:lineRule="exact"/>
              <w:jc w:val="center"/>
              <w:rPr>
                <w:sz w:val="20"/>
                <w:szCs w:val="20"/>
              </w:rPr>
            </w:pPr>
            <w:r>
              <w:rPr>
                <w:rFonts w:ascii="Times New Roman" w:eastAsia="Times New Roman" w:hAnsi="Times New Roman" w:cs="Times New Roman"/>
                <w:w w:val="90"/>
              </w:rPr>
              <w:t>6</w:t>
            </w:r>
          </w:p>
        </w:tc>
        <w:tc>
          <w:tcPr>
            <w:tcW w:w="3820" w:type="dxa"/>
            <w:tcBorders>
              <w:right w:val="single" w:sz="8" w:space="0" w:color="auto"/>
            </w:tcBorders>
            <w:vAlign w:val="bottom"/>
          </w:tcPr>
          <w:p w:rsidR="00711DF9" w:rsidRDefault="00711DF9" w:rsidP="00711DF9">
            <w:pPr>
              <w:spacing w:line="237" w:lineRule="exact"/>
              <w:ind w:left="20"/>
              <w:rPr>
                <w:sz w:val="20"/>
                <w:szCs w:val="20"/>
              </w:rPr>
            </w:pPr>
            <w:r>
              <w:rPr>
                <w:rFonts w:ascii="Times New Roman" w:eastAsia="Times New Roman" w:hAnsi="Times New Roman" w:cs="Times New Roman"/>
              </w:rPr>
              <w:t>Проводить мероприятия по проверке</w:t>
            </w:r>
          </w:p>
        </w:tc>
        <w:tc>
          <w:tcPr>
            <w:tcW w:w="102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9"/>
                <w:sz w:val="20"/>
                <w:szCs w:val="20"/>
              </w:rPr>
              <w:t>Август-</w:t>
            </w:r>
          </w:p>
        </w:tc>
        <w:tc>
          <w:tcPr>
            <w:tcW w:w="1140" w:type="dxa"/>
            <w:tcBorders>
              <w:right w:val="single" w:sz="8" w:space="0" w:color="auto"/>
            </w:tcBorders>
            <w:vAlign w:val="bottom"/>
          </w:tcPr>
          <w:p w:rsidR="00711DF9" w:rsidRDefault="00711DF9" w:rsidP="00711DF9">
            <w:pPr>
              <w:spacing w:line="237" w:lineRule="exact"/>
              <w:jc w:val="center"/>
              <w:rPr>
                <w:sz w:val="20"/>
                <w:szCs w:val="20"/>
              </w:rPr>
            </w:pPr>
            <w:r>
              <w:rPr>
                <w:rFonts w:ascii="Times New Roman" w:eastAsia="Times New Roman" w:hAnsi="Times New Roman" w:cs="Times New Roman"/>
                <w:w w:val="96"/>
              </w:rPr>
              <w:t>+</w:t>
            </w:r>
          </w:p>
        </w:tc>
        <w:tc>
          <w:tcPr>
            <w:tcW w:w="220" w:type="dxa"/>
            <w:vAlign w:val="bottom"/>
          </w:tcPr>
          <w:p w:rsidR="00711DF9" w:rsidRDefault="00711DF9" w:rsidP="00711DF9">
            <w:pPr>
              <w:rPr>
                <w:sz w:val="20"/>
                <w:szCs w:val="20"/>
              </w:rPr>
            </w:pPr>
          </w:p>
        </w:tc>
        <w:tc>
          <w:tcPr>
            <w:tcW w:w="760" w:type="dxa"/>
            <w:tcBorders>
              <w:right w:val="single" w:sz="8" w:space="0" w:color="auto"/>
            </w:tcBorders>
            <w:vAlign w:val="bottom"/>
          </w:tcPr>
          <w:p w:rsidR="00711DF9" w:rsidRDefault="00711DF9" w:rsidP="00711DF9">
            <w:pPr>
              <w:spacing w:line="237" w:lineRule="exact"/>
              <w:ind w:right="167"/>
              <w:jc w:val="center"/>
              <w:rPr>
                <w:sz w:val="20"/>
                <w:szCs w:val="20"/>
              </w:rPr>
            </w:pPr>
            <w:r>
              <w:rPr>
                <w:rFonts w:ascii="Times New Roman" w:eastAsia="Times New Roman" w:hAnsi="Times New Roman" w:cs="Times New Roman"/>
                <w:w w:val="96"/>
              </w:rPr>
              <w:t>+</w:t>
            </w:r>
          </w:p>
        </w:tc>
        <w:tc>
          <w:tcPr>
            <w:tcW w:w="114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5"/>
                <w:sz w:val="18"/>
                <w:szCs w:val="18"/>
              </w:rPr>
              <w:t>МБ/</w:t>
            </w:r>
          </w:p>
        </w:tc>
        <w:tc>
          <w:tcPr>
            <w:tcW w:w="170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sz w:val="20"/>
                <w:szCs w:val="20"/>
              </w:rPr>
              <w:t>Завхоз,</w:t>
            </w:r>
          </w:p>
        </w:tc>
        <w:tc>
          <w:tcPr>
            <w:tcW w:w="30" w:type="dxa"/>
            <w:vAlign w:val="bottom"/>
          </w:tcPr>
          <w:p w:rsidR="00711DF9" w:rsidRDefault="00711DF9" w:rsidP="00711DF9">
            <w:pPr>
              <w:rPr>
                <w:sz w:val="1"/>
                <w:szCs w:val="1"/>
              </w:rPr>
            </w:pPr>
          </w:p>
        </w:tc>
      </w:tr>
      <w:tr w:rsidR="00711DF9" w:rsidTr="00711DF9">
        <w:trPr>
          <w:trHeight w:val="240"/>
        </w:trPr>
        <w:tc>
          <w:tcPr>
            <w:tcW w:w="580" w:type="dxa"/>
            <w:tcBorders>
              <w:left w:val="single" w:sz="8" w:space="0" w:color="auto"/>
              <w:right w:val="single" w:sz="8" w:space="0" w:color="auto"/>
            </w:tcBorders>
            <w:vAlign w:val="bottom"/>
          </w:tcPr>
          <w:p w:rsidR="00711DF9" w:rsidRDefault="00711DF9" w:rsidP="00711DF9">
            <w:pPr>
              <w:rPr>
                <w:sz w:val="20"/>
                <w:szCs w:val="20"/>
              </w:rPr>
            </w:pPr>
          </w:p>
        </w:tc>
        <w:tc>
          <w:tcPr>
            <w:tcW w:w="3820" w:type="dxa"/>
            <w:tcBorders>
              <w:right w:val="single" w:sz="8" w:space="0" w:color="auto"/>
            </w:tcBorders>
            <w:vAlign w:val="bottom"/>
          </w:tcPr>
          <w:p w:rsidR="00711DF9" w:rsidRDefault="00711DF9" w:rsidP="00711DF9">
            <w:pPr>
              <w:spacing w:line="241" w:lineRule="exact"/>
              <w:ind w:left="20"/>
              <w:rPr>
                <w:sz w:val="20"/>
                <w:szCs w:val="20"/>
              </w:rPr>
            </w:pPr>
            <w:r>
              <w:rPr>
                <w:rFonts w:ascii="Times New Roman" w:eastAsia="Times New Roman" w:hAnsi="Times New Roman" w:cs="Times New Roman"/>
              </w:rPr>
              <w:t xml:space="preserve">готовности теплосетей </w:t>
            </w:r>
            <w:proofErr w:type="gramStart"/>
            <w:r>
              <w:rPr>
                <w:rFonts w:ascii="Times New Roman" w:eastAsia="Times New Roman" w:hAnsi="Times New Roman" w:cs="Times New Roman"/>
              </w:rPr>
              <w:t>к</w:t>
            </w:r>
            <w:proofErr w:type="gramEnd"/>
          </w:p>
        </w:tc>
        <w:tc>
          <w:tcPr>
            <w:tcW w:w="102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7"/>
                <w:sz w:val="20"/>
                <w:szCs w:val="20"/>
              </w:rPr>
              <w:t>сентябрь</w:t>
            </w:r>
          </w:p>
        </w:tc>
        <w:tc>
          <w:tcPr>
            <w:tcW w:w="1140" w:type="dxa"/>
            <w:tcBorders>
              <w:right w:val="single" w:sz="8" w:space="0" w:color="auto"/>
            </w:tcBorders>
            <w:vAlign w:val="bottom"/>
          </w:tcPr>
          <w:p w:rsidR="00711DF9" w:rsidRDefault="00711DF9" w:rsidP="00711DF9">
            <w:pPr>
              <w:rPr>
                <w:sz w:val="20"/>
                <w:szCs w:val="20"/>
              </w:rPr>
            </w:pPr>
          </w:p>
        </w:tc>
        <w:tc>
          <w:tcPr>
            <w:tcW w:w="220" w:type="dxa"/>
            <w:vAlign w:val="bottom"/>
          </w:tcPr>
          <w:p w:rsidR="00711DF9" w:rsidRDefault="00711DF9" w:rsidP="00711DF9">
            <w:pPr>
              <w:rPr>
                <w:sz w:val="20"/>
                <w:szCs w:val="20"/>
              </w:rPr>
            </w:pPr>
          </w:p>
        </w:tc>
        <w:tc>
          <w:tcPr>
            <w:tcW w:w="760" w:type="dxa"/>
            <w:tcBorders>
              <w:right w:val="single" w:sz="8" w:space="0" w:color="auto"/>
            </w:tcBorders>
            <w:vAlign w:val="bottom"/>
          </w:tcPr>
          <w:p w:rsidR="00711DF9" w:rsidRDefault="00711DF9" w:rsidP="00711DF9">
            <w:pPr>
              <w:rPr>
                <w:sz w:val="20"/>
                <w:szCs w:val="20"/>
              </w:rPr>
            </w:pPr>
          </w:p>
        </w:tc>
        <w:tc>
          <w:tcPr>
            <w:tcW w:w="1140" w:type="dxa"/>
            <w:tcBorders>
              <w:right w:val="single" w:sz="8" w:space="0" w:color="auto"/>
            </w:tcBorders>
            <w:vAlign w:val="bottom"/>
          </w:tcPr>
          <w:p w:rsidR="00711DF9" w:rsidRDefault="00711DF9" w:rsidP="00711DF9">
            <w:pPr>
              <w:spacing w:line="197" w:lineRule="exact"/>
              <w:jc w:val="center"/>
              <w:rPr>
                <w:sz w:val="20"/>
                <w:szCs w:val="20"/>
              </w:rPr>
            </w:pPr>
            <w:r>
              <w:rPr>
                <w:rFonts w:ascii="Times New Roman" w:eastAsia="Times New Roman" w:hAnsi="Times New Roman" w:cs="Times New Roman"/>
                <w:sz w:val="18"/>
                <w:szCs w:val="18"/>
              </w:rPr>
              <w:t>50000 руб.,</w:t>
            </w:r>
          </w:p>
        </w:tc>
        <w:tc>
          <w:tcPr>
            <w:tcW w:w="170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9"/>
                <w:sz w:val="20"/>
                <w:szCs w:val="20"/>
              </w:rPr>
              <w:t>комиссия</w:t>
            </w:r>
          </w:p>
        </w:tc>
        <w:tc>
          <w:tcPr>
            <w:tcW w:w="30" w:type="dxa"/>
            <w:vAlign w:val="bottom"/>
          </w:tcPr>
          <w:p w:rsidR="00711DF9" w:rsidRDefault="00711DF9" w:rsidP="00711DF9">
            <w:pPr>
              <w:rPr>
                <w:sz w:val="1"/>
                <w:szCs w:val="1"/>
              </w:rPr>
            </w:pPr>
          </w:p>
        </w:tc>
      </w:tr>
      <w:tr w:rsidR="00711DF9" w:rsidTr="00711DF9">
        <w:trPr>
          <w:trHeight w:val="175"/>
        </w:trPr>
        <w:tc>
          <w:tcPr>
            <w:tcW w:w="580" w:type="dxa"/>
            <w:tcBorders>
              <w:left w:val="single" w:sz="8" w:space="0" w:color="auto"/>
              <w:right w:val="single" w:sz="8" w:space="0" w:color="auto"/>
            </w:tcBorders>
            <w:vAlign w:val="bottom"/>
          </w:tcPr>
          <w:p w:rsidR="00711DF9" w:rsidRDefault="00711DF9" w:rsidP="00711DF9">
            <w:pPr>
              <w:rPr>
                <w:sz w:val="15"/>
                <w:szCs w:val="15"/>
              </w:rPr>
            </w:pPr>
          </w:p>
        </w:tc>
        <w:tc>
          <w:tcPr>
            <w:tcW w:w="3820" w:type="dxa"/>
            <w:vMerge w:val="restart"/>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отопительному сезону и мероприятия</w:t>
            </w:r>
          </w:p>
        </w:tc>
        <w:tc>
          <w:tcPr>
            <w:tcW w:w="1020" w:type="dxa"/>
            <w:tcBorders>
              <w:right w:val="single" w:sz="8" w:space="0" w:color="auto"/>
            </w:tcBorders>
            <w:vAlign w:val="bottom"/>
          </w:tcPr>
          <w:p w:rsidR="00711DF9" w:rsidRDefault="00711DF9" w:rsidP="00711DF9">
            <w:pPr>
              <w:rPr>
                <w:sz w:val="15"/>
                <w:szCs w:val="15"/>
              </w:rPr>
            </w:pPr>
          </w:p>
        </w:tc>
        <w:tc>
          <w:tcPr>
            <w:tcW w:w="1140" w:type="dxa"/>
            <w:tcBorders>
              <w:right w:val="single" w:sz="8" w:space="0" w:color="auto"/>
            </w:tcBorders>
            <w:vAlign w:val="bottom"/>
          </w:tcPr>
          <w:p w:rsidR="00711DF9" w:rsidRDefault="00711DF9" w:rsidP="00711DF9">
            <w:pPr>
              <w:rPr>
                <w:sz w:val="15"/>
                <w:szCs w:val="15"/>
              </w:rPr>
            </w:pPr>
          </w:p>
        </w:tc>
        <w:tc>
          <w:tcPr>
            <w:tcW w:w="220" w:type="dxa"/>
            <w:vAlign w:val="bottom"/>
          </w:tcPr>
          <w:p w:rsidR="00711DF9" w:rsidRDefault="00711DF9" w:rsidP="00711DF9">
            <w:pPr>
              <w:rPr>
                <w:sz w:val="15"/>
                <w:szCs w:val="15"/>
              </w:rPr>
            </w:pPr>
          </w:p>
        </w:tc>
        <w:tc>
          <w:tcPr>
            <w:tcW w:w="760" w:type="dxa"/>
            <w:tcBorders>
              <w:right w:val="single" w:sz="8" w:space="0" w:color="auto"/>
            </w:tcBorders>
            <w:vAlign w:val="bottom"/>
          </w:tcPr>
          <w:p w:rsidR="00711DF9" w:rsidRDefault="00711DF9" w:rsidP="00711DF9">
            <w:pPr>
              <w:rPr>
                <w:sz w:val="15"/>
                <w:szCs w:val="15"/>
              </w:rPr>
            </w:pPr>
          </w:p>
        </w:tc>
        <w:tc>
          <w:tcPr>
            <w:tcW w:w="1140" w:type="dxa"/>
            <w:tcBorders>
              <w:right w:val="single" w:sz="8" w:space="0" w:color="auto"/>
            </w:tcBorders>
            <w:vAlign w:val="bottom"/>
          </w:tcPr>
          <w:p w:rsidR="00711DF9" w:rsidRDefault="00711DF9" w:rsidP="00711DF9">
            <w:pPr>
              <w:spacing w:line="175" w:lineRule="exact"/>
              <w:jc w:val="center"/>
              <w:rPr>
                <w:sz w:val="20"/>
                <w:szCs w:val="20"/>
              </w:rPr>
            </w:pPr>
            <w:r>
              <w:rPr>
                <w:rFonts w:ascii="Times New Roman" w:eastAsia="Times New Roman" w:hAnsi="Times New Roman" w:cs="Times New Roman"/>
                <w:sz w:val="18"/>
                <w:szCs w:val="18"/>
              </w:rPr>
              <w:t>20000руб.,</w:t>
            </w:r>
          </w:p>
        </w:tc>
        <w:tc>
          <w:tcPr>
            <w:tcW w:w="1700" w:type="dxa"/>
            <w:tcBorders>
              <w:right w:val="single" w:sz="8" w:space="0" w:color="auto"/>
            </w:tcBorders>
            <w:vAlign w:val="bottom"/>
          </w:tcPr>
          <w:p w:rsidR="00711DF9" w:rsidRDefault="00711DF9" w:rsidP="00711DF9">
            <w:pPr>
              <w:rPr>
                <w:sz w:val="15"/>
                <w:szCs w:val="15"/>
              </w:rPr>
            </w:pPr>
          </w:p>
        </w:tc>
        <w:tc>
          <w:tcPr>
            <w:tcW w:w="30" w:type="dxa"/>
            <w:vAlign w:val="bottom"/>
          </w:tcPr>
          <w:p w:rsidR="00711DF9" w:rsidRDefault="00711DF9" w:rsidP="00711DF9">
            <w:pPr>
              <w:rPr>
                <w:sz w:val="1"/>
                <w:szCs w:val="1"/>
              </w:rPr>
            </w:pPr>
          </w:p>
        </w:tc>
      </w:tr>
      <w:tr w:rsidR="00711DF9" w:rsidTr="00711DF9">
        <w:trPr>
          <w:trHeight w:val="126"/>
        </w:trPr>
        <w:tc>
          <w:tcPr>
            <w:tcW w:w="580" w:type="dxa"/>
            <w:tcBorders>
              <w:left w:val="single" w:sz="8" w:space="0" w:color="auto"/>
              <w:right w:val="single" w:sz="8" w:space="0" w:color="auto"/>
            </w:tcBorders>
            <w:vAlign w:val="bottom"/>
          </w:tcPr>
          <w:p w:rsidR="00711DF9" w:rsidRDefault="00711DF9" w:rsidP="00711DF9">
            <w:pPr>
              <w:rPr>
                <w:sz w:val="10"/>
                <w:szCs w:val="10"/>
              </w:rPr>
            </w:pPr>
          </w:p>
        </w:tc>
        <w:tc>
          <w:tcPr>
            <w:tcW w:w="3820" w:type="dxa"/>
            <w:vMerge/>
            <w:tcBorders>
              <w:right w:val="single" w:sz="8" w:space="0" w:color="auto"/>
            </w:tcBorders>
            <w:vAlign w:val="bottom"/>
          </w:tcPr>
          <w:p w:rsidR="00711DF9" w:rsidRDefault="00711DF9" w:rsidP="00711DF9">
            <w:pPr>
              <w:rPr>
                <w:sz w:val="10"/>
                <w:szCs w:val="10"/>
              </w:rPr>
            </w:pPr>
          </w:p>
        </w:tc>
        <w:tc>
          <w:tcPr>
            <w:tcW w:w="1020" w:type="dxa"/>
            <w:vMerge w:val="restart"/>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sz w:val="20"/>
                <w:szCs w:val="20"/>
              </w:rPr>
              <w:t>В течение</w:t>
            </w:r>
          </w:p>
        </w:tc>
        <w:tc>
          <w:tcPr>
            <w:tcW w:w="1140" w:type="dxa"/>
            <w:tcBorders>
              <w:right w:val="single" w:sz="8" w:space="0" w:color="auto"/>
            </w:tcBorders>
            <w:vAlign w:val="bottom"/>
          </w:tcPr>
          <w:p w:rsidR="00711DF9" w:rsidRDefault="00711DF9" w:rsidP="00711DF9">
            <w:pPr>
              <w:rPr>
                <w:sz w:val="10"/>
                <w:szCs w:val="10"/>
              </w:rPr>
            </w:pPr>
          </w:p>
        </w:tc>
        <w:tc>
          <w:tcPr>
            <w:tcW w:w="220" w:type="dxa"/>
            <w:vAlign w:val="bottom"/>
          </w:tcPr>
          <w:p w:rsidR="00711DF9" w:rsidRDefault="00711DF9" w:rsidP="00711DF9">
            <w:pPr>
              <w:rPr>
                <w:sz w:val="10"/>
                <w:szCs w:val="10"/>
              </w:rPr>
            </w:pPr>
          </w:p>
        </w:tc>
        <w:tc>
          <w:tcPr>
            <w:tcW w:w="760" w:type="dxa"/>
            <w:tcBorders>
              <w:right w:val="single" w:sz="8" w:space="0" w:color="auto"/>
            </w:tcBorders>
            <w:vAlign w:val="bottom"/>
          </w:tcPr>
          <w:p w:rsidR="00711DF9" w:rsidRDefault="00711DF9" w:rsidP="00711DF9">
            <w:pPr>
              <w:rPr>
                <w:sz w:val="10"/>
                <w:szCs w:val="10"/>
              </w:rPr>
            </w:pPr>
          </w:p>
        </w:tc>
        <w:tc>
          <w:tcPr>
            <w:tcW w:w="1140" w:type="dxa"/>
            <w:vMerge w:val="restart"/>
            <w:tcBorders>
              <w:right w:val="single" w:sz="8" w:space="0" w:color="auto"/>
            </w:tcBorders>
            <w:vAlign w:val="bottom"/>
          </w:tcPr>
          <w:p w:rsidR="00711DF9" w:rsidRDefault="00711DF9" w:rsidP="00711DF9">
            <w:pPr>
              <w:spacing w:line="197" w:lineRule="exact"/>
              <w:jc w:val="center"/>
              <w:rPr>
                <w:sz w:val="20"/>
                <w:szCs w:val="20"/>
              </w:rPr>
            </w:pPr>
            <w:r>
              <w:rPr>
                <w:rFonts w:ascii="Times New Roman" w:eastAsia="Times New Roman" w:hAnsi="Times New Roman" w:cs="Times New Roman"/>
                <w:sz w:val="18"/>
                <w:szCs w:val="18"/>
              </w:rPr>
              <w:t>20000 руб.</w:t>
            </w:r>
          </w:p>
        </w:tc>
        <w:tc>
          <w:tcPr>
            <w:tcW w:w="1700" w:type="dxa"/>
            <w:tcBorders>
              <w:right w:val="single" w:sz="8" w:space="0" w:color="auto"/>
            </w:tcBorders>
            <w:vAlign w:val="bottom"/>
          </w:tcPr>
          <w:p w:rsidR="00711DF9" w:rsidRDefault="00711DF9" w:rsidP="00711DF9">
            <w:pPr>
              <w:rPr>
                <w:sz w:val="10"/>
                <w:szCs w:val="10"/>
              </w:rPr>
            </w:pPr>
          </w:p>
        </w:tc>
        <w:tc>
          <w:tcPr>
            <w:tcW w:w="30" w:type="dxa"/>
            <w:vAlign w:val="bottom"/>
          </w:tcPr>
          <w:p w:rsidR="00711DF9" w:rsidRDefault="00711DF9" w:rsidP="00711DF9">
            <w:pPr>
              <w:rPr>
                <w:sz w:val="1"/>
                <w:szCs w:val="1"/>
              </w:rPr>
            </w:pPr>
          </w:p>
        </w:tc>
      </w:tr>
      <w:tr w:rsidR="00711DF9" w:rsidTr="00711DF9">
        <w:trPr>
          <w:trHeight w:val="71"/>
        </w:trPr>
        <w:tc>
          <w:tcPr>
            <w:tcW w:w="580" w:type="dxa"/>
            <w:tcBorders>
              <w:left w:val="single" w:sz="8" w:space="0" w:color="auto"/>
              <w:right w:val="single" w:sz="8" w:space="0" w:color="auto"/>
            </w:tcBorders>
            <w:vAlign w:val="bottom"/>
          </w:tcPr>
          <w:p w:rsidR="00711DF9" w:rsidRDefault="00711DF9" w:rsidP="00711DF9">
            <w:pPr>
              <w:rPr>
                <w:sz w:val="6"/>
                <w:szCs w:val="6"/>
              </w:rPr>
            </w:pPr>
          </w:p>
        </w:tc>
        <w:tc>
          <w:tcPr>
            <w:tcW w:w="3820" w:type="dxa"/>
            <w:vMerge w:val="restart"/>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по их обслуживанию. Ремонтные</w:t>
            </w:r>
          </w:p>
        </w:tc>
        <w:tc>
          <w:tcPr>
            <w:tcW w:w="1020" w:type="dxa"/>
            <w:vMerge/>
            <w:tcBorders>
              <w:right w:val="single" w:sz="8" w:space="0" w:color="auto"/>
            </w:tcBorders>
            <w:vAlign w:val="bottom"/>
          </w:tcPr>
          <w:p w:rsidR="00711DF9" w:rsidRDefault="00711DF9" w:rsidP="00711DF9">
            <w:pPr>
              <w:rPr>
                <w:sz w:val="6"/>
                <w:szCs w:val="6"/>
              </w:rPr>
            </w:pPr>
          </w:p>
        </w:tc>
        <w:tc>
          <w:tcPr>
            <w:tcW w:w="1140" w:type="dxa"/>
            <w:tcBorders>
              <w:right w:val="single" w:sz="8" w:space="0" w:color="auto"/>
            </w:tcBorders>
            <w:vAlign w:val="bottom"/>
          </w:tcPr>
          <w:p w:rsidR="00711DF9" w:rsidRDefault="00711DF9" w:rsidP="00711DF9">
            <w:pPr>
              <w:rPr>
                <w:sz w:val="6"/>
                <w:szCs w:val="6"/>
              </w:rPr>
            </w:pPr>
          </w:p>
        </w:tc>
        <w:tc>
          <w:tcPr>
            <w:tcW w:w="220" w:type="dxa"/>
            <w:vAlign w:val="bottom"/>
          </w:tcPr>
          <w:p w:rsidR="00711DF9" w:rsidRDefault="00711DF9" w:rsidP="00711DF9">
            <w:pPr>
              <w:rPr>
                <w:sz w:val="6"/>
                <w:szCs w:val="6"/>
              </w:rPr>
            </w:pPr>
          </w:p>
        </w:tc>
        <w:tc>
          <w:tcPr>
            <w:tcW w:w="760" w:type="dxa"/>
            <w:tcBorders>
              <w:right w:val="single" w:sz="8" w:space="0" w:color="auto"/>
            </w:tcBorders>
            <w:vAlign w:val="bottom"/>
          </w:tcPr>
          <w:p w:rsidR="00711DF9" w:rsidRDefault="00711DF9" w:rsidP="00711DF9">
            <w:pPr>
              <w:rPr>
                <w:sz w:val="6"/>
                <w:szCs w:val="6"/>
              </w:rPr>
            </w:pPr>
          </w:p>
        </w:tc>
        <w:tc>
          <w:tcPr>
            <w:tcW w:w="1140" w:type="dxa"/>
            <w:vMerge/>
            <w:tcBorders>
              <w:right w:val="single" w:sz="8" w:space="0" w:color="auto"/>
            </w:tcBorders>
            <w:vAlign w:val="bottom"/>
          </w:tcPr>
          <w:p w:rsidR="00711DF9" w:rsidRDefault="00711DF9" w:rsidP="00711DF9">
            <w:pPr>
              <w:rPr>
                <w:sz w:val="6"/>
                <w:szCs w:val="6"/>
              </w:rPr>
            </w:pPr>
          </w:p>
        </w:tc>
        <w:tc>
          <w:tcPr>
            <w:tcW w:w="1700" w:type="dxa"/>
            <w:tcBorders>
              <w:right w:val="single" w:sz="8" w:space="0" w:color="auto"/>
            </w:tcBorders>
            <w:vAlign w:val="bottom"/>
          </w:tcPr>
          <w:p w:rsidR="00711DF9" w:rsidRDefault="00711DF9" w:rsidP="00711DF9">
            <w:pPr>
              <w:rPr>
                <w:sz w:val="6"/>
                <w:szCs w:val="6"/>
              </w:rPr>
            </w:pPr>
          </w:p>
        </w:tc>
        <w:tc>
          <w:tcPr>
            <w:tcW w:w="30" w:type="dxa"/>
            <w:vAlign w:val="bottom"/>
          </w:tcPr>
          <w:p w:rsidR="00711DF9" w:rsidRDefault="00711DF9" w:rsidP="00711DF9">
            <w:pPr>
              <w:rPr>
                <w:sz w:val="1"/>
                <w:szCs w:val="1"/>
              </w:rPr>
            </w:pPr>
          </w:p>
        </w:tc>
      </w:tr>
      <w:tr w:rsidR="00711DF9" w:rsidTr="00711DF9">
        <w:trPr>
          <w:trHeight w:val="88"/>
        </w:trPr>
        <w:tc>
          <w:tcPr>
            <w:tcW w:w="580" w:type="dxa"/>
            <w:tcBorders>
              <w:left w:val="single" w:sz="8" w:space="0" w:color="auto"/>
              <w:right w:val="single" w:sz="8" w:space="0" w:color="auto"/>
            </w:tcBorders>
            <w:vAlign w:val="bottom"/>
          </w:tcPr>
          <w:p w:rsidR="00711DF9" w:rsidRDefault="00711DF9" w:rsidP="00711DF9">
            <w:pPr>
              <w:rPr>
                <w:sz w:val="7"/>
                <w:szCs w:val="7"/>
              </w:rPr>
            </w:pPr>
          </w:p>
        </w:tc>
        <w:tc>
          <w:tcPr>
            <w:tcW w:w="3820" w:type="dxa"/>
            <w:vMerge/>
            <w:tcBorders>
              <w:right w:val="single" w:sz="8" w:space="0" w:color="auto"/>
            </w:tcBorders>
            <w:vAlign w:val="bottom"/>
          </w:tcPr>
          <w:p w:rsidR="00711DF9" w:rsidRDefault="00711DF9" w:rsidP="00711DF9">
            <w:pPr>
              <w:rPr>
                <w:sz w:val="7"/>
                <w:szCs w:val="7"/>
              </w:rPr>
            </w:pPr>
          </w:p>
        </w:tc>
        <w:tc>
          <w:tcPr>
            <w:tcW w:w="1020" w:type="dxa"/>
            <w:vMerge/>
            <w:tcBorders>
              <w:right w:val="single" w:sz="8" w:space="0" w:color="auto"/>
            </w:tcBorders>
            <w:vAlign w:val="bottom"/>
          </w:tcPr>
          <w:p w:rsidR="00711DF9" w:rsidRDefault="00711DF9" w:rsidP="00711DF9">
            <w:pPr>
              <w:rPr>
                <w:sz w:val="7"/>
                <w:szCs w:val="7"/>
              </w:rPr>
            </w:pPr>
          </w:p>
        </w:tc>
        <w:tc>
          <w:tcPr>
            <w:tcW w:w="1140" w:type="dxa"/>
            <w:tcBorders>
              <w:right w:val="single" w:sz="8" w:space="0" w:color="auto"/>
            </w:tcBorders>
            <w:vAlign w:val="bottom"/>
          </w:tcPr>
          <w:p w:rsidR="00711DF9" w:rsidRDefault="00711DF9" w:rsidP="00711DF9">
            <w:pPr>
              <w:rPr>
                <w:sz w:val="7"/>
                <w:szCs w:val="7"/>
              </w:rPr>
            </w:pPr>
          </w:p>
        </w:tc>
        <w:tc>
          <w:tcPr>
            <w:tcW w:w="220" w:type="dxa"/>
            <w:vAlign w:val="bottom"/>
          </w:tcPr>
          <w:p w:rsidR="00711DF9" w:rsidRDefault="00711DF9" w:rsidP="00711DF9">
            <w:pPr>
              <w:rPr>
                <w:sz w:val="7"/>
                <w:szCs w:val="7"/>
              </w:rPr>
            </w:pPr>
          </w:p>
        </w:tc>
        <w:tc>
          <w:tcPr>
            <w:tcW w:w="760" w:type="dxa"/>
            <w:tcBorders>
              <w:right w:val="single" w:sz="8" w:space="0" w:color="auto"/>
            </w:tcBorders>
            <w:vAlign w:val="bottom"/>
          </w:tcPr>
          <w:p w:rsidR="00711DF9" w:rsidRDefault="00711DF9" w:rsidP="00711DF9">
            <w:pPr>
              <w:rPr>
                <w:sz w:val="7"/>
                <w:szCs w:val="7"/>
              </w:rPr>
            </w:pPr>
          </w:p>
        </w:tc>
        <w:tc>
          <w:tcPr>
            <w:tcW w:w="1140" w:type="dxa"/>
            <w:tcBorders>
              <w:right w:val="single" w:sz="8" w:space="0" w:color="auto"/>
            </w:tcBorders>
            <w:vAlign w:val="bottom"/>
          </w:tcPr>
          <w:p w:rsidR="00711DF9" w:rsidRDefault="00711DF9" w:rsidP="00711DF9">
            <w:pPr>
              <w:rPr>
                <w:sz w:val="7"/>
                <w:szCs w:val="7"/>
              </w:rPr>
            </w:pPr>
          </w:p>
        </w:tc>
        <w:tc>
          <w:tcPr>
            <w:tcW w:w="1700" w:type="dxa"/>
            <w:tcBorders>
              <w:right w:val="single" w:sz="8" w:space="0" w:color="auto"/>
            </w:tcBorders>
            <w:vAlign w:val="bottom"/>
          </w:tcPr>
          <w:p w:rsidR="00711DF9" w:rsidRDefault="00711DF9" w:rsidP="00711DF9">
            <w:pPr>
              <w:rPr>
                <w:sz w:val="7"/>
                <w:szCs w:val="7"/>
              </w:rPr>
            </w:pPr>
          </w:p>
        </w:tc>
        <w:tc>
          <w:tcPr>
            <w:tcW w:w="30" w:type="dxa"/>
            <w:vAlign w:val="bottom"/>
          </w:tcPr>
          <w:p w:rsidR="00711DF9" w:rsidRDefault="00711DF9" w:rsidP="00711DF9">
            <w:pPr>
              <w:rPr>
                <w:sz w:val="1"/>
                <w:szCs w:val="1"/>
              </w:rPr>
            </w:pPr>
          </w:p>
        </w:tc>
      </w:tr>
      <w:tr w:rsidR="00711DF9" w:rsidTr="00711DF9">
        <w:trPr>
          <w:trHeight w:val="93"/>
        </w:trPr>
        <w:tc>
          <w:tcPr>
            <w:tcW w:w="580" w:type="dxa"/>
            <w:tcBorders>
              <w:left w:val="single" w:sz="8" w:space="0" w:color="auto"/>
              <w:right w:val="single" w:sz="8" w:space="0" w:color="auto"/>
            </w:tcBorders>
            <w:vAlign w:val="bottom"/>
          </w:tcPr>
          <w:p w:rsidR="00711DF9" w:rsidRDefault="00711DF9" w:rsidP="00711DF9">
            <w:pPr>
              <w:rPr>
                <w:sz w:val="8"/>
                <w:szCs w:val="8"/>
              </w:rPr>
            </w:pPr>
          </w:p>
        </w:tc>
        <w:tc>
          <w:tcPr>
            <w:tcW w:w="3820" w:type="dxa"/>
            <w:vMerge/>
            <w:tcBorders>
              <w:right w:val="single" w:sz="8" w:space="0" w:color="auto"/>
            </w:tcBorders>
            <w:vAlign w:val="bottom"/>
          </w:tcPr>
          <w:p w:rsidR="00711DF9" w:rsidRDefault="00711DF9" w:rsidP="00711DF9">
            <w:pPr>
              <w:rPr>
                <w:sz w:val="8"/>
                <w:szCs w:val="8"/>
              </w:rPr>
            </w:pPr>
          </w:p>
        </w:tc>
        <w:tc>
          <w:tcPr>
            <w:tcW w:w="1020" w:type="dxa"/>
            <w:vMerge w:val="restart"/>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sz w:val="20"/>
                <w:szCs w:val="20"/>
              </w:rPr>
              <w:t>года</w:t>
            </w:r>
          </w:p>
        </w:tc>
        <w:tc>
          <w:tcPr>
            <w:tcW w:w="1140" w:type="dxa"/>
            <w:tcBorders>
              <w:right w:val="single" w:sz="8" w:space="0" w:color="auto"/>
            </w:tcBorders>
            <w:vAlign w:val="bottom"/>
          </w:tcPr>
          <w:p w:rsidR="00711DF9" w:rsidRDefault="00711DF9" w:rsidP="00711DF9">
            <w:pPr>
              <w:rPr>
                <w:sz w:val="8"/>
                <w:szCs w:val="8"/>
              </w:rPr>
            </w:pPr>
          </w:p>
        </w:tc>
        <w:tc>
          <w:tcPr>
            <w:tcW w:w="220" w:type="dxa"/>
            <w:vAlign w:val="bottom"/>
          </w:tcPr>
          <w:p w:rsidR="00711DF9" w:rsidRDefault="00711DF9" w:rsidP="00711DF9">
            <w:pPr>
              <w:rPr>
                <w:sz w:val="8"/>
                <w:szCs w:val="8"/>
              </w:rPr>
            </w:pPr>
          </w:p>
        </w:tc>
        <w:tc>
          <w:tcPr>
            <w:tcW w:w="760" w:type="dxa"/>
            <w:tcBorders>
              <w:right w:val="single" w:sz="8" w:space="0" w:color="auto"/>
            </w:tcBorders>
            <w:vAlign w:val="bottom"/>
          </w:tcPr>
          <w:p w:rsidR="00711DF9" w:rsidRDefault="00711DF9" w:rsidP="00711DF9">
            <w:pPr>
              <w:rPr>
                <w:sz w:val="8"/>
                <w:szCs w:val="8"/>
              </w:rPr>
            </w:pPr>
          </w:p>
        </w:tc>
        <w:tc>
          <w:tcPr>
            <w:tcW w:w="1140" w:type="dxa"/>
            <w:tcBorders>
              <w:right w:val="single" w:sz="8" w:space="0" w:color="auto"/>
            </w:tcBorders>
            <w:vAlign w:val="bottom"/>
          </w:tcPr>
          <w:p w:rsidR="00711DF9" w:rsidRDefault="00711DF9" w:rsidP="00711DF9">
            <w:pPr>
              <w:rPr>
                <w:sz w:val="8"/>
                <w:szCs w:val="8"/>
              </w:rPr>
            </w:pPr>
          </w:p>
        </w:tc>
        <w:tc>
          <w:tcPr>
            <w:tcW w:w="1700" w:type="dxa"/>
            <w:tcBorders>
              <w:right w:val="single" w:sz="8" w:space="0" w:color="auto"/>
            </w:tcBorders>
            <w:vAlign w:val="bottom"/>
          </w:tcPr>
          <w:p w:rsidR="00711DF9" w:rsidRDefault="00711DF9" w:rsidP="00711DF9">
            <w:pPr>
              <w:rPr>
                <w:sz w:val="8"/>
                <w:szCs w:val="8"/>
              </w:rPr>
            </w:pPr>
          </w:p>
        </w:tc>
        <w:tc>
          <w:tcPr>
            <w:tcW w:w="30" w:type="dxa"/>
            <w:vAlign w:val="bottom"/>
          </w:tcPr>
          <w:p w:rsidR="00711DF9" w:rsidRDefault="00711DF9" w:rsidP="00711DF9">
            <w:pPr>
              <w:rPr>
                <w:sz w:val="1"/>
                <w:szCs w:val="1"/>
              </w:rPr>
            </w:pPr>
          </w:p>
        </w:tc>
      </w:tr>
      <w:tr w:rsidR="00711DF9" w:rsidTr="00711DF9">
        <w:trPr>
          <w:trHeight w:val="138"/>
        </w:trPr>
        <w:tc>
          <w:tcPr>
            <w:tcW w:w="580" w:type="dxa"/>
            <w:tcBorders>
              <w:left w:val="single" w:sz="8" w:space="0" w:color="auto"/>
              <w:right w:val="single" w:sz="8" w:space="0" w:color="auto"/>
            </w:tcBorders>
            <w:vAlign w:val="bottom"/>
          </w:tcPr>
          <w:p w:rsidR="00711DF9" w:rsidRDefault="00711DF9" w:rsidP="00711DF9">
            <w:pPr>
              <w:rPr>
                <w:sz w:val="11"/>
                <w:szCs w:val="11"/>
              </w:rPr>
            </w:pPr>
          </w:p>
        </w:tc>
        <w:tc>
          <w:tcPr>
            <w:tcW w:w="3820" w:type="dxa"/>
            <w:vMerge w:val="restart"/>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работы.</w:t>
            </w:r>
          </w:p>
        </w:tc>
        <w:tc>
          <w:tcPr>
            <w:tcW w:w="1020" w:type="dxa"/>
            <w:vMerge/>
            <w:tcBorders>
              <w:right w:val="single" w:sz="8" w:space="0" w:color="auto"/>
            </w:tcBorders>
            <w:vAlign w:val="bottom"/>
          </w:tcPr>
          <w:p w:rsidR="00711DF9" w:rsidRDefault="00711DF9" w:rsidP="00711DF9">
            <w:pPr>
              <w:rPr>
                <w:sz w:val="11"/>
                <w:szCs w:val="11"/>
              </w:rPr>
            </w:pPr>
          </w:p>
        </w:tc>
        <w:tc>
          <w:tcPr>
            <w:tcW w:w="1140" w:type="dxa"/>
            <w:tcBorders>
              <w:right w:val="single" w:sz="8" w:space="0" w:color="auto"/>
            </w:tcBorders>
            <w:vAlign w:val="bottom"/>
          </w:tcPr>
          <w:p w:rsidR="00711DF9" w:rsidRDefault="00711DF9" w:rsidP="00711DF9">
            <w:pPr>
              <w:rPr>
                <w:sz w:val="11"/>
                <w:szCs w:val="11"/>
              </w:rPr>
            </w:pPr>
          </w:p>
        </w:tc>
        <w:tc>
          <w:tcPr>
            <w:tcW w:w="220" w:type="dxa"/>
            <w:vAlign w:val="bottom"/>
          </w:tcPr>
          <w:p w:rsidR="00711DF9" w:rsidRDefault="00711DF9" w:rsidP="00711DF9">
            <w:pPr>
              <w:rPr>
                <w:sz w:val="11"/>
                <w:szCs w:val="11"/>
              </w:rPr>
            </w:pPr>
          </w:p>
        </w:tc>
        <w:tc>
          <w:tcPr>
            <w:tcW w:w="760" w:type="dxa"/>
            <w:tcBorders>
              <w:right w:val="single" w:sz="8" w:space="0" w:color="auto"/>
            </w:tcBorders>
            <w:vAlign w:val="bottom"/>
          </w:tcPr>
          <w:p w:rsidR="00711DF9" w:rsidRDefault="00711DF9" w:rsidP="00711DF9">
            <w:pPr>
              <w:rPr>
                <w:sz w:val="11"/>
                <w:szCs w:val="11"/>
              </w:rPr>
            </w:pPr>
          </w:p>
        </w:tc>
        <w:tc>
          <w:tcPr>
            <w:tcW w:w="1140" w:type="dxa"/>
            <w:tcBorders>
              <w:right w:val="single" w:sz="8" w:space="0" w:color="auto"/>
            </w:tcBorders>
            <w:vAlign w:val="bottom"/>
          </w:tcPr>
          <w:p w:rsidR="00711DF9" w:rsidRDefault="00711DF9" w:rsidP="00711DF9">
            <w:pPr>
              <w:rPr>
                <w:sz w:val="11"/>
                <w:szCs w:val="11"/>
              </w:rPr>
            </w:pPr>
          </w:p>
        </w:tc>
        <w:tc>
          <w:tcPr>
            <w:tcW w:w="1700" w:type="dxa"/>
            <w:tcBorders>
              <w:right w:val="single" w:sz="8" w:space="0" w:color="auto"/>
            </w:tcBorders>
            <w:vAlign w:val="bottom"/>
          </w:tcPr>
          <w:p w:rsidR="00711DF9" w:rsidRDefault="00711DF9" w:rsidP="00711DF9">
            <w:pPr>
              <w:rPr>
                <w:sz w:val="11"/>
                <w:szCs w:val="11"/>
              </w:rPr>
            </w:pPr>
          </w:p>
        </w:tc>
        <w:tc>
          <w:tcPr>
            <w:tcW w:w="30" w:type="dxa"/>
            <w:vAlign w:val="bottom"/>
          </w:tcPr>
          <w:p w:rsidR="00711DF9" w:rsidRDefault="00711DF9" w:rsidP="00711DF9">
            <w:pPr>
              <w:rPr>
                <w:sz w:val="1"/>
                <w:szCs w:val="1"/>
              </w:rPr>
            </w:pPr>
          </w:p>
        </w:tc>
      </w:tr>
      <w:tr w:rsidR="00711DF9" w:rsidTr="00711DF9">
        <w:trPr>
          <w:trHeight w:val="117"/>
        </w:trPr>
        <w:tc>
          <w:tcPr>
            <w:tcW w:w="580" w:type="dxa"/>
            <w:tcBorders>
              <w:left w:val="single" w:sz="8" w:space="0" w:color="auto"/>
              <w:right w:val="single" w:sz="8" w:space="0" w:color="auto"/>
            </w:tcBorders>
            <w:vAlign w:val="bottom"/>
          </w:tcPr>
          <w:p w:rsidR="00711DF9" w:rsidRDefault="00711DF9" w:rsidP="00711DF9">
            <w:pPr>
              <w:rPr>
                <w:sz w:val="10"/>
                <w:szCs w:val="10"/>
              </w:rPr>
            </w:pPr>
          </w:p>
        </w:tc>
        <w:tc>
          <w:tcPr>
            <w:tcW w:w="3820" w:type="dxa"/>
            <w:vMerge/>
            <w:tcBorders>
              <w:right w:val="single" w:sz="8" w:space="0" w:color="auto"/>
            </w:tcBorders>
            <w:vAlign w:val="bottom"/>
          </w:tcPr>
          <w:p w:rsidR="00711DF9" w:rsidRDefault="00711DF9" w:rsidP="00711DF9">
            <w:pPr>
              <w:rPr>
                <w:sz w:val="10"/>
                <w:szCs w:val="10"/>
              </w:rPr>
            </w:pPr>
          </w:p>
        </w:tc>
        <w:tc>
          <w:tcPr>
            <w:tcW w:w="1020" w:type="dxa"/>
            <w:tcBorders>
              <w:right w:val="single" w:sz="8" w:space="0" w:color="auto"/>
            </w:tcBorders>
            <w:vAlign w:val="bottom"/>
          </w:tcPr>
          <w:p w:rsidR="00711DF9" w:rsidRDefault="00711DF9" w:rsidP="00711DF9">
            <w:pPr>
              <w:rPr>
                <w:sz w:val="10"/>
                <w:szCs w:val="10"/>
              </w:rPr>
            </w:pPr>
          </w:p>
        </w:tc>
        <w:tc>
          <w:tcPr>
            <w:tcW w:w="1140" w:type="dxa"/>
            <w:tcBorders>
              <w:right w:val="single" w:sz="8" w:space="0" w:color="auto"/>
            </w:tcBorders>
            <w:vAlign w:val="bottom"/>
          </w:tcPr>
          <w:p w:rsidR="00711DF9" w:rsidRDefault="00711DF9" w:rsidP="00711DF9">
            <w:pPr>
              <w:rPr>
                <w:sz w:val="10"/>
                <w:szCs w:val="10"/>
              </w:rPr>
            </w:pPr>
          </w:p>
        </w:tc>
        <w:tc>
          <w:tcPr>
            <w:tcW w:w="220" w:type="dxa"/>
            <w:vAlign w:val="bottom"/>
          </w:tcPr>
          <w:p w:rsidR="00711DF9" w:rsidRDefault="00711DF9" w:rsidP="00711DF9">
            <w:pPr>
              <w:rPr>
                <w:sz w:val="10"/>
                <w:szCs w:val="10"/>
              </w:rPr>
            </w:pPr>
          </w:p>
        </w:tc>
        <w:tc>
          <w:tcPr>
            <w:tcW w:w="760" w:type="dxa"/>
            <w:tcBorders>
              <w:right w:val="single" w:sz="8" w:space="0" w:color="auto"/>
            </w:tcBorders>
            <w:vAlign w:val="bottom"/>
          </w:tcPr>
          <w:p w:rsidR="00711DF9" w:rsidRDefault="00711DF9" w:rsidP="00711DF9">
            <w:pPr>
              <w:rPr>
                <w:sz w:val="10"/>
                <w:szCs w:val="10"/>
              </w:rPr>
            </w:pPr>
          </w:p>
        </w:tc>
        <w:tc>
          <w:tcPr>
            <w:tcW w:w="1140" w:type="dxa"/>
            <w:tcBorders>
              <w:right w:val="single" w:sz="8" w:space="0" w:color="auto"/>
            </w:tcBorders>
            <w:vAlign w:val="bottom"/>
          </w:tcPr>
          <w:p w:rsidR="00711DF9" w:rsidRDefault="00711DF9" w:rsidP="00711DF9">
            <w:pPr>
              <w:rPr>
                <w:sz w:val="10"/>
                <w:szCs w:val="10"/>
              </w:rPr>
            </w:pPr>
          </w:p>
        </w:tc>
        <w:tc>
          <w:tcPr>
            <w:tcW w:w="1700" w:type="dxa"/>
            <w:tcBorders>
              <w:right w:val="single" w:sz="8" w:space="0" w:color="auto"/>
            </w:tcBorders>
            <w:vAlign w:val="bottom"/>
          </w:tcPr>
          <w:p w:rsidR="00711DF9" w:rsidRDefault="00711DF9" w:rsidP="00711DF9">
            <w:pPr>
              <w:rPr>
                <w:sz w:val="10"/>
                <w:szCs w:val="10"/>
              </w:rPr>
            </w:pPr>
          </w:p>
        </w:tc>
        <w:tc>
          <w:tcPr>
            <w:tcW w:w="30" w:type="dxa"/>
            <w:vAlign w:val="bottom"/>
          </w:tcPr>
          <w:p w:rsidR="00711DF9" w:rsidRDefault="00711DF9" w:rsidP="00711DF9">
            <w:pPr>
              <w:rPr>
                <w:sz w:val="1"/>
                <w:szCs w:val="1"/>
              </w:rPr>
            </w:pPr>
          </w:p>
        </w:tc>
      </w:tr>
      <w:tr w:rsidR="00711DF9" w:rsidTr="00711DF9">
        <w:trPr>
          <w:trHeight w:val="36"/>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3820" w:type="dxa"/>
            <w:tcBorders>
              <w:bottom w:val="single" w:sz="8" w:space="0" w:color="auto"/>
              <w:right w:val="single" w:sz="8" w:space="0" w:color="auto"/>
            </w:tcBorders>
            <w:vAlign w:val="bottom"/>
          </w:tcPr>
          <w:p w:rsidR="00711DF9" w:rsidRDefault="00711DF9" w:rsidP="00711DF9">
            <w:pPr>
              <w:rPr>
                <w:sz w:val="3"/>
                <w:szCs w:val="3"/>
              </w:rPr>
            </w:pPr>
          </w:p>
        </w:tc>
        <w:tc>
          <w:tcPr>
            <w:tcW w:w="102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220" w:type="dxa"/>
            <w:tcBorders>
              <w:bottom w:val="single" w:sz="8" w:space="0" w:color="auto"/>
            </w:tcBorders>
            <w:vAlign w:val="bottom"/>
          </w:tcPr>
          <w:p w:rsidR="00711DF9" w:rsidRDefault="00711DF9" w:rsidP="00711DF9">
            <w:pPr>
              <w:rPr>
                <w:sz w:val="3"/>
                <w:szCs w:val="3"/>
              </w:rPr>
            </w:pPr>
          </w:p>
        </w:tc>
        <w:tc>
          <w:tcPr>
            <w:tcW w:w="76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1700" w:type="dxa"/>
            <w:tcBorders>
              <w:bottom w:val="single" w:sz="8" w:space="0" w:color="auto"/>
              <w:right w:val="single" w:sz="8" w:space="0" w:color="auto"/>
            </w:tcBorders>
            <w:vAlign w:val="bottom"/>
          </w:tcPr>
          <w:p w:rsidR="00711DF9" w:rsidRDefault="00711DF9" w:rsidP="00711DF9">
            <w:pPr>
              <w:rPr>
                <w:sz w:val="3"/>
                <w:szCs w:val="3"/>
              </w:rPr>
            </w:pPr>
          </w:p>
        </w:tc>
        <w:tc>
          <w:tcPr>
            <w:tcW w:w="30" w:type="dxa"/>
            <w:vAlign w:val="bottom"/>
          </w:tcPr>
          <w:p w:rsidR="00711DF9" w:rsidRDefault="00711DF9" w:rsidP="00711DF9">
            <w:pPr>
              <w:rPr>
                <w:sz w:val="1"/>
                <w:szCs w:val="1"/>
              </w:rPr>
            </w:pPr>
          </w:p>
        </w:tc>
      </w:tr>
      <w:tr w:rsidR="00711DF9" w:rsidTr="00711DF9">
        <w:trPr>
          <w:trHeight w:val="204"/>
        </w:trPr>
        <w:tc>
          <w:tcPr>
            <w:tcW w:w="580" w:type="dxa"/>
            <w:vMerge w:val="restart"/>
            <w:tcBorders>
              <w:left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rPr>
              <w:t>8.</w:t>
            </w:r>
          </w:p>
        </w:tc>
        <w:tc>
          <w:tcPr>
            <w:tcW w:w="3820" w:type="dxa"/>
            <w:vMerge w:val="restart"/>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 xml:space="preserve">Улучшение материально- </w:t>
            </w:r>
            <w:proofErr w:type="gramStart"/>
            <w:r>
              <w:rPr>
                <w:rFonts w:ascii="Times New Roman" w:eastAsia="Times New Roman" w:hAnsi="Times New Roman" w:cs="Times New Roman"/>
              </w:rPr>
              <w:t>технического</w:t>
            </w:r>
            <w:proofErr w:type="gramEnd"/>
          </w:p>
        </w:tc>
        <w:tc>
          <w:tcPr>
            <w:tcW w:w="1020" w:type="dxa"/>
            <w:vMerge w:val="restart"/>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rPr>
              <w:t>декабрь</w:t>
            </w:r>
          </w:p>
        </w:tc>
        <w:tc>
          <w:tcPr>
            <w:tcW w:w="1140" w:type="dxa"/>
            <w:vMerge w:val="restart"/>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rPr>
              <w:t>В течение</w:t>
            </w:r>
          </w:p>
        </w:tc>
        <w:tc>
          <w:tcPr>
            <w:tcW w:w="220" w:type="dxa"/>
            <w:vAlign w:val="bottom"/>
          </w:tcPr>
          <w:p w:rsidR="00711DF9" w:rsidRDefault="00711DF9" w:rsidP="00711DF9">
            <w:pPr>
              <w:rPr>
                <w:sz w:val="17"/>
                <w:szCs w:val="17"/>
              </w:rPr>
            </w:pPr>
          </w:p>
        </w:tc>
        <w:tc>
          <w:tcPr>
            <w:tcW w:w="760" w:type="dxa"/>
            <w:vMerge w:val="restart"/>
            <w:tcBorders>
              <w:right w:val="single" w:sz="8" w:space="0" w:color="auto"/>
            </w:tcBorders>
            <w:vAlign w:val="bottom"/>
          </w:tcPr>
          <w:p w:rsidR="00711DF9" w:rsidRDefault="00711DF9" w:rsidP="00711DF9">
            <w:pPr>
              <w:spacing w:line="258" w:lineRule="exact"/>
              <w:ind w:right="167"/>
              <w:jc w:val="center"/>
              <w:rPr>
                <w:sz w:val="20"/>
                <w:szCs w:val="20"/>
              </w:rPr>
            </w:pPr>
            <w:r>
              <w:rPr>
                <w:rFonts w:ascii="Times New Roman" w:eastAsia="Times New Roman" w:hAnsi="Times New Roman" w:cs="Times New Roman"/>
                <w:sz w:val="28"/>
                <w:szCs w:val="28"/>
              </w:rPr>
              <w:t>+</w:t>
            </w:r>
          </w:p>
        </w:tc>
        <w:tc>
          <w:tcPr>
            <w:tcW w:w="114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sz w:val="16"/>
                <w:szCs w:val="16"/>
              </w:rPr>
              <w:t>РБ, МБ/</w:t>
            </w:r>
          </w:p>
        </w:tc>
        <w:tc>
          <w:tcPr>
            <w:tcW w:w="1700" w:type="dxa"/>
            <w:vMerge w:val="restart"/>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9"/>
                <w:sz w:val="20"/>
                <w:szCs w:val="20"/>
              </w:rPr>
              <w:t>Директор,</w:t>
            </w:r>
          </w:p>
        </w:tc>
        <w:tc>
          <w:tcPr>
            <w:tcW w:w="30" w:type="dxa"/>
            <w:vAlign w:val="bottom"/>
          </w:tcPr>
          <w:p w:rsidR="00711DF9" w:rsidRDefault="00711DF9" w:rsidP="00711DF9">
            <w:pPr>
              <w:rPr>
                <w:sz w:val="1"/>
                <w:szCs w:val="1"/>
              </w:rPr>
            </w:pPr>
          </w:p>
        </w:tc>
      </w:tr>
      <w:tr w:rsidR="00711DF9" w:rsidTr="00711DF9">
        <w:trPr>
          <w:trHeight w:val="55"/>
        </w:trPr>
        <w:tc>
          <w:tcPr>
            <w:tcW w:w="580" w:type="dxa"/>
            <w:vMerge/>
            <w:tcBorders>
              <w:left w:val="single" w:sz="8" w:space="0" w:color="auto"/>
              <w:right w:val="single" w:sz="8" w:space="0" w:color="auto"/>
            </w:tcBorders>
            <w:vAlign w:val="bottom"/>
          </w:tcPr>
          <w:p w:rsidR="00711DF9" w:rsidRDefault="00711DF9" w:rsidP="00711DF9">
            <w:pPr>
              <w:rPr>
                <w:sz w:val="4"/>
                <w:szCs w:val="4"/>
              </w:rPr>
            </w:pPr>
          </w:p>
        </w:tc>
        <w:tc>
          <w:tcPr>
            <w:tcW w:w="3820" w:type="dxa"/>
            <w:vMerge/>
            <w:tcBorders>
              <w:right w:val="single" w:sz="8" w:space="0" w:color="auto"/>
            </w:tcBorders>
            <w:vAlign w:val="bottom"/>
          </w:tcPr>
          <w:p w:rsidR="00711DF9" w:rsidRDefault="00711DF9" w:rsidP="00711DF9">
            <w:pPr>
              <w:rPr>
                <w:sz w:val="4"/>
                <w:szCs w:val="4"/>
              </w:rPr>
            </w:pPr>
          </w:p>
        </w:tc>
        <w:tc>
          <w:tcPr>
            <w:tcW w:w="1020" w:type="dxa"/>
            <w:vMerge/>
            <w:tcBorders>
              <w:right w:val="single" w:sz="8" w:space="0" w:color="auto"/>
            </w:tcBorders>
            <w:vAlign w:val="bottom"/>
          </w:tcPr>
          <w:p w:rsidR="00711DF9" w:rsidRDefault="00711DF9" w:rsidP="00711DF9">
            <w:pPr>
              <w:rPr>
                <w:sz w:val="4"/>
                <w:szCs w:val="4"/>
              </w:rPr>
            </w:pPr>
          </w:p>
        </w:tc>
        <w:tc>
          <w:tcPr>
            <w:tcW w:w="1140" w:type="dxa"/>
            <w:vMerge/>
            <w:tcBorders>
              <w:right w:val="single" w:sz="8" w:space="0" w:color="auto"/>
            </w:tcBorders>
            <w:vAlign w:val="bottom"/>
          </w:tcPr>
          <w:p w:rsidR="00711DF9" w:rsidRDefault="00711DF9" w:rsidP="00711DF9">
            <w:pPr>
              <w:rPr>
                <w:sz w:val="4"/>
                <w:szCs w:val="4"/>
              </w:rPr>
            </w:pPr>
          </w:p>
        </w:tc>
        <w:tc>
          <w:tcPr>
            <w:tcW w:w="220" w:type="dxa"/>
            <w:vAlign w:val="bottom"/>
          </w:tcPr>
          <w:p w:rsidR="00711DF9" w:rsidRDefault="00711DF9" w:rsidP="00711DF9">
            <w:pPr>
              <w:rPr>
                <w:sz w:val="4"/>
                <w:szCs w:val="4"/>
              </w:rPr>
            </w:pPr>
          </w:p>
        </w:tc>
        <w:tc>
          <w:tcPr>
            <w:tcW w:w="760" w:type="dxa"/>
            <w:vMerge/>
            <w:tcBorders>
              <w:right w:val="single" w:sz="8" w:space="0" w:color="auto"/>
            </w:tcBorders>
            <w:vAlign w:val="bottom"/>
          </w:tcPr>
          <w:p w:rsidR="00711DF9" w:rsidRDefault="00711DF9" w:rsidP="00711DF9">
            <w:pPr>
              <w:rPr>
                <w:sz w:val="4"/>
                <w:szCs w:val="4"/>
              </w:rPr>
            </w:pPr>
          </w:p>
        </w:tc>
        <w:tc>
          <w:tcPr>
            <w:tcW w:w="1140" w:type="dxa"/>
            <w:vMerge w:val="restart"/>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9"/>
                <w:sz w:val="16"/>
                <w:szCs w:val="16"/>
              </w:rPr>
              <w:t>250000 руб.,</w:t>
            </w:r>
          </w:p>
        </w:tc>
        <w:tc>
          <w:tcPr>
            <w:tcW w:w="1700" w:type="dxa"/>
            <w:vMerge/>
            <w:tcBorders>
              <w:right w:val="single" w:sz="8" w:space="0" w:color="auto"/>
            </w:tcBorders>
            <w:vAlign w:val="bottom"/>
          </w:tcPr>
          <w:p w:rsidR="00711DF9" w:rsidRDefault="00711DF9" w:rsidP="00711DF9">
            <w:pPr>
              <w:rPr>
                <w:sz w:val="4"/>
                <w:szCs w:val="4"/>
              </w:rPr>
            </w:pPr>
          </w:p>
        </w:tc>
        <w:tc>
          <w:tcPr>
            <w:tcW w:w="30" w:type="dxa"/>
            <w:vAlign w:val="bottom"/>
          </w:tcPr>
          <w:p w:rsidR="00711DF9" w:rsidRDefault="00711DF9" w:rsidP="00711DF9">
            <w:pPr>
              <w:rPr>
                <w:sz w:val="1"/>
                <w:szCs w:val="1"/>
              </w:rPr>
            </w:pPr>
          </w:p>
        </w:tc>
      </w:tr>
      <w:tr w:rsidR="00711DF9" w:rsidTr="00711DF9">
        <w:trPr>
          <w:trHeight w:val="130"/>
        </w:trPr>
        <w:tc>
          <w:tcPr>
            <w:tcW w:w="580" w:type="dxa"/>
            <w:tcBorders>
              <w:left w:val="single" w:sz="8" w:space="0" w:color="auto"/>
              <w:right w:val="single" w:sz="8" w:space="0" w:color="auto"/>
            </w:tcBorders>
            <w:vAlign w:val="bottom"/>
          </w:tcPr>
          <w:p w:rsidR="00711DF9" w:rsidRDefault="00711DF9" w:rsidP="00711DF9">
            <w:pPr>
              <w:rPr>
                <w:sz w:val="11"/>
                <w:szCs w:val="11"/>
              </w:rPr>
            </w:pPr>
          </w:p>
        </w:tc>
        <w:tc>
          <w:tcPr>
            <w:tcW w:w="3820" w:type="dxa"/>
            <w:vMerge w:val="restart"/>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оснащения для реализации ФГОС</w:t>
            </w:r>
          </w:p>
        </w:tc>
        <w:tc>
          <w:tcPr>
            <w:tcW w:w="1020" w:type="dxa"/>
            <w:tcBorders>
              <w:right w:val="single" w:sz="8" w:space="0" w:color="auto"/>
            </w:tcBorders>
            <w:vAlign w:val="bottom"/>
          </w:tcPr>
          <w:p w:rsidR="00711DF9" w:rsidRDefault="00711DF9" w:rsidP="00711DF9">
            <w:pPr>
              <w:rPr>
                <w:sz w:val="11"/>
                <w:szCs w:val="11"/>
              </w:rPr>
            </w:pPr>
          </w:p>
        </w:tc>
        <w:tc>
          <w:tcPr>
            <w:tcW w:w="1140" w:type="dxa"/>
            <w:vMerge w:val="restart"/>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rPr>
              <w:t>года</w:t>
            </w:r>
          </w:p>
        </w:tc>
        <w:tc>
          <w:tcPr>
            <w:tcW w:w="220" w:type="dxa"/>
            <w:vAlign w:val="bottom"/>
          </w:tcPr>
          <w:p w:rsidR="00711DF9" w:rsidRDefault="00711DF9" w:rsidP="00711DF9">
            <w:pPr>
              <w:rPr>
                <w:sz w:val="11"/>
                <w:szCs w:val="11"/>
              </w:rPr>
            </w:pPr>
          </w:p>
        </w:tc>
        <w:tc>
          <w:tcPr>
            <w:tcW w:w="760" w:type="dxa"/>
            <w:tcBorders>
              <w:right w:val="single" w:sz="8" w:space="0" w:color="auto"/>
            </w:tcBorders>
            <w:vAlign w:val="bottom"/>
          </w:tcPr>
          <w:p w:rsidR="00711DF9" w:rsidRDefault="00711DF9" w:rsidP="00711DF9">
            <w:pPr>
              <w:rPr>
                <w:sz w:val="11"/>
                <w:szCs w:val="11"/>
              </w:rPr>
            </w:pPr>
          </w:p>
        </w:tc>
        <w:tc>
          <w:tcPr>
            <w:tcW w:w="1140" w:type="dxa"/>
            <w:vMerge/>
            <w:tcBorders>
              <w:right w:val="single" w:sz="8" w:space="0" w:color="auto"/>
            </w:tcBorders>
            <w:vAlign w:val="bottom"/>
          </w:tcPr>
          <w:p w:rsidR="00711DF9" w:rsidRDefault="00711DF9" w:rsidP="00711DF9">
            <w:pPr>
              <w:rPr>
                <w:sz w:val="11"/>
                <w:szCs w:val="11"/>
              </w:rPr>
            </w:pPr>
          </w:p>
        </w:tc>
        <w:tc>
          <w:tcPr>
            <w:tcW w:w="1700" w:type="dxa"/>
            <w:vMerge w:val="restart"/>
            <w:tcBorders>
              <w:right w:val="single" w:sz="8" w:space="0" w:color="auto"/>
            </w:tcBorders>
            <w:vAlign w:val="bottom"/>
          </w:tcPr>
          <w:p w:rsidR="00711DF9" w:rsidRDefault="00711DF9" w:rsidP="00711DF9">
            <w:pPr>
              <w:spacing w:line="219" w:lineRule="exact"/>
              <w:jc w:val="center"/>
              <w:rPr>
                <w:sz w:val="20"/>
                <w:szCs w:val="20"/>
              </w:rPr>
            </w:pPr>
            <w:r>
              <w:rPr>
                <w:rFonts w:ascii="Times New Roman" w:eastAsia="Times New Roman" w:hAnsi="Times New Roman" w:cs="Times New Roman"/>
                <w:w w:val="99"/>
                <w:sz w:val="20"/>
                <w:szCs w:val="20"/>
              </w:rPr>
              <w:t>председатель ПК</w:t>
            </w:r>
          </w:p>
        </w:tc>
        <w:tc>
          <w:tcPr>
            <w:tcW w:w="30" w:type="dxa"/>
            <w:vAlign w:val="bottom"/>
          </w:tcPr>
          <w:p w:rsidR="00711DF9" w:rsidRDefault="00711DF9" w:rsidP="00711DF9">
            <w:pPr>
              <w:rPr>
                <w:sz w:val="1"/>
                <w:szCs w:val="1"/>
              </w:rPr>
            </w:pPr>
          </w:p>
        </w:tc>
      </w:tr>
      <w:tr w:rsidR="00711DF9" w:rsidTr="00711DF9">
        <w:trPr>
          <w:trHeight w:val="137"/>
        </w:trPr>
        <w:tc>
          <w:tcPr>
            <w:tcW w:w="580" w:type="dxa"/>
            <w:tcBorders>
              <w:left w:val="single" w:sz="8" w:space="0" w:color="auto"/>
              <w:right w:val="single" w:sz="8" w:space="0" w:color="auto"/>
            </w:tcBorders>
            <w:vAlign w:val="bottom"/>
          </w:tcPr>
          <w:p w:rsidR="00711DF9" w:rsidRDefault="00711DF9" w:rsidP="00711DF9">
            <w:pPr>
              <w:rPr>
                <w:sz w:val="11"/>
                <w:szCs w:val="11"/>
              </w:rPr>
            </w:pPr>
          </w:p>
        </w:tc>
        <w:tc>
          <w:tcPr>
            <w:tcW w:w="3820" w:type="dxa"/>
            <w:vMerge/>
            <w:tcBorders>
              <w:right w:val="single" w:sz="8" w:space="0" w:color="auto"/>
            </w:tcBorders>
            <w:vAlign w:val="bottom"/>
          </w:tcPr>
          <w:p w:rsidR="00711DF9" w:rsidRDefault="00711DF9" w:rsidP="00711DF9">
            <w:pPr>
              <w:rPr>
                <w:sz w:val="11"/>
                <w:szCs w:val="11"/>
              </w:rPr>
            </w:pPr>
          </w:p>
        </w:tc>
        <w:tc>
          <w:tcPr>
            <w:tcW w:w="1020" w:type="dxa"/>
            <w:tcBorders>
              <w:right w:val="single" w:sz="8" w:space="0" w:color="auto"/>
            </w:tcBorders>
            <w:vAlign w:val="bottom"/>
          </w:tcPr>
          <w:p w:rsidR="00711DF9" w:rsidRDefault="00711DF9" w:rsidP="00711DF9">
            <w:pPr>
              <w:rPr>
                <w:sz w:val="11"/>
                <w:szCs w:val="11"/>
              </w:rPr>
            </w:pPr>
          </w:p>
        </w:tc>
        <w:tc>
          <w:tcPr>
            <w:tcW w:w="1140" w:type="dxa"/>
            <w:vMerge/>
            <w:tcBorders>
              <w:right w:val="single" w:sz="8" w:space="0" w:color="auto"/>
            </w:tcBorders>
            <w:vAlign w:val="bottom"/>
          </w:tcPr>
          <w:p w:rsidR="00711DF9" w:rsidRDefault="00711DF9" w:rsidP="00711DF9">
            <w:pPr>
              <w:rPr>
                <w:sz w:val="11"/>
                <w:szCs w:val="11"/>
              </w:rPr>
            </w:pPr>
          </w:p>
        </w:tc>
        <w:tc>
          <w:tcPr>
            <w:tcW w:w="220" w:type="dxa"/>
            <w:vAlign w:val="bottom"/>
          </w:tcPr>
          <w:p w:rsidR="00711DF9" w:rsidRDefault="00711DF9" w:rsidP="00711DF9">
            <w:pPr>
              <w:rPr>
                <w:sz w:val="11"/>
                <w:szCs w:val="11"/>
              </w:rPr>
            </w:pPr>
          </w:p>
        </w:tc>
        <w:tc>
          <w:tcPr>
            <w:tcW w:w="760" w:type="dxa"/>
            <w:tcBorders>
              <w:right w:val="single" w:sz="8" w:space="0" w:color="auto"/>
            </w:tcBorders>
            <w:vAlign w:val="bottom"/>
          </w:tcPr>
          <w:p w:rsidR="00711DF9" w:rsidRDefault="00711DF9" w:rsidP="00711DF9">
            <w:pPr>
              <w:rPr>
                <w:sz w:val="11"/>
                <w:szCs w:val="11"/>
              </w:rPr>
            </w:pPr>
          </w:p>
        </w:tc>
        <w:tc>
          <w:tcPr>
            <w:tcW w:w="1140" w:type="dxa"/>
            <w:vMerge w:val="restart"/>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9"/>
                <w:sz w:val="16"/>
                <w:szCs w:val="16"/>
              </w:rPr>
              <w:t>150000 руб.,</w:t>
            </w:r>
          </w:p>
        </w:tc>
        <w:tc>
          <w:tcPr>
            <w:tcW w:w="1700" w:type="dxa"/>
            <w:vMerge/>
            <w:tcBorders>
              <w:right w:val="single" w:sz="8" w:space="0" w:color="auto"/>
            </w:tcBorders>
            <w:vAlign w:val="bottom"/>
          </w:tcPr>
          <w:p w:rsidR="00711DF9" w:rsidRDefault="00711DF9" w:rsidP="00711DF9">
            <w:pPr>
              <w:rPr>
                <w:sz w:val="11"/>
                <w:szCs w:val="11"/>
              </w:rPr>
            </w:pPr>
          </w:p>
        </w:tc>
        <w:tc>
          <w:tcPr>
            <w:tcW w:w="30" w:type="dxa"/>
            <w:vAlign w:val="bottom"/>
          </w:tcPr>
          <w:p w:rsidR="00711DF9" w:rsidRDefault="00711DF9" w:rsidP="00711DF9">
            <w:pPr>
              <w:rPr>
                <w:sz w:val="1"/>
                <w:szCs w:val="1"/>
              </w:rPr>
            </w:pPr>
          </w:p>
        </w:tc>
      </w:tr>
      <w:tr w:rsidR="00711DF9" w:rsidTr="00711DF9">
        <w:trPr>
          <w:trHeight w:val="49"/>
        </w:trPr>
        <w:tc>
          <w:tcPr>
            <w:tcW w:w="580" w:type="dxa"/>
            <w:tcBorders>
              <w:left w:val="single" w:sz="8" w:space="0" w:color="auto"/>
              <w:right w:val="single" w:sz="8" w:space="0" w:color="auto"/>
            </w:tcBorders>
            <w:vAlign w:val="bottom"/>
          </w:tcPr>
          <w:p w:rsidR="00711DF9" w:rsidRDefault="00711DF9" w:rsidP="00711DF9">
            <w:pPr>
              <w:rPr>
                <w:sz w:val="4"/>
                <w:szCs w:val="4"/>
              </w:rPr>
            </w:pPr>
          </w:p>
        </w:tc>
        <w:tc>
          <w:tcPr>
            <w:tcW w:w="3820" w:type="dxa"/>
            <w:vMerge w:val="restart"/>
            <w:tcBorders>
              <w:right w:val="single" w:sz="8" w:space="0" w:color="auto"/>
            </w:tcBorders>
            <w:vAlign w:val="bottom"/>
          </w:tcPr>
          <w:p w:rsidR="00711DF9" w:rsidRDefault="00711DF9" w:rsidP="00711DF9">
            <w:pPr>
              <w:ind w:left="20"/>
              <w:rPr>
                <w:sz w:val="20"/>
                <w:szCs w:val="20"/>
              </w:rPr>
            </w:pPr>
            <w:proofErr w:type="gramStart"/>
            <w:r>
              <w:rPr>
                <w:rFonts w:ascii="Times New Roman" w:eastAsia="Times New Roman" w:hAnsi="Times New Roman" w:cs="Times New Roman"/>
              </w:rPr>
              <w:t>(замена мебели, приобретение ТСО,</w:t>
            </w:r>
            <w:proofErr w:type="gramEnd"/>
          </w:p>
        </w:tc>
        <w:tc>
          <w:tcPr>
            <w:tcW w:w="1020" w:type="dxa"/>
            <w:tcBorders>
              <w:right w:val="single" w:sz="8" w:space="0" w:color="auto"/>
            </w:tcBorders>
            <w:vAlign w:val="bottom"/>
          </w:tcPr>
          <w:p w:rsidR="00711DF9" w:rsidRDefault="00711DF9" w:rsidP="00711DF9">
            <w:pPr>
              <w:rPr>
                <w:sz w:val="4"/>
                <w:szCs w:val="4"/>
              </w:rPr>
            </w:pPr>
          </w:p>
        </w:tc>
        <w:tc>
          <w:tcPr>
            <w:tcW w:w="1140" w:type="dxa"/>
            <w:tcBorders>
              <w:right w:val="single" w:sz="8" w:space="0" w:color="auto"/>
            </w:tcBorders>
            <w:vAlign w:val="bottom"/>
          </w:tcPr>
          <w:p w:rsidR="00711DF9" w:rsidRDefault="00711DF9" w:rsidP="00711DF9">
            <w:pPr>
              <w:rPr>
                <w:sz w:val="4"/>
                <w:szCs w:val="4"/>
              </w:rPr>
            </w:pPr>
          </w:p>
        </w:tc>
        <w:tc>
          <w:tcPr>
            <w:tcW w:w="220" w:type="dxa"/>
            <w:vAlign w:val="bottom"/>
          </w:tcPr>
          <w:p w:rsidR="00711DF9" w:rsidRDefault="00711DF9" w:rsidP="00711DF9">
            <w:pPr>
              <w:rPr>
                <w:sz w:val="4"/>
                <w:szCs w:val="4"/>
              </w:rPr>
            </w:pPr>
          </w:p>
        </w:tc>
        <w:tc>
          <w:tcPr>
            <w:tcW w:w="760" w:type="dxa"/>
            <w:tcBorders>
              <w:right w:val="single" w:sz="8" w:space="0" w:color="auto"/>
            </w:tcBorders>
            <w:vAlign w:val="bottom"/>
          </w:tcPr>
          <w:p w:rsidR="00711DF9" w:rsidRDefault="00711DF9" w:rsidP="00711DF9">
            <w:pPr>
              <w:rPr>
                <w:sz w:val="4"/>
                <w:szCs w:val="4"/>
              </w:rPr>
            </w:pPr>
          </w:p>
        </w:tc>
        <w:tc>
          <w:tcPr>
            <w:tcW w:w="1140" w:type="dxa"/>
            <w:vMerge/>
            <w:tcBorders>
              <w:right w:val="single" w:sz="8" w:space="0" w:color="auto"/>
            </w:tcBorders>
            <w:vAlign w:val="bottom"/>
          </w:tcPr>
          <w:p w:rsidR="00711DF9" w:rsidRDefault="00711DF9" w:rsidP="00711DF9">
            <w:pPr>
              <w:rPr>
                <w:sz w:val="4"/>
                <w:szCs w:val="4"/>
              </w:rPr>
            </w:pPr>
          </w:p>
        </w:tc>
        <w:tc>
          <w:tcPr>
            <w:tcW w:w="1700" w:type="dxa"/>
            <w:tcBorders>
              <w:right w:val="single" w:sz="8" w:space="0" w:color="auto"/>
            </w:tcBorders>
            <w:vAlign w:val="bottom"/>
          </w:tcPr>
          <w:p w:rsidR="00711DF9" w:rsidRDefault="00711DF9" w:rsidP="00711DF9">
            <w:pPr>
              <w:rPr>
                <w:sz w:val="4"/>
                <w:szCs w:val="4"/>
              </w:rPr>
            </w:pPr>
          </w:p>
        </w:tc>
        <w:tc>
          <w:tcPr>
            <w:tcW w:w="30" w:type="dxa"/>
            <w:vAlign w:val="bottom"/>
          </w:tcPr>
          <w:p w:rsidR="00711DF9" w:rsidRDefault="00711DF9" w:rsidP="00711DF9">
            <w:pPr>
              <w:rPr>
                <w:sz w:val="1"/>
                <w:szCs w:val="1"/>
              </w:rPr>
            </w:pPr>
          </w:p>
        </w:tc>
      </w:tr>
      <w:tr w:rsidR="00711DF9" w:rsidTr="00711DF9">
        <w:trPr>
          <w:trHeight w:val="204"/>
        </w:trPr>
        <w:tc>
          <w:tcPr>
            <w:tcW w:w="580" w:type="dxa"/>
            <w:tcBorders>
              <w:left w:val="single" w:sz="8" w:space="0" w:color="auto"/>
              <w:right w:val="single" w:sz="8" w:space="0" w:color="auto"/>
            </w:tcBorders>
            <w:vAlign w:val="bottom"/>
          </w:tcPr>
          <w:p w:rsidR="00711DF9" w:rsidRDefault="00711DF9" w:rsidP="00711DF9">
            <w:pPr>
              <w:rPr>
                <w:sz w:val="17"/>
                <w:szCs w:val="17"/>
              </w:rPr>
            </w:pPr>
          </w:p>
        </w:tc>
        <w:tc>
          <w:tcPr>
            <w:tcW w:w="3820" w:type="dxa"/>
            <w:vMerge/>
            <w:tcBorders>
              <w:right w:val="single" w:sz="8" w:space="0" w:color="auto"/>
            </w:tcBorders>
            <w:vAlign w:val="bottom"/>
          </w:tcPr>
          <w:p w:rsidR="00711DF9" w:rsidRDefault="00711DF9" w:rsidP="00711DF9">
            <w:pPr>
              <w:rPr>
                <w:sz w:val="17"/>
                <w:szCs w:val="17"/>
              </w:rPr>
            </w:pPr>
          </w:p>
        </w:tc>
        <w:tc>
          <w:tcPr>
            <w:tcW w:w="1020" w:type="dxa"/>
            <w:tcBorders>
              <w:right w:val="single" w:sz="8" w:space="0" w:color="auto"/>
            </w:tcBorders>
            <w:vAlign w:val="bottom"/>
          </w:tcPr>
          <w:p w:rsidR="00711DF9" w:rsidRDefault="00711DF9" w:rsidP="00711DF9">
            <w:pPr>
              <w:rPr>
                <w:sz w:val="17"/>
                <w:szCs w:val="17"/>
              </w:rPr>
            </w:pPr>
          </w:p>
        </w:tc>
        <w:tc>
          <w:tcPr>
            <w:tcW w:w="1140" w:type="dxa"/>
            <w:tcBorders>
              <w:right w:val="single" w:sz="8" w:space="0" w:color="auto"/>
            </w:tcBorders>
            <w:vAlign w:val="bottom"/>
          </w:tcPr>
          <w:p w:rsidR="00711DF9" w:rsidRDefault="00711DF9" w:rsidP="00711DF9">
            <w:pPr>
              <w:rPr>
                <w:sz w:val="17"/>
                <w:szCs w:val="17"/>
              </w:rPr>
            </w:pPr>
          </w:p>
        </w:tc>
        <w:tc>
          <w:tcPr>
            <w:tcW w:w="220" w:type="dxa"/>
            <w:vAlign w:val="bottom"/>
          </w:tcPr>
          <w:p w:rsidR="00711DF9" w:rsidRDefault="00711DF9" w:rsidP="00711DF9">
            <w:pPr>
              <w:rPr>
                <w:sz w:val="17"/>
                <w:szCs w:val="17"/>
              </w:rPr>
            </w:pPr>
          </w:p>
        </w:tc>
        <w:tc>
          <w:tcPr>
            <w:tcW w:w="760" w:type="dxa"/>
            <w:tcBorders>
              <w:right w:val="single" w:sz="8" w:space="0" w:color="auto"/>
            </w:tcBorders>
            <w:vAlign w:val="bottom"/>
          </w:tcPr>
          <w:p w:rsidR="00711DF9" w:rsidRDefault="00711DF9" w:rsidP="00711DF9">
            <w:pPr>
              <w:rPr>
                <w:sz w:val="17"/>
                <w:szCs w:val="17"/>
              </w:rPr>
            </w:pPr>
          </w:p>
        </w:tc>
        <w:tc>
          <w:tcPr>
            <w:tcW w:w="1140" w:type="dxa"/>
            <w:tcBorders>
              <w:right w:val="single" w:sz="8" w:space="0" w:color="auto"/>
            </w:tcBorders>
            <w:vAlign w:val="bottom"/>
          </w:tcPr>
          <w:p w:rsidR="00711DF9" w:rsidRDefault="00711DF9" w:rsidP="00711DF9">
            <w:pPr>
              <w:spacing w:line="182" w:lineRule="exact"/>
              <w:ind w:left="20"/>
              <w:rPr>
                <w:sz w:val="20"/>
                <w:szCs w:val="20"/>
              </w:rPr>
            </w:pPr>
            <w:r>
              <w:rPr>
                <w:rFonts w:ascii="Times New Roman" w:eastAsia="Times New Roman" w:hAnsi="Times New Roman" w:cs="Times New Roman"/>
                <w:sz w:val="16"/>
                <w:szCs w:val="16"/>
              </w:rPr>
              <w:t>200000 руб.</w:t>
            </w:r>
          </w:p>
        </w:tc>
        <w:tc>
          <w:tcPr>
            <w:tcW w:w="1700" w:type="dxa"/>
            <w:tcBorders>
              <w:right w:val="single" w:sz="8" w:space="0" w:color="auto"/>
            </w:tcBorders>
            <w:vAlign w:val="bottom"/>
          </w:tcPr>
          <w:p w:rsidR="00711DF9" w:rsidRDefault="00711DF9" w:rsidP="00711DF9">
            <w:pPr>
              <w:rPr>
                <w:sz w:val="17"/>
                <w:szCs w:val="17"/>
              </w:rPr>
            </w:pPr>
          </w:p>
        </w:tc>
        <w:tc>
          <w:tcPr>
            <w:tcW w:w="30" w:type="dxa"/>
            <w:vAlign w:val="bottom"/>
          </w:tcPr>
          <w:p w:rsidR="00711DF9" w:rsidRDefault="00711DF9" w:rsidP="00711DF9">
            <w:pPr>
              <w:rPr>
                <w:sz w:val="1"/>
                <w:szCs w:val="1"/>
              </w:rPr>
            </w:pPr>
          </w:p>
        </w:tc>
      </w:tr>
      <w:tr w:rsidR="00711DF9" w:rsidTr="00711DF9">
        <w:trPr>
          <w:trHeight w:val="25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 xml:space="preserve">спорт. </w:t>
            </w:r>
            <w:proofErr w:type="gramStart"/>
            <w:r>
              <w:rPr>
                <w:rFonts w:ascii="Times New Roman" w:eastAsia="Times New Roman" w:hAnsi="Times New Roman" w:cs="Times New Roman"/>
              </w:rPr>
              <w:t>Оборудования и инвентаря)</w:t>
            </w:r>
            <w:proofErr w:type="gramEnd"/>
          </w:p>
        </w:tc>
        <w:tc>
          <w:tcPr>
            <w:tcW w:w="102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220" w:type="dxa"/>
            <w:vAlign w:val="bottom"/>
          </w:tcPr>
          <w:p w:rsidR="00711DF9" w:rsidRDefault="00711DF9" w:rsidP="00711DF9">
            <w:pPr>
              <w:rPr>
                <w:sz w:val="21"/>
                <w:szCs w:val="21"/>
              </w:rPr>
            </w:pPr>
          </w:p>
        </w:tc>
        <w:tc>
          <w:tcPr>
            <w:tcW w:w="76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170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711DF9">
        <w:trPr>
          <w:trHeight w:val="38"/>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3820" w:type="dxa"/>
            <w:tcBorders>
              <w:bottom w:val="single" w:sz="8" w:space="0" w:color="auto"/>
              <w:right w:val="single" w:sz="8" w:space="0" w:color="auto"/>
            </w:tcBorders>
            <w:vAlign w:val="bottom"/>
          </w:tcPr>
          <w:p w:rsidR="00711DF9" w:rsidRDefault="00711DF9" w:rsidP="00711DF9">
            <w:pPr>
              <w:rPr>
                <w:sz w:val="3"/>
                <w:szCs w:val="3"/>
              </w:rPr>
            </w:pPr>
          </w:p>
        </w:tc>
        <w:tc>
          <w:tcPr>
            <w:tcW w:w="102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220" w:type="dxa"/>
            <w:tcBorders>
              <w:bottom w:val="single" w:sz="8" w:space="0" w:color="auto"/>
            </w:tcBorders>
            <w:vAlign w:val="bottom"/>
          </w:tcPr>
          <w:p w:rsidR="00711DF9" w:rsidRDefault="00711DF9" w:rsidP="00711DF9">
            <w:pPr>
              <w:rPr>
                <w:sz w:val="3"/>
                <w:szCs w:val="3"/>
              </w:rPr>
            </w:pPr>
          </w:p>
        </w:tc>
        <w:tc>
          <w:tcPr>
            <w:tcW w:w="76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1700" w:type="dxa"/>
            <w:tcBorders>
              <w:bottom w:val="single" w:sz="8" w:space="0" w:color="auto"/>
              <w:right w:val="single" w:sz="8" w:space="0" w:color="auto"/>
            </w:tcBorders>
            <w:vAlign w:val="bottom"/>
          </w:tcPr>
          <w:p w:rsidR="00711DF9" w:rsidRDefault="00711DF9" w:rsidP="00711DF9">
            <w:pPr>
              <w:rPr>
                <w:sz w:val="3"/>
                <w:szCs w:val="3"/>
              </w:rPr>
            </w:pPr>
          </w:p>
        </w:tc>
        <w:tc>
          <w:tcPr>
            <w:tcW w:w="30" w:type="dxa"/>
            <w:vAlign w:val="bottom"/>
          </w:tcPr>
          <w:p w:rsidR="00711DF9" w:rsidRDefault="00711DF9" w:rsidP="00711DF9">
            <w:pPr>
              <w:rPr>
                <w:sz w:val="1"/>
                <w:szCs w:val="1"/>
              </w:rPr>
            </w:pPr>
          </w:p>
        </w:tc>
      </w:tr>
      <w:tr w:rsidR="00711DF9" w:rsidTr="00711DF9">
        <w:trPr>
          <w:trHeight w:val="271"/>
        </w:trPr>
        <w:tc>
          <w:tcPr>
            <w:tcW w:w="580" w:type="dxa"/>
            <w:tcBorders>
              <w:left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0"/>
              </w:rPr>
              <w:t>9</w:t>
            </w: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 xml:space="preserve">Нанесение </w:t>
            </w:r>
            <w:proofErr w:type="gramStart"/>
            <w:r>
              <w:rPr>
                <w:rFonts w:ascii="Times New Roman" w:eastAsia="Times New Roman" w:hAnsi="Times New Roman" w:cs="Times New Roman"/>
              </w:rPr>
              <w:t>на</w:t>
            </w:r>
            <w:proofErr w:type="gramEnd"/>
            <w:r>
              <w:rPr>
                <w:rFonts w:ascii="Times New Roman" w:eastAsia="Times New Roman" w:hAnsi="Times New Roman" w:cs="Times New Roman"/>
              </w:rPr>
              <w:t xml:space="preserve"> производственное</w:t>
            </w:r>
          </w:p>
        </w:tc>
        <w:tc>
          <w:tcPr>
            <w:tcW w:w="102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rPr>
              <w:t>август,</w:t>
            </w:r>
          </w:p>
        </w:tc>
        <w:tc>
          <w:tcPr>
            <w:tcW w:w="114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6"/>
              </w:rPr>
              <w:t>+</w:t>
            </w:r>
          </w:p>
        </w:tc>
        <w:tc>
          <w:tcPr>
            <w:tcW w:w="220" w:type="dxa"/>
            <w:vAlign w:val="bottom"/>
          </w:tcPr>
          <w:p w:rsidR="00711DF9" w:rsidRDefault="00711DF9" w:rsidP="00711DF9">
            <w:pPr>
              <w:rPr>
                <w:sz w:val="23"/>
                <w:szCs w:val="23"/>
              </w:rPr>
            </w:pPr>
          </w:p>
        </w:tc>
        <w:tc>
          <w:tcPr>
            <w:tcW w:w="760" w:type="dxa"/>
            <w:tcBorders>
              <w:right w:val="single" w:sz="8" w:space="0" w:color="auto"/>
            </w:tcBorders>
            <w:vAlign w:val="bottom"/>
          </w:tcPr>
          <w:p w:rsidR="00711DF9" w:rsidRDefault="00711DF9" w:rsidP="00711DF9">
            <w:pPr>
              <w:ind w:right="167"/>
              <w:jc w:val="center"/>
              <w:rPr>
                <w:sz w:val="20"/>
                <w:szCs w:val="20"/>
              </w:rPr>
            </w:pPr>
            <w:r>
              <w:rPr>
                <w:rFonts w:ascii="Times New Roman" w:eastAsia="Times New Roman" w:hAnsi="Times New Roman" w:cs="Times New Roman"/>
                <w:w w:val="96"/>
              </w:rPr>
              <w:t>+</w:t>
            </w:r>
          </w:p>
        </w:tc>
        <w:tc>
          <w:tcPr>
            <w:tcW w:w="1140" w:type="dxa"/>
            <w:tcBorders>
              <w:right w:val="single" w:sz="8" w:space="0" w:color="auto"/>
            </w:tcBorders>
            <w:vAlign w:val="bottom"/>
          </w:tcPr>
          <w:p w:rsidR="00711DF9" w:rsidRDefault="00711DF9" w:rsidP="00711DF9">
            <w:pPr>
              <w:rPr>
                <w:sz w:val="23"/>
                <w:szCs w:val="23"/>
              </w:rPr>
            </w:pPr>
          </w:p>
        </w:tc>
        <w:tc>
          <w:tcPr>
            <w:tcW w:w="170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9"/>
                <w:sz w:val="20"/>
                <w:szCs w:val="20"/>
              </w:rPr>
              <w:t>Завхоз</w:t>
            </w:r>
          </w:p>
        </w:tc>
        <w:tc>
          <w:tcPr>
            <w:tcW w:w="30" w:type="dxa"/>
            <w:vAlign w:val="bottom"/>
          </w:tcPr>
          <w:p w:rsidR="00711DF9" w:rsidRDefault="00711DF9" w:rsidP="00711DF9">
            <w:pPr>
              <w:rPr>
                <w:sz w:val="1"/>
                <w:szCs w:val="1"/>
              </w:rPr>
            </w:pPr>
          </w:p>
        </w:tc>
      </w:tr>
      <w:tr w:rsidR="00711DF9" w:rsidTr="00711DF9">
        <w:trPr>
          <w:trHeight w:val="254"/>
        </w:trPr>
        <w:tc>
          <w:tcPr>
            <w:tcW w:w="580" w:type="dxa"/>
            <w:tcBorders>
              <w:left w:val="single" w:sz="8" w:space="0" w:color="auto"/>
              <w:right w:val="single" w:sz="8" w:space="0" w:color="auto"/>
            </w:tcBorders>
            <w:vAlign w:val="bottom"/>
          </w:tcPr>
          <w:p w:rsidR="00711DF9" w:rsidRDefault="00711DF9" w:rsidP="00711DF9"/>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 xml:space="preserve">оборудование, коммуникации и </w:t>
            </w:r>
            <w:proofErr w:type="gramStart"/>
            <w:r>
              <w:rPr>
                <w:rFonts w:ascii="Times New Roman" w:eastAsia="Times New Roman" w:hAnsi="Times New Roman" w:cs="Times New Roman"/>
              </w:rPr>
              <w:t>на</w:t>
            </w:r>
            <w:proofErr w:type="gramEnd"/>
          </w:p>
        </w:tc>
        <w:tc>
          <w:tcPr>
            <w:tcW w:w="102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8"/>
              </w:rPr>
              <w:t>январь</w:t>
            </w:r>
          </w:p>
        </w:tc>
        <w:tc>
          <w:tcPr>
            <w:tcW w:w="1140" w:type="dxa"/>
            <w:tcBorders>
              <w:right w:val="single" w:sz="8" w:space="0" w:color="auto"/>
            </w:tcBorders>
            <w:vAlign w:val="bottom"/>
          </w:tcPr>
          <w:p w:rsidR="00711DF9" w:rsidRDefault="00711DF9" w:rsidP="00711DF9"/>
        </w:tc>
        <w:tc>
          <w:tcPr>
            <w:tcW w:w="220" w:type="dxa"/>
            <w:vAlign w:val="bottom"/>
          </w:tcPr>
          <w:p w:rsidR="00711DF9" w:rsidRDefault="00711DF9" w:rsidP="00711DF9"/>
        </w:tc>
        <w:tc>
          <w:tcPr>
            <w:tcW w:w="76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1700" w:type="dxa"/>
            <w:tcBorders>
              <w:right w:val="single" w:sz="8" w:space="0" w:color="auto"/>
            </w:tcBorders>
            <w:vAlign w:val="bottom"/>
          </w:tcPr>
          <w:p w:rsidR="00711DF9" w:rsidRDefault="00711DF9" w:rsidP="00711DF9"/>
        </w:tc>
        <w:tc>
          <w:tcPr>
            <w:tcW w:w="30" w:type="dxa"/>
            <w:vAlign w:val="bottom"/>
          </w:tcPr>
          <w:p w:rsidR="00711DF9" w:rsidRDefault="00711DF9" w:rsidP="00711DF9">
            <w:pPr>
              <w:rPr>
                <w:sz w:val="1"/>
                <w:szCs w:val="1"/>
              </w:rPr>
            </w:pPr>
          </w:p>
        </w:tc>
      </w:tr>
      <w:tr w:rsidR="00711DF9" w:rsidTr="00711DF9">
        <w:trPr>
          <w:trHeight w:val="25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другие объекты сигнальных цветов и</w:t>
            </w:r>
          </w:p>
        </w:tc>
        <w:tc>
          <w:tcPr>
            <w:tcW w:w="102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220" w:type="dxa"/>
            <w:vAlign w:val="bottom"/>
          </w:tcPr>
          <w:p w:rsidR="00711DF9" w:rsidRDefault="00711DF9" w:rsidP="00711DF9">
            <w:pPr>
              <w:rPr>
                <w:sz w:val="21"/>
                <w:szCs w:val="21"/>
              </w:rPr>
            </w:pPr>
          </w:p>
        </w:tc>
        <w:tc>
          <w:tcPr>
            <w:tcW w:w="76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170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711DF9">
        <w:trPr>
          <w:trHeight w:val="25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знаков безопасности</w:t>
            </w:r>
          </w:p>
        </w:tc>
        <w:tc>
          <w:tcPr>
            <w:tcW w:w="102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220" w:type="dxa"/>
            <w:vAlign w:val="bottom"/>
          </w:tcPr>
          <w:p w:rsidR="00711DF9" w:rsidRDefault="00711DF9" w:rsidP="00711DF9">
            <w:pPr>
              <w:rPr>
                <w:sz w:val="21"/>
                <w:szCs w:val="21"/>
              </w:rPr>
            </w:pPr>
          </w:p>
        </w:tc>
        <w:tc>
          <w:tcPr>
            <w:tcW w:w="76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170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711DF9">
        <w:trPr>
          <w:trHeight w:val="38"/>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3820" w:type="dxa"/>
            <w:tcBorders>
              <w:bottom w:val="single" w:sz="8" w:space="0" w:color="auto"/>
              <w:right w:val="single" w:sz="8" w:space="0" w:color="auto"/>
            </w:tcBorders>
            <w:vAlign w:val="bottom"/>
          </w:tcPr>
          <w:p w:rsidR="00711DF9" w:rsidRDefault="00711DF9" w:rsidP="00711DF9">
            <w:pPr>
              <w:rPr>
                <w:sz w:val="3"/>
                <w:szCs w:val="3"/>
              </w:rPr>
            </w:pPr>
          </w:p>
        </w:tc>
        <w:tc>
          <w:tcPr>
            <w:tcW w:w="102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220" w:type="dxa"/>
            <w:tcBorders>
              <w:bottom w:val="single" w:sz="8" w:space="0" w:color="auto"/>
            </w:tcBorders>
            <w:vAlign w:val="bottom"/>
          </w:tcPr>
          <w:p w:rsidR="00711DF9" w:rsidRDefault="00711DF9" w:rsidP="00711DF9">
            <w:pPr>
              <w:rPr>
                <w:sz w:val="3"/>
                <w:szCs w:val="3"/>
              </w:rPr>
            </w:pPr>
          </w:p>
        </w:tc>
        <w:tc>
          <w:tcPr>
            <w:tcW w:w="76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1700" w:type="dxa"/>
            <w:tcBorders>
              <w:bottom w:val="single" w:sz="8" w:space="0" w:color="auto"/>
              <w:right w:val="single" w:sz="8" w:space="0" w:color="auto"/>
            </w:tcBorders>
            <w:vAlign w:val="bottom"/>
          </w:tcPr>
          <w:p w:rsidR="00711DF9" w:rsidRDefault="00711DF9" w:rsidP="00711DF9">
            <w:pPr>
              <w:rPr>
                <w:sz w:val="3"/>
                <w:szCs w:val="3"/>
              </w:rPr>
            </w:pPr>
          </w:p>
        </w:tc>
        <w:tc>
          <w:tcPr>
            <w:tcW w:w="30" w:type="dxa"/>
            <w:vAlign w:val="bottom"/>
          </w:tcPr>
          <w:p w:rsidR="00711DF9" w:rsidRDefault="00711DF9" w:rsidP="00711DF9">
            <w:pPr>
              <w:rPr>
                <w:sz w:val="1"/>
                <w:szCs w:val="1"/>
              </w:rPr>
            </w:pPr>
          </w:p>
        </w:tc>
      </w:tr>
      <w:tr w:rsidR="00711DF9" w:rsidTr="00711DF9">
        <w:trPr>
          <w:trHeight w:val="259"/>
        </w:trPr>
        <w:tc>
          <w:tcPr>
            <w:tcW w:w="580" w:type="dxa"/>
            <w:tcBorders>
              <w:left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9"/>
              </w:rPr>
              <w:t>10</w:t>
            </w:r>
          </w:p>
        </w:tc>
        <w:tc>
          <w:tcPr>
            <w:tcW w:w="3820" w:type="dxa"/>
            <w:tcBorders>
              <w:right w:val="single" w:sz="8" w:space="0" w:color="auto"/>
            </w:tcBorders>
            <w:vAlign w:val="bottom"/>
          </w:tcPr>
          <w:p w:rsidR="00711DF9" w:rsidRDefault="00711DF9" w:rsidP="00711DF9">
            <w:pPr>
              <w:ind w:left="80"/>
              <w:rPr>
                <w:sz w:val="20"/>
                <w:szCs w:val="20"/>
              </w:rPr>
            </w:pPr>
            <w:r>
              <w:rPr>
                <w:rFonts w:ascii="Times New Roman" w:eastAsia="Times New Roman" w:hAnsi="Times New Roman" w:cs="Times New Roman"/>
              </w:rPr>
              <w:t xml:space="preserve">Ремонт </w:t>
            </w:r>
            <w:proofErr w:type="gramStart"/>
            <w:r>
              <w:rPr>
                <w:rFonts w:ascii="Times New Roman" w:eastAsia="Times New Roman" w:hAnsi="Times New Roman" w:cs="Times New Roman"/>
              </w:rPr>
              <w:t>производственных</w:t>
            </w:r>
            <w:proofErr w:type="gramEnd"/>
            <w:r>
              <w:rPr>
                <w:rFonts w:ascii="Times New Roman" w:eastAsia="Times New Roman" w:hAnsi="Times New Roman" w:cs="Times New Roman"/>
              </w:rPr>
              <w:t>,</w:t>
            </w:r>
          </w:p>
        </w:tc>
        <w:tc>
          <w:tcPr>
            <w:tcW w:w="102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rPr>
              <w:t>июнь-</w:t>
            </w:r>
          </w:p>
        </w:tc>
        <w:tc>
          <w:tcPr>
            <w:tcW w:w="114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6"/>
              </w:rPr>
              <w:t>+</w:t>
            </w:r>
          </w:p>
        </w:tc>
        <w:tc>
          <w:tcPr>
            <w:tcW w:w="220" w:type="dxa"/>
            <w:vAlign w:val="bottom"/>
          </w:tcPr>
          <w:p w:rsidR="00711DF9" w:rsidRDefault="00711DF9" w:rsidP="00711DF9"/>
        </w:tc>
        <w:tc>
          <w:tcPr>
            <w:tcW w:w="760" w:type="dxa"/>
            <w:tcBorders>
              <w:right w:val="single" w:sz="8" w:space="0" w:color="auto"/>
            </w:tcBorders>
            <w:vAlign w:val="bottom"/>
          </w:tcPr>
          <w:p w:rsidR="00711DF9" w:rsidRDefault="00711DF9" w:rsidP="00711DF9">
            <w:pPr>
              <w:ind w:right="167"/>
              <w:jc w:val="center"/>
              <w:rPr>
                <w:sz w:val="20"/>
                <w:szCs w:val="20"/>
              </w:rPr>
            </w:pPr>
            <w:r>
              <w:rPr>
                <w:rFonts w:ascii="Times New Roman" w:eastAsia="Times New Roman" w:hAnsi="Times New Roman" w:cs="Times New Roman"/>
                <w:w w:val="96"/>
              </w:rPr>
              <w:t>+</w:t>
            </w:r>
          </w:p>
        </w:tc>
        <w:tc>
          <w:tcPr>
            <w:tcW w:w="114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9"/>
                <w:sz w:val="20"/>
                <w:szCs w:val="20"/>
              </w:rPr>
              <w:t>МБ,</w:t>
            </w:r>
          </w:p>
        </w:tc>
        <w:tc>
          <w:tcPr>
            <w:tcW w:w="170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9"/>
                <w:sz w:val="20"/>
                <w:szCs w:val="20"/>
              </w:rPr>
              <w:t>Директор,</w:t>
            </w:r>
          </w:p>
        </w:tc>
        <w:tc>
          <w:tcPr>
            <w:tcW w:w="30" w:type="dxa"/>
            <w:vAlign w:val="bottom"/>
          </w:tcPr>
          <w:p w:rsidR="00711DF9" w:rsidRDefault="00711DF9" w:rsidP="00711DF9">
            <w:pPr>
              <w:rPr>
                <w:sz w:val="1"/>
                <w:szCs w:val="1"/>
              </w:rPr>
            </w:pPr>
          </w:p>
        </w:tc>
      </w:tr>
      <w:tr w:rsidR="00711DF9" w:rsidTr="00711DF9">
        <w:trPr>
          <w:trHeight w:val="230"/>
        </w:trPr>
        <w:tc>
          <w:tcPr>
            <w:tcW w:w="580" w:type="dxa"/>
            <w:tcBorders>
              <w:left w:val="single" w:sz="8" w:space="0" w:color="auto"/>
              <w:right w:val="single" w:sz="8" w:space="0" w:color="auto"/>
            </w:tcBorders>
            <w:vAlign w:val="bottom"/>
          </w:tcPr>
          <w:p w:rsidR="00711DF9" w:rsidRDefault="00711DF9" w:rsidP="00711DF9">
            <w:pPr>
              <w:rPr>
                <w:sz w:val="20"/>
                <w:szCs w:val="20"/>
              </w:rPr>
            </w:pPr>
          </w:p>
        </w:tc>
        <w:tc>
          <w:tcPr>
            <w:tcW w:w="3820" w:type="dxa"/>
            <w:tcBorders>
              <w:right w:val="single" w:sz="8" w:space="0" w:color="auto"/>
            </w:tcBorders>
            <w:vAlign w:val="bottom"/>
          </w:tcPr>
          <w:p w:rsidR="00711DF9" w:rsidRDefault="00711DF9" w:rsidP="00711DF9">
            <w:pPr>
              <w:spacing w:line="230" w:lineRule="exact"/>
              <w:ind w:left="20"/>
              <w:rPr>
                <w:sz w:val="20"/>
                <w:szCs w:val="20"/>
              </w:rPr>
            </w:pPr>
            <w:r>
              <w:rPr>
                <w:rFonts w:ascii="Times New Roman" w:eastAsia="Times New Roman" w:hAnsi="Times New Roman" w:cs="Times New Roman"/>
              </w:rPr>
              <w:t>административных, складских и др.</w:t>
            </w:r>
          </w:p>
        </w:tc>
        <w:tc>
          <w:tcPr>
            <w:tcW w:w="1020" w:type="dxa"/>
            <w:tcBorders>
              <w:right w:val="single" w:sz="8" w:space="0" w:color="auto"/>
            </w:tcBorders>
            <w:vAlign w:val="bottom"/>
          </w:tcPr>
          <w:p w:rsidR="00711DF9" w:rsidRDefault="00711DF9" w:rsidP="00711DF9">
            <w:pPr>
              <w:spacing w:line="230" w:lineRule="exact"/>
              <w:jc w:val="center"/>
              <w:rPr>
                <w:sz w:val="20"/>
                <w:szCs w:val="20"/>
              </w:rPr>
            </w:pPr>
            <w:r>
              <w:rPr>
                <w:rFonts w:ascii="Times New Roman" w:eastAsia="Times New Roman" w:hAnsi="Times New Roman" w:cs="Times New Roman"/>
                <w:w w:val="97"/>
              </w:rPr>
              <w:t>август</w:t>
            </w:r>
          </w:p>
        </w:tc>
        <w:tc>
          <w:tcPr>
            <w:tcW w:w="1140" w:type="dxa"/>
            <w:tcBorders>
              <w:right w:val="single" w:sz="8" w:space="0" w:color="auto"/>
            </w:tcBorders>
            <w:vAlign w:val="bottom"/>
          </w:tcPr>
          <w:p w:rsidR="00711DF9" w:rsidRDefault="00711DF9" w:rsidP="00711DF9">
            <w:pPr>
              <w:rPr>
                <w:sz w:val="20"/>
                <w:szCs w:val="20"/>
              </w:rPr>
            </w:pPr>
          </w:p>
        </w:tc>
        <w:tc>
          <w:tcPr>
            <w:tcW w:w="220" w:type="dxa"/>
            <w:vAlign w:val="bottom"/>
          </w:tcPr>
          <w:p w:rsidR="00711DF9" w:rsidRDefault="00711DF9" w:rsidP="00711DF9">
            <w:pPr>
              <w:rPr>
                <w:sz w:val="20"/>
                <w:szCs w:val="20"/>
              </w:rPr>
            </w:pPr>
          </w:p>
        </w:tc>
        <w:tc>
          <w:tcPr>
            <w:tcW w:w="760" w:type="dxa"/>
            <w:tcBorders>
              <w:right w:val="single" w:sz="8" w:space="0" w:color="auto"/>
            </w:tcBorders>
            <w:vAlign w:val="bottom"/>
          </w:tcPr>
          <w:p w:rsidR="00711DF9" w:rsidRDefault="00711DF9" w:rsidP="00711DF9">
            <w:pPr>
              <w:rPr>
                <w:sz w:val="20"/>
                <w:szCs w:val="20"/>
              </w:rPr>
            </w:pPr>
          </w:p>
        </w:tc>
        <w:tc>
          <w:tcPr>
            <w:tcW w:w="1140" w:type="dxa"/>
            <w:tcBorders>
              <w:right w:val="single" w:sz="8" w:space="0" w:color="auto"/>
            </w:tcBorders>
            <w:vAlign w:val="bottom"/>
          </w:tcPr>
          <w:p w:rsidR="00711DF9" w:rsidRDefault="00711DF9" w:rsidP="00711DF9">
            <w:pPr>
              <w:spacing w:line="219" w:lineRule="exact"/>
              <w:jc w:val="center"/>
              <w:rPr>
                <w:sz w:val="20"/>
                <w:szCs w:val="20"/>
              </w:rPr>
            </w:pPr>
            <w:r>
              <w:rPr>
                <w:rFonts w:ascii="Times New Roman" w:eastAsia="Times New Roman" w:hAnsi="Times New Roman" w:cs="Times New Roman"/>
                <w:sz w:val="20"/>
                <w:szCs w:val="20"/>
              </w:rPr>
              <w:t>средства</w:t>
            </w:r>
          </w:p>
        </w:tc>
        <w:tc>
          <w:tcPr>
            <w:tcW w:w="1700" w:type="dxa"/>
            <w:tcBorders>
              <w:right w:val="single" w:sz="8" w:space="0" w:color="auto"/>
            </w:tcBorders>
            <w:vAlign w:val="bottom"/>
          </w:tcPr>
          <w:p w:rsidR="00711DF9" w:rsidRDefault="00711DF9" w:rsidP="00711DF9">
            <w:pPr>
              <w:spacing w:line="219" w:lineRule="exact"/>
              <w:jc w:val="center"/>
              <w:rPr>
                <w:sz w:val="20"/>
                <w:szCs w:val="20"/>
              </w:rPr>
            </w:pPr>
            <w:r>
              <w:rPr>
                <w:rFonts w:ascii="Times New Roman" w:eastAsia="Times New Roman" w:hAnsi="Times New Roman" w:cs="Times New Roman"/>
                <w:w w:val="99"/>
                <w:sz w:val="20"/>
                <w:szCs w:val="20"/>
              </w:rPr>
              <w:t>завхоз</w:t>
            </w:r>
          </w:p>
        </w:tc>
        <w:tc>
          <w:tcPr>
            <w:tcW w:w="30" w:type="dxa"/>
            <w:vAlign w:val="bottom"/>
          </w:tcPr>
          <w:p w:rsidR="00711DF9" w:rsidRDefault="00711DF9" w:rsidP="00711DF9">
            <w:pPr>
              <w:rPr>
                <w:sz w:val="1"/>
                <w:szCs w:val="1"/>
              </w:rPr>
            </w:pPr>
          </w:p>
        </w:tc>
      </w:tr>
      <w:tr w:rsidR="00711DF9" w:rsidTr="00711DF9">
        <w:trPr>
          <w:trHeight w:val="24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20" w:type="dxa"/>
            <w:tcBorders>
              <w:right w:val="single" w:sz="8" w:space="0" w:color="auto"/>
            </w:tcBorders>
            <w:vAlign w:val="bottom"/>
          </w:tcPr>
          <w:p w:rsidR="00711DF9" w:rsidRDefault="00711DF9" w:rsidP="00711DF9">
            <w:pPr>
              <w:spacing w:line="242" w:lineRule="exact"/>
              <w:ind w:left="20"/>
              <w:rPr>
                <w:sz w:val="20"/>
                <w:szCs w:val="20"/>
              </w:rPr>
            </w:pPr>
            <w:r>
              <w:rPr>
                <w:rFonts w:ascii="Times New Roman" w:eastAsia="Times New Roman" w:hAnsi="Times New Roman" w:cs="Times New Roman"/>
              </w:rPr>
              <w:t>помещений с целью выполнения</w:t>
            </w:r>
          </w:p>
        </w:tc>
        <w:tc>
          <w:tcPr>
            <w:tcW w:w="102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220" w:type="dxa"/>
            <w:vAlign w:val="bottom"/>
          </w:tcPr>
          <w:p w:rsidR="00711DF9" w:rsidRDefault="00711DF9" w:rsidP="00711DF9">
            <w:pPr>
              <w:rPr>
                <w:sz w:val="21"/>
                <w:szCs w:val="21"/>
              </w:rPr>
            </w:pPr>
          </w:p>
        </w:tc>
        <w:tc>
          <w:tcPr>
            <w:tcW w:w="76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spacing w:line="219" w:lineRule="exact"/>
              <w:jc w:val="center"/>
              <w:rPr>
                <w:sz w:val="20"/>
                <w:szCs w:val="20"/>
              </w:rPr>
            </w:pPr>
            <w:r>
              <w:rPr>
                <w:rFonts w:ascii="Times New Roman" w:eastAsia="Times New Roman" w:hAnsi="Times New Roman" w:cs="Times New Roman"/>
                <w:w w:val="99"/>
                <w:sz w:val="20"/>
                <w:szCs w:val="20"/>
              </w:rPr>
              <w:t>ОУ/</w:t>
            </w:r>
          </w:p>
        </w:tc>
        <w:tc>
          <w:tcPr>
            <w:tcW w:w="1700" w:type="dxa"/>
            <w:tcBorders>
              <w:right w:val="single" w:sz="8" w:space="0" w:color="auto"/>
            </w:tcBorders>
            <w:vAlign w:val="bottom"/>
          </w:tcPr>
          <w:p w:rsidR="00711DF9" w:rsidRDefault="00711DF9" w:rsidP="00711DF9">
            <w:pPr>
              <w:rPr>
                <w:sz w:val="21"/>
                <w:szCs w:val="21"/>
              </w:rPr>
            </w:pPr>
          </w:p>
        </w:tc>
        <w:tc>
          <w:tcPr>
            <w:tcW w:w="30" w:type="dxa"/>
            <w:vAlign w:val="bottom"/>
          </w:tcPr>
          <w:p w:rsidR="00711DF9" w:rsidRDefault="00711DF9" w:rsidP="00711DF9">
            <w:pPr>
              <w:rPr>
                <w:sz w:val="1"/>
                <w:szCs w:val="1"/>
              </w:rPr>
            </w:pPr>
          </w:p>
        </w:tc>
      </w:tr>
      <w:tr w:rsidR="00711DF9" w:rsidTr="00711DF9">
        <w:trPr>
          <w:trHeight w:val="216"/>
        </w:trPr>
        <w:tc>
          <w:tcPr>
            <w:tcW w:w="580" w:type="dxa"/>
            <w:tcBorders>
              <w:left w:val="single" w:sz="8" w:space="0" w:color="auto"/>
              <w:right w:val="single" w:sz="8" w:space="0" w:color="auto"/>
            </w:tcBorders>
            <w:vAlign w:val="bottom"/>
          </w:tcPr>
          <w:p w:rsidR="00711DF9" w:rsidRDefault="00711DF9" w:rsidP="00711DF9">
            <w:pPr>
              <w:rPr>
                <w:sz w:val="18"/>
                <w:szCs w:val="18"/>
              </w:rPr>
            </w:pPr>
          </w:p>
        </w:tc>
        <w:tc>
          <w:tcPr>
            <w:tcW w:w="3820" w:type="dxa"/>
            <w:vMerge w:val="restart"/>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нормативных санитарных требований,</w:t>
            </w:r>
          </w:p>
        </w:tc>
        <w:tc>
          <w:tcPr>
            <w:tcW w:w="1020" w:type="dxa"/>
            <w:tcBorders>
              <w:right w:val="single" w:sz="8" w:space="0" w:color="auto"/>
            </w:tcBorders>
            <w:vAlign w:val="bottom"/>
          </w:tcPr>
          <w:p w:rsidR="00711DF9" w:rsidRDefault="00711DF9" w:rsidP="00711DF9">
            <w:pPr>
              <w:rPr>
                <w:sz w:val="18"/>
                <w:szCs w:val="18"/>
              </w:rPr>
            </w:pPr>
          </w:p>
        </w:tc>
        <w:tc>
          <w:tcPr>
            <w:tcW w:w="1140" w:type="dxa"/>
            <w:tcBorders>
              <w:right w:val="single" w:sz="8" w:space="0" w:color="auto"/>
            </w:tcBorders>
            <w:vAlign w:val="bottom"/>
          </w:tcPr>
          <w:p w:rsidR="00711DF9" w:rsidRDefault="00711DF9" w:rsidP="00711DF9">
            <w:pPr>
              <w:rPr>
                <w:sz w:val="18"/>
                <w:szCs w:val="18"/>
              </w:rPr>
            </w:pPr>
          </w:p>
        </w:tc>
        <w:tc>
          <w:tcPr>
            <w:tcW w:w="220" w:type="dxa"/>
            <w:vAlign w:val="bottom"/>
          </w:tcPr>
          <w:p w:rsidR="00711DF9" w:rsidRDefault="00711DF9" w:rsidP="00711DF9">
            <w:pPr>
              <w:rPr>
                <w:sz w:val="18"/>
                <w:szCs w:val="18"/>
              </w:rPr>
            </w:pPr>
          </w:p>
        </w:tc>
        <w:tc>
          <w:tcPr>
            <w:tcW w:w="760" w:type="dxa"/>
            <w:tcBorders>
              <w:right w:val="single" w:sz="8" w:space="0" w:color="auto"/>
            </w:tcBorders>
            <w:vAlign w:val="bottom"/>
          </w:tcPr>
          <w:p w:rsidR="00711DF9" w:rsidRDefault="00711DF9" w:rsidP="00711DF9">
            <w:pPr>
              <w:rPr>
                <w:sz w:val="18"/>
                <w:szCs w:val="18"/>
              </w:rPr>
            </w:pPr>
          </w:p>
        </w:tc>
        <w:tc>
          <w:tcPr>
            <w:tcW w:w="1140" w:type="dxa"/>
            <w:tcBorders>
              <w:right w:val="single" w:sz="8" w:space="0" w:color="auto"/>
            </w:tcBorders>
            <w:vAlign w:val="bottom"/>
          </w:tcPr>
          <w:p w:rsidR="00711DF9" w:rsidRDefault="00711DF9" w:rsidP="00711DF9">
            <w:pPr>
              <w:spacing w:line="216" w:lineRule="exact"/>
              <w:jc w:val="center"/>
              <w:rPr>
                <w:sz w:val="20"/>
                <w:szCs w:val="20"/>
              </w:rPr>
            </w:pPr>
            <w:r>
              <w:rPr>
                <w:rFonts w:ascii="Times New Roman" w:eastAsia="Times New Roman" w:hAnsi="Times New Roman" w:cs="Times New Roman"/>
                <w:w w:val="99"/>
                <w:sz w:val="20"/>
                <w:szCs w:val="20"/>
              </w:rPr>
              <w:t>30000 руб.</w:t>
            </w:r>
          </w:p>
        </w:tc>
        <w:tc>
          <w:tcPr>
            <w:tcW w:w="1700" w:type="dxa"/>
            <w:tcBorders>
              <w:right w:val="single" w:sz="8" w:space="0" w:color="auto"/>
            </w:tcBorders>
            <w:vAlign w:val="bottom"/>
          </w:tcPr>
          <w:p w:rsidR="00711DF9" w:rsidRDefault="00711DF9" w:rsidP="00711DF9">
            <w:pPr>
              <w:rPr>
                <w:sz w:val="18"/>
                <w:szCs w:val="18"/>
              </w:rPr>
            </w:pPr>
          </w:p>
        </w:tc>
        <w:tc>
          <w:tcPr>
            <w:tcW w:w="30" w:type="dxa"/>
            <w:vAlign w:val="bottom"/>
          </w:tcPr>
          <w:p w:rsidR="00711DF9" w:rsidRDefault="00711DF9" w:rsidP="00711DF9">
            <w:pPr>
              <w:rPr>
                <w:sz w:val="1"/>
                <w:szCs w:val="1"/>
              </w:rPr>
            </w:pPr>
          </w:p>
        </w:tc>
      </w:tr>
      <w:tr w:rsidR="00711DF9" w:rsidTr="00711DF9">
        <w:trPr>
          <w:trHeight w:val="82"/>
        </w:trPr>
        <w:tc>
          <w:tcPr>
            <w:tcW w:w="580" w:type="dxa"/>
            <w:tcBorders>
              <w:left w:val="single" w:sz="8" w:space="0" w:color="auto"/>
              <w:right w:val="single" w:sz="8" w:space="0" w:color="auto"/>
            </w:tcBorders>
            <w:vAlign w:val="bottom"/>
          </w:tcPr>
          <w:p w:rsidR="00711DF9" w:rsidRDefault="00711DF9" w:rsidP="00711DF9">
            <w:pPr>
              <w:rPr>
                <w:sz w:val="7"/>
                <w:szCs w:val="7"/>
              </w:rPr>
            </w:pPr>
          </w:p>
        </w:tc>
        <w:tc>
          <w:tcPr>
            <w:tcW w:w="3820" w:type="dxa"/>
            <w:vMerge/>
            <w:tcBorders>
              <w:right w:val="single" w:sz="8" w:space="0" w:color="auto"/>
            </w:tcBorders>
            <w:vAlign w:val="bottom"/>
          </w:tcPr>
          <w:p w:rsidR="00711DF9" w:rsidRDefault="00711DF9" w:rsidP="00711DF9">
            <w:pPr>
              <w:rPr>
                <w:sz w:val="7"/>
                <w:szCs w:val="7"/>
              </w:rPr>
            </w:pPr>
          </w:p>
        </w:tc>
        <w:tc>
          <w:tcPr>
            <w:tcW w:w="1020" w:type="dxa"/>
            <w:tcBorders>
              <w:right w:val="single" w:sz="8" w:space="0" w:color="auto"/>
            </w:tcBorders>
            <w:vAlign w:val="bottom"/>
          </w:tcPr>
          <w:p w:rsidR="00711DF9" w:rsidRDefault="00711DF9" w:rsidP="00711DF9">
            <w:pPr>
              <w:rPr>
                <w:sz w:val="7"/>
                <w:szCs w:val="7"/>
              </w:rPr>
            </w:pPr>
          </w:p>
        </w:tc>
        <w:tc>
          <w:tcPr>
            <w:tcW w:w="1140" w:type="dxa"/>
            <w:tcBorders>
              <w:right w:val="single" w:sz="8" w:space="0" w:color="auto"/>
            </w:tcBorders>
            <w:vAlign w:val="bottom"/>
          </w:tcPr>
          <w:p w:rsidR="00711DF9" w:rsidRDefault="00711DF9" w:rsidP="00711DF9">
            <w:pPr>
              <w:rPr>
                <w:sz w:val="7"/>
                <w:szCs w:val="7"/>
              </w:rPr>
            </w:pPr>
          </w:p>
        </w:tc>
        <w:tc>
          <w:tcPr>
            <w:tcW w:w="220" w:type="dxa"/>
            <w:vAlign w:val="bottom"/>
          </w:tcPr>
          <w:p w:rsidR="00711DF9" w:rsidRDefault="00711DF9" w:rsidP="00711DF9">
            <w:pPr>
              <w:rPr>
                <w:sz w:val="7"/>
                <w:szCs w:val="7"/>
              </w:rPr>
            </w:pPr>
          </w:p>
        </w:tc>
        <w:tc>
          <w:tcPr>
            <w:tcW w:w="760" w:type="dxa"/>
            <w:tcBorders>
              <w:right w:val="single" w:sz="8" w:space="0" w:color="auto"/>
            </w:tcBorders>
            <w:vAlign w:val="bottom"/>
          </w:tcPr>
          <w:p w:rsidR="00711DF9" w:rsidRDefault="00711DF9" w:rsidP="00711DF9">
            <w:pPr>
              <w:rPr>
                <w:sz w:val="7"/>
                <w:szCs w:val="7"/>
              </w:rPr>
            </w:pPr>
          </w:p>
        </w:tc>
        <w:tc>
          <w:tcPr>
            <w:tcW w:w="1140" w:type="dxa"/>
            <w:vMerge w:val="restart"/>
            <w:tcBorders>
              <w:right w:val="single" w:sz="8" w:space="0" w:color="auto"/>
            </w:tcBorders>
            <w:vAlign w:val="bottom"/>
          </w:tcPr>
          <w:p w:rsidR="00711DF9" w:rsidRDefault="00711DF9" w:rsidP="00711DF9">
            <w:pPr>
              <w:spacing w:line="219" w:lineRule="exact"/>
              <w:jc w:val="center"/>
              <w:rPr>
                <w:sz w:val="20"/>
                <w:szCs w:val="20"/>
              </w:rPr>
            </w:pPr>
            <w:r>
              <w:rPr>
                <w:rFonts w:ascii="Times New Roman" w:eastAsia="Times New Roman" w:hAnsi="Times New Roman" w:cs="Times New Roman"/>
                <w:w w:val="99"/>
                <w:sz w:val="20"/>
                <w:szCs w:val="20"/>
              </w:rPr>
              <w:t>ежегодно</w:t>
            </w:r>
          </w:p>
        </w:tc>
        <w:tc>
          <w:tcPr>
            <w:tcW w:w="1700" w:type="dxa"/>
            <w:tcBorders>
              <w:right w:val="single" w:sz="8" w:space="0" w:color="auto"/>
            </w:tcBorders>
            <w:vAlign w:val="bottom"/>
          </w:tcPr>
          <w:p w:rsidR="00711DF9" w:rsidRDefault="00711DF9" w:rsidP="00711DF9">
            <w:pPr>
              <w:rPr>
                <w:sz w:val="7"/>
                <w:szCs w:val="7"/>
              </w:rPr>
            </w:pPr>
          </w:p>
        </w:tc>
        <w:tc>
          <w:tcPr>
            <w:tcW w:w="30" w:type="dxa"/>
            <w:vAlign w:val="bottom"/>
          </w:tcPr>
          <w:p w:rsidR="00711DF9" w:rsidRDefault="00711DF9" w:rsidP="00711DF9">
            <w:pPr>
              <w:rPr>
                <w:sz w:val="1"/>
                <w:szCs w:val="1"/>
              </w:rPr>
            </w:pPr>
          </w:p>
        </w:tc>
      </w:tr>
      <w:tr w:rsidR="00711DF9" w:rsidTr="00711DF9">
        <w:trPr>
          <w:trHeight w:val="138"/>
        </w:trPr>
        <w:tc>
          <w:tcPr>
            <w:tcW w:w="580" w:type="dxa"/>
            <w:tcBorders>
              <w:left w:val="single" w:sz="8" w:space="0" w:color="auto"/>
              <w:right w:val="single" w:sz="8" w:space="0" w:color="auto"/>
            </w:tcBorders>
            <w:vAlign w:val="bottom"/>
          </w:tcPr>
          <w:p w:rsidR="00711DF9" w:rsidRDefault="00711DF9" w:rsidP="00711DF9">
            <w:pPr>
              <w:rPr>
                <w:sz w:val="11"/>
                <w:szCs w:val="11"/>
              </w:rPr>
            </w:pPr>
          </w:p>
        </w:tc>
        <w:tc>
          <w:tcPr>
            <w:tcW w:w="3820" w:type="dxa"/>
            <w:vMerge w:val="restart"/>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строительных норм и правил</w:t>
            </w:r>
          </w:p>
        </w:tc>
        <w:tc>
          <w:tcPr>
            <w:tcW w:w="1020" w:type="dxa"/>
            <w:tcBorders>
              <w:right w:val="single" w:sz="8" w:space="0" w:color="auto"/>
            </w:tcBorders>
            <w:vAlign w:val="bottom"/>
          </w:tcPr>
          <w:p w:rsidR="00711DF9" w:rsidRDefault="00711DF9" w:rsidP="00711DF9">
            <w:pPr>
              <w:rPr>
                <w:sz w:val="11"/>
                <w:szCs w:val="11"/>
              </w:rPr>
            </w:pPr>
          </w:p>
        </w:tc>
        <w:tc>
          <w:tcPr>
            <w:tcW w:w="1140" w:type="dxa"/>
            <w:tcBorders>
              <w:right w:val="single" w:sz="8" w:space="0" w:color="auto"/>
            </w:tcBorders>
            <w:vAlign w:val="bottom"/>
          </w:tcPr>
          <w:p w:rsidR="00711DF9" w:rsidRDefault="00711DF9" w:rsidP="00711DF9">
            <w:pPr>
              <w:rPr>
                <w:sz w:val="11"/>
                <w:szCs w:val="11"/>
              </w:rPr>
            </w:pPr>
          </w:p>
        </w:tc>
        <w:tc>
          <w:tcPr>
            <w:tcW w:w="220" w:type="dxa"/>
            <w:vAlign w:val="bottom"/>
          </w:tcPr>
          <w:p w:rsidR="00711DF9" w:rsidRDefault="00711DF9" w:rsidP="00711DF9">
            <w:pPr>
              <w:rPr>
                <w:sz w:val="11"/>
                <w:szCs w:val="11"/>
              </w:rPr>
            </w:pPr>
          </w:p>
        </w:tc>
        <w:tc>
          <w:tcPr>
            <w:tcW w:w="760" w:type="dxa"/>
            <w:tcBorders>
              <w:right w:val="single" w:sz="8" w:space="0" w:color="auto"/>
            </w:tcBorders>
            <w:vAlign w:val="bottom"/>
          </w:tcPr>
          <w:p w:rsidR="00711DF9" w:rsidRDefault="00711DF9" w:rsidP="00711DF9">
            <w:pPr>
              <w:rPr>
                <w:sz w:val="11"/>
                <w:szCs w:val="11"/>
              </w:rPr>
            </w:pPr>
          </w:p>
        </w:tc>
        <w:tc>
          <w:tcPr>
            <w:tcW w:w="1140" w:type="dxa"/>
            <w:vMerge/>
            <w:tcBorders>
              <w:right w:val="single" w:sz="8" w:space="0" w:color="auto"/>
            </w:tcBorders>
            <w:vAlign w:val="bottom"/>
          </w:tcPr>
          <w:p w:rsidR="00711DF9" w:rsidRDefault="00711DF9" w:rsidP="00711DF9">
            <w:pPr>
              <w:rPr>
                <w:sz w:val="11"/>
                <w:szCs w:val="11"/>
              </w:rPr>
            </w:pPr>
          </w:p>
        </w:tc>
        <w:tc>
          <w:tcPr>
            <w:tcW w:w="1700" w:type="dxa"/>
            <w:tcBorders>
              <w:right w:val="single" w:sz="8" w:space="0" w:color="auto"/>
            </w:tcBorders>
            <w:vAlign w:val="bottom"/>
          </w:tcPr>
          <w:p w:rsidR="00711DF9" w:rsidRDefault="00711DF9" w:rsidP="00711DF9">
            <w:pPr>
              <w:rPr>
                <w:sz w:val="11"/>
                <w:szCs w:val="11"/>
              </w:rPr>
            </w:pPr>
          </w:p>
        </w:tc>
        <w:tc>
          <w:tcPr>
            <w:tcW w:w="30" w:type="dxa"/>
            <w:vAlign w:val="bottom"/>
          </w:tcPr>
          <w:p w:rsidR="00711DF9" w:rsidRDefault="00711DF9" w:rsidP="00711DF9">
            <w:pPr>
              <w:rPr>
                <w:sz w:val="1"/>
                <w:szCs w:val="1"/>
              </w:rPr>
            </w:pPr>
          </w:p>
        </w:tc>
      </w:tr>
      <w:tr w:rsidR="00711DF9" w:rsidTr="00711DF9">
        <w:trPr>
          <w:trHeight w:val="117"/>
        </w:trPr>
        <w:tc>
          <w:tcPr>
            <w:tcW w:w="580" w:type="dxa"/>
            <w:tcBorders>
              <w:left w:val="single" w:sz="8" w:space="0" w:color="auto"/>
              <w:right w:val="single" w:sz="8" w:space="0" w:color="auto"/>
            </w:tcBorders>
            <w:vAlign w:val="bottom"/>
          </w:tcPr>
          <w:p w:rsidR="00711DF9" w:rsidRDefault="00711DF9" w:rsidP="00711DF9">
            <w:pPr>
              <w:rPr>
                <w:sz w:val="10"/>
                <w:szCs w:val="10"/>
              </w:rPr>
            </w:pPr>
          </w:p>
        </w:tc>
        <w:tc>
          <w:tcPr>
            <w:tcW w:w="3820" w:type="dxa"/>
            <w:vMerge/>
            <w:tcBorders>
              <w:right w:val="single" w:sz="8" w:space="0" w:color="auto"/>
            </w:tcBorders>
            <w:vAlign w:val="bottom"/>
          </w:tcPr>
          <w:p w:rsidR="00711DF9" w:rsidRDefault="00711DF9" w:rsidP="00711DF9">
            <w:pPr>
              <w:rPr>
                <w:sz w:val="10"/>
                <w:szCs w:val="10"/>
              </w:rPr>
            </w:pPr>
          </w:p>
        </w:tc>
        <w:tc>
          <w:tcPr>
            <w:tcW w:w="1020" w:type="dxa"/>
            <w:tcBorders>
              <w:right w:val="single" w:sz="8" w:space="0" w:color="auto"/>
            </w:tcBorders>
            <w:vAlign w:val="bottom"/>
          </w:tcPr>
          <w:p w:rsidR="00711DF9" w:rsidRDefault="00711DF9" w:rsidP="00711DF9">
            <w:pPr>
              <w:rPr>
                <w:sz w:val="10"/>
                <w:szCs w:val="10"/>
              </w:rPr>
            </w:pPr>
          </w:p>
        </w:tc>
        <w:tc>
          <w:tcPr>
            <w:tcW w:w="1140" w:type="dxa"/>
            <w:tcBorders>
              <w:right w:val="single" w:sz="8" w:space="0" w:color="auto"/>
            </w:tcBorders>
            <w:vAlign w:val="bottom"/>
          </w:tcPr>
          <w:p w:rsidR="00711DF9" w:rsidRDefault="00711DF9" w:rsidP="00711DF9">
            <w:pPr>
              <w:rPr>
                <w:sz w:val="10"/>
                <w:szCs w:val="10"/>
              </w:rPr>
            </w:pPr>
          </w:p>
        </w:tc>
        <w:tc>
          <w:tcPr>
            <w:tcW w:w="220" w:type="dxa"/>
            <w:vAlign w:val="bottom"/>
          </w:tcPr>
          <w:p w:rsidR="00711DF9" w:rsidRDefault="00711DF9" w:rsidP="00711DF9">
            <w:pPr>
              <w:rPr>
                <w:sz w:val="10"/>
                <w:szCs w:val="10"/>
              </w:rPr>
            </w:pPr>
          </w:p>
        </w:tc>
        <w:tc>
          <w:tcPr>
            <w:tcW w:w="760" w:type="dxa"/>
            <w:tcBorders>
              <w:right w:val="single" w:sz="8" w:space="0" w:color="auto"/>
            </w:tcBorders>
            <w:vAlign w:val="bottom"/>
          </w:tcPr>
          <w:p w:rsidR="00711DF9" w:rsidRDefault="00711DF9" w:rsidP="00711DF9">
            <w:pPr>
              <w:rPr>
                <w:sz w:val="10"/>
                <w:szCs w:val="10"/>
              </w:rPr>
            </w:pPr>
          </w:p>
        </w:tc>
        <w:tc>
          <w:tcPr>
            <w:tcW w:w="1140" w:type="dxa"/>
            <w:tcBorders>
              <w:right w:val="single" w:sz="8" w:space="0" w:color="auto"/>
            </w:tcBorders>
            <w:vAlign w:val="bottom"/>
          </w:tcPr>
          <w:p w:rsidR="00711DF9" w:rsidRDefault="00711DF9" w:rsidP="00711DF9">
            <w:pPr>
              <w:rPr>
                <w:sz w:val="10"/>
                <w:szCs w:val="10"/>
              </w:rPr>
            </w:pPr>
          </w:p>
        </w:tc>
        <w:tc>
          <w:tcPr>
            <w:tcW w:w="1700" w:type="dxa"/>
            <w:tcBorders>
              <w:right w:val="single" w:sz="8" w:space="0" w:color="auto"/>
            </w:tcBorders>
            <w:vAlign w:val="bottom"/>
          </w:tcPr>
          <w:p w:rsidR="00711DF9" w:rsidRDefault="00711DF9" w:rsidP="00711DF9">
            <w:pPr>
              <w:rPr>
                <w:sz w:val="10"/>
                <w:szCs w:val="10"/>
              </w:rPr>
            </w:pPr>
          </w:p>
        </w:tc>
        <w:tc>
          <w:tcPr>
            <w:tcW w:w="30" w:type="dxa"/>
            <w:vAlign w:val="bottom"/>
          </w:tcPr>
          <w:p w:rsidR="00711DF9" w:rsidRDefault="00711DF9" w:rsidP="00711DF9">
            <w:pPr>
              <w:rPr>
                <w:sz w:val="1"/>
                <w:szCs w:val="1"/>
              </w:rPr>
            </w:pPr>
          </w:p>
        </w:tc>
      </w:tr>
      <w:tr w:rsidR="00711DF9" w:rsidTr="00711DF9">
        <w:trPr>
          <w:trHeight w:val="38"/>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3820" w:type="dxa"/>
            <w:tcBorders>
              <w:bottom w:val="single" w:sz="8" w:space="0" w:color="auto"/>
              <w:right w:val="single" w:sz="8" w:space="0" w:color="auto"/>
            </w:tcBorders>
            <w:vAlign w:val="bottom"/>
          </w:tcPr>
          <w:p w:rsidR="00711DF9" w:rsidRDefault="00711DF9" w:rsidP="00711DF9">
            <w:pPr>
              <w:rPr>
                <w:sz w:val="3"/>
                <w:szCs w:val="3"/>
              </w:rPr>
            </w:pPr>
          </w:p>
        </w:tc>
        <w:tc>
          <w:tcPr>
            <w:tcW w:w="102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220" w:type="dxa"/>
            <w:tcBorders>
              <w:bottom w:val="single" w:sz="8" w:space="0" w:color="auto"/>
            </w:tcBorders>
            <w:vAlign w:val="bottom"/>
          </w:tcPr>
          <w:p w:rsidR="00711DF9" w:rsidRDefault="00711DF9" w:rsidP="00711DF9">
            <w:pPr>
              <w:rPr>
                <w:sz w:val="3"/>
                <w:szCs w:val="3"/>
              </w:rPr>
            </w:pPr>
          </w:p>
        </w:tc>
        <w:tc>
          <w:tcPr>
            <w:tcW w:w="76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1700" w:type="dxa"/>
            <w:tcBorders>
              <w:bottom w:val="single" w:sz="8" w:space="0" w:color="auto"/>
              <w:right w:val="single" w:sz="8" w:space="0" w:color="auto"/>
            </w:tcBorders>
            <w:vAlign w:val="bottom"/>
          </w:tcPr>
          <w:p w:rsidR="00711DF9" w:rsidRDefault="00711DF9" w:rsidP="00711DF9">
            <w:pPr>
              <w:rPr>
                <w:sz w:val="3"/>
                <w:szCs w:val="3"/>
              </w:rPr>
            </w:pPr>
          </w:p>
        </w:tc>
        <w:tc>
          <w:tcPr>
            <w:tcW w:w="30" w:type="dxa"/>
            <w:vAlign w:val="bottom"/>
          </w:tcPr>
          <w:p w:rsidR="00711DF9" w:rsidRDefault="00711DF9" w:rsidP="00711DF9">
            <w:pPr>
              <w:rPr>
                <w:sz w:val="1"/>
                <w:szCs w:val="1"/>
              </w:rPr>
            </w:pPr>
          </w:p>
        </w:tc>
      </w:tr>
      <w:tr w:rsidR="00711DF9" w:rsidTr="00711DF9">
        <w:trPr>
          <w:trHeight w:val="236"/>
        </w:trPr>
        <w:tc>
          <w:tcPr>
            <w:tcW w:w="580" w:type="dxa"/>
            <w:tcBorders>
              <w:left w:val="single" w:sz="8" w:space="0" w:color="auto"/>
              <w:right w:val="single" w:sz="8" w:space="0" w:color="auto"/>
            </w:tcBorders>
            <w:vAlign w:val="bottom"/>
          </w:tcPr>
          <w:p w:rsidR="00711DF9" w:rsidRDefault="00711DF9" w:rsidP="00711DF9">
            <w:pPr>
              <w:spacing w:line="237" w:lineRule="exact"/>
              <w:jc w:val="center"/>
              <w:rPr>
                <w:sz w:val="20"/>
                <w:szCs w:val="20"/>
              </w:rPr>
            </w:pPr>
            <w:r>
              <w:rPr>
                <w:rFonts w:ascii="Times New Roman" w:eastAsia="Times New Roman" w:hAnsi="Times New Roman" w:cs="Times New Roman"/>
                <w:w w:val="99"/>
              </w:rPr>
              <w:t>11</w:t>
            </w:r>
          </w:p>
        </w:tc>
        <w:tc>
          <w:tcPr>
            <w:tcW w:w="3820" w:type="dxa"/>
            <w:tcBorders>
              <w:right w:val="single" w:sz="8" w:space="0" w:color="auto"/>
            </w:tcBorders>
            <w:vAlign w:val="bottom"/>
          </w:tcPr>
          <w:p w:rsidR="00711DF9" w:rsidRDefault="00711DF9" w:rsidP="00711DF9">
            <w:pPr>
              <w:spacing w:line="237" w:lineRule="exact"/>
              <w:ind w:left="20"/>
              <w:rPr>
                <w:sz w:val="20"/>
                <w:szCs w:val="20"/>
              </w:rPr>
            </w:pPr>
            <w:r>
              <w:rPr>
                <w:rFonts w:ascii="Times New Roman" w:eastAsia="Times New Roman" w:hAnsi="Times New Roman" w:cs="Times New Roman"/>
              </w:rPr>
              <w:t>Своевременное удаление и</w:t>
            </w:r>
          </w:p>
        </w:tc>
        <w:tc>
          <w:tcPr>
            <w:tcW w:w="1020" w:type="dxa"/>
            <w:tcBorders>
              <w:right w:val="single" w:sz="8" w:space="0" w:color="auto"/>
            </w:tcBorders>
            <w:vAlign w:val="bottom"/>
          </w:tcPr>
          <w:p w:rsidR="00711DF9" w:rsidRDefault="00711DF9" w:rsidP="00711DF9">
            <w:pPr>
              <w:spacing w:line="237" w:lineRule="exact"/>
              <w:jc w:val="center"/>
              <w:rPr>
                <w:sz w:val="20"/>
                <w:szCs w:val="20"/>
              </w:rPr>
            </w:pPr>
            <w:r>
              <w:rPr>
                <w:rFonts w:ascii="Times New Roman" w:eastAsia="Times New Roman" w:hAnsi="Times New Roman" w:cs="Times New Roman"/>
                <w:w w:val="96"/>
              </w:rPr>
              <w:t>По</w:t>
            </w:r>
          </w:p>
        </w:tc>
        <w:tc>
          <w:tcPr>
            <w:tcW w:w="1140" w:type="dxa"/>
            <w:tcBorders>
              <w:right w:val="single" w:sz="8" w:space="0" w:color="auto"/>
            </w:tcBorders>
            <w:vAlign w:val="bottom"/>
          </w:tcPr>
          <w:p w:rsidR="00711DF9" w:rsidRDefault="00711DF9" w:rsidP="00711DF9">
            <w:pPr>
              <w:spacing w:line="237" w:lineRule="exact"/>
              <w:jc w:val="center"/>
              <w:rPr>
                <w:sz w:val="20"/>
                <w:szCs w:val="20"/>
              </w:rPr>
            </w:pPr>
            <w:r>
              <w:rPr>
                <w:rFonts w:ascii="Times New Roman" w:eastAsia="Times New Roman" w:hAnsi="Times New Roman" w:cs="Times New Roman"/>
                <w:w w:val="96"/>
              </w:rPr>
              <w:t>+</w:t>
            </w:r>
          </w:p>
        </w:tc>
        <w:tc>
          <w:tcPr>
            <w:tcW w:w="220" w:type="dxa"/>
            <w:vAlign w:val="bottom"/>
          </w:tcPr>
          <w:p w:rsidR="00711DF9" w:rsidRDefault="00711DF9" w:rsidP="00711DF9">
            <w:pPr>
              <w:rPr>
                <w:sz w:val="20"/>
                <w:szCs w:val="20"/>
              </w:rPr>
            </w:pPr>
          </w:p>
        </w:tc>
        <w:tc>
          <w:tcPr>
            <w:tcW w:w="760" w:type="dxa"/>
            <w:tcBorders>
              <w:right w:val="single" w:sz="8" w:space="0" w:color="auto"/>
            </w:tcBorders>
            <w:vAlign w:val="bottom"/>
          </w:tcPr>
          <w:p w:rsidR="00711DF9" w:rsidRDefault="00711DF9" w:rsidP="00711DF9">
            <w:pPr>
              <w:spacing w:line="237" w:lineRule="exact"/>
              <w:ind w:right="167"/>
              <w:jc w:val="center"/>
              <w:rPr>
                <w:sz w:val="20"/>
                <w:szCs w:val="20"/>
              </w:rPr>
            </w:pPr>
            <w:r>
              <w:rPr>
                <w:rFonts w:ascii="Times New Roman" w:eastAsia="Times New Roman" w:hAnsi="Times New Roman" w:cs="Times New Roman"/>
                <w:w w:val="96"/>
              </w:rPr>
              <w:t>+</w:t>
            </w:r>
          </w:p>
        </w:tc>
        <w:tc>
          <w:tcPr>
            <w:tcW w:w="114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5"/>
                <w:sz w:val="18"/>
                <w:szCs w:val="18"/>
              </w:rPr>
              <w:t>МБ/</w:t>
            </w:r>
          </w:p>
        </w:tc>
        <w:tc>
          <w:tcPr>
            <w:tcW w:w="170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9"/>
                <w:sz w:val="20"/>
                <w:szCs w:val="20"/>
              </w:rPr>
              <w:t>Директор,</w:t>
            </w:r>
          </w:p>
        </w:tc>
        <w:tc>
          <w:tcPr>
            <w:tcW w:w="30" w:type="dxa"/>
            <w:vAlign w:val="bottom"/>
          </w:tcPr>
          <w:p w:rsidR="00711DF9" w:rsidRDefault="00711DF9" w:rsidP="00711DF9">
            <w:pPr>
              <w:rPr>
                <w:sz w:val="1"/>
                <w:szCs w:val="1"/>
              </w:rPr>
            </w:pPr>
          </w:p>
        </w:tc>
      </w:tr>
      <w:tr w:rsidR="00711DF9" w:rsidTr="00711DF9">
        <w:trPr>
          <w:trHeight w:val="241"/>
        </w:trPr>
        <w:tc>
          <w:tcPr>
            <w:tcW w:w="580" w:type="dxa"/>
            <w:tcBorders>
              <w:left w:val="single" w:sz="8" w:space="0" w:color="auto"/>
              <w:right w:val="single" w:sz="8" w:space="0" w:color="auto"/>
            </w:tcBorders>
            <w:vAlign w:val="bottom"/>
          </w:tcPr>
          <w:p w:rsidR="00711DF9" w:rsidRDefault="00711DF9" w:rsidP="00711DF9">
            <w:pPr>
              <w:rPr>
                <w:sz w:val="20"/>
                <w:szCs w:val="20"/>
              </w:rPr>
            </w:pPr>
          </w:p>
        </w:tc>
        <w:tc>
          <w:tcPr>
            <w:tcW w:w="3820" w:type="dxa"/>
            <w:tcBorders>
              <w:right w:val="single" w:sz="8" w:space="0" w:color="auto"/>
            </w:tcBorders>
            <w:vAlign w:val="bottom"/>
          </w:tcPr>
          <w:p w:rsidR="00711DF9" w:rsidRDefault="00711DF9" w:rsidP="00711DF9">
            <w:pPr>
              <w:spacing w:line="241" w:lineRule="exact"/>
              <w:ind w:left="20"/>
              <w:rPr>
                <w:sz w:val="20"/>
                <w:szCs w:val="20"/>
              </w:rPr>
            </w:pPr>
            <w:r>
              <w:rPr>
                <w:rFonts w:ascii="Times New Roman" w:eastAsia="Times New Roman" w:hAnsi="Times New Roman" w:cs="Times New Roman"/>
              </w:rPr>
              <w:t>обезвреживание отходов производства,</w:t>
            </w:r>
          </w:p>
        </w:tc>
        <w:tc>
          <w:tcPr>
            <w:tcW w:w="1020" w:type="dxa"/>
            <w:tcBorders>
              <w:right w:val="single" w:sz="8" w:space="0" w:color="auto"/>
            </w:tcBorders>
            <w:vAlign w:val="bottom"/>
          </w:tcPr>
          <w:p w:rsidR="00711DF9" w:rsidRDefault="00711DF9" w:rsidP="00711DF9">
            <w:pPr>
              <w:spacing w:line="241" w:lineRule="exact"/>
              <w:jc w:val="center"/>
              <w:rPr>
                <w:sz w:val="20"/>
                <w:szCs w:val="20"/>
              </w:rPr>
            </w:pPr>
            <w:r>
              <w:rPr>
                <w:rFonts w:ascii="Times New Roman" w:eastAsia="Times New Roman" w:hAnsi="Times New Roman" w:cs="Times New Roman"/>
              </w:rPr>
              <w:t>договору</w:t>
            </w:r>
          </w:p>
        </w:tc>
        <w:tc>
          <w:tcPr>
            <w:tcW w:w="1140" w:type="dxa"/>
            <w:tcBorders>
              <w:right w:val="single" w:sz="8" w:space="0" w:color="auto"/>
            </w:tcBorders>
            <w:vAlign w:val="bottom"/>
          </w:tcPr>
          <w:p w:rsidR="00711DF9" w:rsidRDefault="00711DF9" w:rsidP="00711DF9">
            <w:pPr>
              <w:rPr>
                <w:sz w:val="20"/>
                <w:szCs w:val="20"/>
              </w:rPr>
            </w:pPr>
          </w:p>
        </w:tc>
        <w:tc>
          <w:tcPr>
            <w:tcW w:w="220" w:type="dxa"/>
            <w:vAlign w:val="bottom"/>
          </w:tcPr>
          <w:p w:rsidR="00711DF9" w:rsidRDefault="00711DF9" w:rsidP="00711DF9">
            <w:pPr>
              <w:rPr>
                <w:sz w:val="20"/>
                <w:szCs w:val="20"/>
              </w:rPr>
            </w:pPr>
          </w:p>
        </w:tc>
        <w:tc>
          <w:tcPr>
            <w:tcW w:w="760" w:type="dxa"/>
            <w:tcBorders>
              <w:right w:val="single" w:sz="8" w:space="0" w:color="auto"/>
            </w:tcBorders>
            <w:vAlign w:val="bottom"/>
          </w:tcPr>
          <w:p w:rsidR="00711DF9" w:rsidRDefault="00711DF9" w:rsidP="00711DF9">
            <w:pPr>
              <w:rPr>
                <w:sz w:val="20"/>
                <w:szCs w:val="20"/>
              </w:rPr>
            </w:pPr>
          </w:p>
        </w:tc>
        <w:tc>
          <w:tcPr>
            <w:tcW w:w="1140" w:type="dxa"/>
            <w:tcBorders>
              <w:right w:val="single" w:sz="8" w:space="0" w:color="auto"/>
            </w:tcBorders>
            <w:vAlign w:val="bottom"/>
          </w:tcPr>
          <w:p w:rsidR="00711DF9" w:rsidRDefault="00711DF9" w:rsidP="00711DF9">
            <w:pPr>
              <w:spacing w:line="197" w:lineRule="exact"/>
              <w:jc w:val="center"/>
              <w:rPr>
                <w:sz w:val="20"/>
                <w:szCs w:val="20"/>
              </w:rPr>
            </w:pPr>
            <w:r>
              <w:rPr>
                <w:rFonts w:ascii="Times New Roman" w:eastAsia="Times New Roman" w:hAnsi="Times New Roman" w:cs="Times New Roman"/>
                <w:sz w:val="18"/>
                <w:szCs w:val="18"/>
              </w:rPr>
              <w:t>45000 руб.</w:t>
            </w:r>
          </w:p>
        </w:tc>
        <w:tc>
          <w:tcPr>
            <w:tcW w:w="170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9"/>
                <w:sz w:val="20"/>
                <w:szCs w:val="20"/>
              </w:rPr>
              <w:t>завхоз</w:t>
            </w:r>
          </w:p>
        </w:tc>
        <w:tc>
          <w:tcPr>
            <w:tcW w:w="30" w:type="dxa"/>
            <w:vAlign w:val="bottom"/>
          </w:tcPr>
          <w:p w:rsidR="00711DF9" w:rsidRDefault="00711DF9" w:rsidP="00711DF9">
            <w:pPr>
              <w:rPr>
                <w:sz w:val="1"/>
                <w:szCs w:val="1"/>
              </w:rPr>
            </w:pPr>
          </w:p>
        </w:tc>
      </w:tr>
      <w:tr w:rsidR="00711DF9" w:rsidTr="00711DF9">
        <w:trPr>
          <w:trHeight w:val="197"/>
        </w:trPr>
        <w:tc>
          <w:tcPr>
            <w:tcW w:w="580" w:type="dxa"/>
            <w:tcBorders>
              <w:left w:val="single" w:sz="8" w:space="0" w:color="auto"/>
              <w:right w:val="single" w:sz="8" w:space="0" w:color="auto"/>
            </w:tcBorders>
            <w:vAlign w:val="bottom"/>
          </w:tcPr>
          <w:p w:rsidR="00711DF9" w:rsidRDefault="00711DF9" w:rsidP="00711DF9">
            <w:pPr>
              <w:rPr>
                <w:sz w:val="17"/>
                <w:szCs w:val="17"/>
              </w:rPr>
            </w:pPr>
          </w:p>
        </w:tc>
        <w:tc>
          <w:tcPr>
            <w:tcW w:w="3820" w:type="dxa"/>
            <w:vMerge w:val="restart"/>
            <w:tcBorders>
              <w:right w:val="single" w:sz="8" w:space="0" w:color="auto"/>
            </w:tcBorders>
            <w:vAlign w:val="bottom"/>
          </w:tcPr>
          <w:p w:rsidR="00711DF9" w:rsidRDefault="00711DF9" w:rsidP="00711DF9">
            <w:pPr>
              <w:ind w:left="20"/>
              <w:rPr>
                <w:sz w:val="20"/>
                <w:szCs w:val="20"/>
              </w:rPr>
            </w:pPr>
            <w:proofErr w:type="gramStart"/>
            <w:r>
              <w:rPr>
                <w:rFonts w:ascii="Times New Roman" w:eastAsia="Times New Roman" w:hAnsi="Times New Roman" w:cs="Times New Roman"/>
              </w:rPr>
              <w:t>являющихся</w:t>
            </w:r>
            <w:proofErr w:type="gramEnd"/>
            <w:r>
              <w:rPr>
                <w:rFonts w:ascii="Times New Roman" w:eastAsia="Times New Roman" w:hAnsi="Times New Roman" w:cs="Times New Roman"/>
              </w:rPr>
              <w:t xml:space="preserve"> источником опасных и</w:t>
            </w:r>
          </w:p>
        </w:tc>
        <w:tc>
          <w:tcPr>
            <w:tcW w:w="1020" w:type="dxa"/>
            <w:tcBorders>
              <w:right w:val="single" w:sz="8" w:space="0" w:color="auto"/>
            </w:tcBorders>
            <w:vAlign w:val="bottom"/>
          </w:tcPr>
          <w:p w:rsidR="00711DF9" w:rsidRDefault="00711DF9" w:rsidP="00711DF9">
            <w:pPr>
              <w:rPr>
                <w:sz w:val="17"/>
                <w:szCs w:val="17"/>
              </w:rPr>
            </w:pPr>
          </w:p>
        </w:tc>
        <w:tc>
          <w:tcPr>
            <w:tcW w:w="1140" w:type="dxa"/>
            <w:tcBorders>
              <w:right w:val="single" w:sz="8" w:space="0" w:color="auto"/>
            </w:tcBorders>
            <w:vAlign w:val="bottom"/>
          </w:tcPr>
          <w:p w:rsidR="00711DF9" w:rsidRDefault="00711DF9" w:rsidP="00711DF9">
            <w:pPr>
              <w:rPr>
                <w:sz w:val="17"/>
                <w:szCs w:val="17"/>
              </w:rPr>
            </w:pPr>
          </w:p>
        </w:tc>
        <w:tc>
          <w:tcPr>
            <w:tcW w:w="220" w:type="dxa"/>
            <w:vAlign w:val="bottom"/>
          </w:tcPr>
          <w:p w:rsidR="00711DF9" w:rsidRDefault="00711DF9" w:rsidP="00711DF9">
            <w:pPr>
              <w:rPr>
                <w:sz w:val="17"/>
                <w:szCs w:val="17"/>
              </w:rPr>
            </w:pPr>
          </w:p>
        </w:tc>
        <w:tc>
          <w:tcPr>
            <w:tcW w:w="760" w:type="dxa"/>
            <w:tcBorders>
              <w:right w:val="single" w:sz="8" w:space="0" w:color="auto"/>
            </w:tcBorders>
            <w:vAlign w:val="bottom"/>
          </w:tcPr>
          <w:p w:rsidR="00711DF9" w:rsidRDefault="00711DF9" w:rsidP="00711DF9">
            <w:pPr>
              <w:rPr>
                <w:sz w:val="17"/>
                <w:szCs w:val="17"/>
              </w:rPr>
            </w:pPr>
          </w:p>
        </w:tc>
        <w:tc>
          <w:tcPr>
            <w:tcW w:w="1140" w:type="dxa"/>
            <w:tcBorders>
              <w:right w:val="single" w:sz="8" w:space="0" w:color="auto"/>
            </w:tcBorders>
            <w:vAlign w:val="bottom"/>
          </w:tcPr>
          <w:p w:rsidR="00711DF9" w:rsidRDefault="00711DF9" w:rsidP="00711DF9">
            <w:pPr>
              <w:spacing w:line="197" w:lineRule="exact"/>
              <w:jc w:val="center"/>
              <w:rPr>
                <w:sz w:val="20"/>
                <w:szCs w:val="20"/>
              </w:rPr>
            </w:pPr>
            <w:r>
              <w:rPr>
                <w:rFonts w:ascii="Times New Roman" w:eastAsia="Times New Roman" w:hAnsi="Times New Roman" w:cs="Times New Roman"/>
                <w:sz w:val="18"/>
                <w:szCs w:val="18"/>
              </w:rPr>
              <w:t>ежегодно</w:t>
            </w:r>
          </w:p>
        </w:tc>
        <w:tc>
          <w:tcPr>
            <w:tcW w:w="1700" w:type="dxa"/>
            <w:tcBorders>
              <w:right w:val="single" w:sz="8" w:space="0" w:color="auto"/>
            </w:tcBorders>
            <w:vAlign w:val="bottom"/>
          </w:tcPr>
          <w:p w:rsidR="00711DF9" w:rsidRDefault="00711DF9" w:rsidP="00711DF9">
            <w:pPr>
              <w:rPr>
                <w:sz w:val="17"/>
                <w:szCs w:val="17"/>
              </w:rPr>
            </w:pPr>
          </w:p>
        </w:tc>
        <w:tc>
          <w:tcPr>
            <w:tcW w:w="30" w:type="dxa"/>
            <w:vAlign w:val="bottom"/>
          </w:tcPr>
          <w:p w:rsidR="00711DF9" w:rsidRDefault="00711DF9" w:rsidP="00711DF9">
            <w:pPr>
              <w:rPr>
                <w:sz w:val="1"/>
                <w:szCs w:val="1"/>
              </w:rPr>
            </w:pPr>
          </w:p>
        </w:tc>
      </w:tr>
      <w:tr w:rsidR="00711DF9" w:rsidTr="00711DF9">
        <w:trPr>
          <w:trHeight w:val="101"/>
        </w:trPr>
        <w:tc>
          <w:tcPr>
            <w:tcW w:w="580" w:type="dxa"/>
            <w:tcBorders>
              <w:left w:val="single" w:sz="8" w:space="0" w:color="auto"/>
              <w:right w:val="single" w:sz="8" w:space="0" w:color="auto"/>
            </w:tcBorders>
            <w:vAlign w:val="bottom"/>
          </w:tcPr>
          <w:p w:rsidR="00711DF9" w:rsidRDefault="00711DF9" w:rsidP="00711DF9">
            <w:pPr>
              <w:rPr>
                <w:sz w:val="8"/>
                <w:szCs w:val="8"/>
              </w:rPr>
            </w:pPr>
          </w:p>
        </w:tc>
        <w:tc>
          <w:tcPr>
            <w:tcW w:w="3820" w:type="dxa"/>
            <w:vMerge/>
            <w:tcBorders>
              <w:right w:val="single" w:sz="8" w:space="0" w:color="auto"/>
            </w:tcBorders>
            <w:vAlign w:val="bottom"/>
          </w:tcPr>
          <w:p w:rsidR="00711DF9" w:rsidRDefault="00711DF9" w:rsidP="00711DF9">
            <w:pPr>
              <w:rPr>
                <w:sz w:val="8"/>
                <w:szCs w:val="8"/>
              </w:rPr>
            </w:pPr>
          </w:p>
        </w:tc>
        <w:tc>
          <w:tcPr>
            <w:tcW w:w="1020" w:type="dxa"/>
            <w:tcBorders>
              <w:right w:val="single" w:sz="8" w:space="0" w:color="auto"/>
            </w:tcBorders>
            <w:vAlign w:val="bottom"/>
          </w:tcPr>
          <w:p w:rsidR="00711DF9" w:rsidRDefault="00711DF9" w:rsidP="00711DF9">
            <w:pPr>
              <w:rPr>
                <w:sz w:val="8"/>
                <w:szCs w:val="8"/>
              </w:rPr>
            </w:pPr>
          </w:p>
        </w:tc>
        <w:tc>
          <w:tcPr>
            <w:tcW w:w="1140" w:type="dxa"/>
            <w:tcBorders>
              <w:right w:val="single" w:sz="8" w:space="0" w:color="auto"/>
            </w:tcBorders>
            <w:vAlign w:val="bottom"/>
          </w:tcPr>
          <w:p w:rsidR="00711DF9" w:rsidRDefault="00711DF9" w:rsidP="00711DF9">
            <w:pPr>
              <w:rPr>
                <w:sz w:val="8"/>
                <w:szCs w:val="8"/>
              </w:rPr>
            </w:pPr>
          </w:p>
        </w:tc>
        <w:tc>
          <w:tcPr>
            <w:tcW w:w="220" w:type="dxa"/>
            <w:vAlign w:val="bottom"/>
          </w:tcPr>
          <w:p w:rsidR="00711DF9" w:rsidRDefault="00711DF9" w:rsidP="00711DF9">
            <w:pPr>
              <w:rPr>
                <w:sz w:val="8"/>
                <w:szCs w:val="8"/>
              </w:rPr>
            </w:pPr>
          </w:p>
        </w:tc>
        <w:tc>
          <w:tcPr>
            <w:tcW w:w="760" w:type="dxa"/>
            <w:tcBorders>
              <w:right w:val="single" w:sz="8" w:space="0" w:color="auto"/>
            </w:tcBorders>
            <w:vAlign w:val="bottom"/>
          </w:tcPr>
          <w:p w:rsidR="00711DF9" w:rsidRDefault="00711DF9" w:rsidP="00711DF9">
            <w:pPr>
              <w:rPr>
                <w:sz w:val="8"/>
                <w:szCs w:val="8"/>
              </w:rPr>
            </w:pPr>
          </w:p>
        </w:tc>
        <w:tc>
          <w:tcPr>
            <w:tcW w:w="1140" w:type="dxa"/>
            <w:tcBorders>
              <w:right w:val="single" w:sz="8" w:space="0" w:color="auto"/>
            </w:tcBorders>
            <w:vAlign w:val="bottom"/>
          </w:tcPr>
          <w:p w:rsidR="00711DF9" w:rsidRDefault="00711DF9" w:rsidP="00711DF9">
            <w:pPr>
              <w:rPr>
                <w:sz w:val="8"/>
                <w:szCs w:val="8"/>
              </w:rPr>
            </w:pPr>
          </w:p>
        </w:tc>
        <w:tc>
          <w:tcPr>
            <w:tcW w:w="1700" w:type="dxa"/>
            <w:tcBorders>
              <w:right w:val="single" w:sz="8" w:space="0" w:color="auto"/>
            </w:tcBorders>
            <w:vAlign w:val="bottom"/>
          </w:tcPr>
          <w:p w:rsidR="00711DF9" w:rsidRDefault="00711DF9" w:rsidP="00711DF9">
            <w:pPr>
              <w:rPr>
                <w:sz w:val="8"/>
                <w:szCs w:val="8"/>
              </w:rPr>
            </w:pPr>
          </w:p>
        </w:tc>
        <w:tc>
          <w:tcPr>
            <w:tcW w:w="30" w:type="dxa"/>
            <w:vAlign w:val="bottom"/>
          </w:tcPr>
          <w:p w:rsidR="00711DF9" w:rsidRDefault="00711DF9" w:rsidP="00711DF9">
            <w:pPr>
              <w:rPr>
                <w:sz w:val="1"/>
                <w:szCs w:val="1"/>
              </w:rPr>
            </w:pPr>
          </w:p>
        </w:tc>
      </w:tr>
      <w:tr w:rsidR="00711DF9" w:rsidTr="00711DF9">
        <w:trPr>
          <w:trHeight w:val="38"/>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3820" w:type="dxa"/>
            <w:tcBorders>
              <w:bottom w:val="single" w:sz="8" w:space="0" w:color="auto"/>
              <w:right w:val="single" w:sz="8" w:space="0" w:color="auto"/>
            </w:tcBorders>
            <w:vAlign w:val="bottom"/>
          </w:tcPr>
          <w:p w:rsidR="00711DF9" w:rsidRDefault="00711DF9" w:rsidP="00711DF9">
            <w:pPr>
              <w:rPr>
                <w:sz w:val="3"/>
                <w:szCs w:val="3"/>
              </w:rPr>
            </w:pPr>
          </w:p>
        </w:tc>
        <w:tc>
          <w:tcPr>
            <w:tcW w:w="102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220" w:type="dxa"/>
            <w:tcBorders>
              <w:bottom w:val="single" w:sz="8" w:space="0" w:color="auto"/>
            </w:tcBorders>
            <w:vAlign w:val="bottom"/>
          </w:tcPr>
          <w:p w:rsidR="00711DF9" w:rsidRDefault="00711DF9" w:rsidP="00711DF9">
            <w:pPr>
              <w:rPr>
                <w:sz w:val="3"/>
                <w:szCs w:val="3"/>
              </w:rPr>
            </w:pPr>
          </w:p>
        </w:tc>
        <w:tc>
          <w:tcPr>
            <w:tcW w:w="76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1700" w:type="dxa"/>
            <w:tcBorders>
              <w:bottom w:val="single" w:sz="8" w:space="0" w:color="auto"/>
              <w:right w:val="single" w:sz="8" w:space="0" w:color="auto"/>
            </w:tcBorders>
            <w:vAlign w:val="bottom"/>
          </w:tcPr>
          <w:p w:rsidR="00711DF9" w:rsidRDefault="00711DF9" w:rsidP="00711DF9">
            <w:pPr>
              <w:rPr>
                <w:sz w:val="3"/>
                <w:szCs w:val="3"/>
              </w:rPr>
            </w:pPr>
          </w:p>
        </w:tc>
        <w:tc>
          <w:tcPr>
            <w:tcW w:w="30" w:type="dxa"/>
            <w:vAlign w:val="bottom"/>
          </w:tcPr>
          <w:p w:rsidR="00711DF9" w:rsidRDefault="00711DF9" w:rsidP="00711DF9">
            <w:pPr>
              <w:rPr>
                <w:sz w:val="1"/>
                <w:szCs w:val="1"/>
              </w:rPr>
            </w:pPr>
          </w:p>
        </w:tc>
      </w:tr>
    </w:tbl>
    <w:p w:rsidR="00711DF9" w:rsidRDefault="00090678" w:rsidP="00711DF9">
      <w:pPr>
        <w:ind w:left="600"/>
        <w:rPr>
          <w:sz w:val="20"/>
          <w:szCs w:val="20"/>
        </w:rPr>
      </w:pPr>
      <w:r>
        <w:rPr>
          <w:rFonts w:eastAsia="Times New Roman"/>
        </w:rPr>
        <w:pict>
          <v:line id="Shape 3" o:spid="_x0000_s1026" style="position:absolute;left:0;text-align:left;z-index:251649536;visibility:visible;mso-wrap-distance-left:0;mso-wrap-distance-right:0;mso-position-horizontal-relative:page;mso-position-vertical-relative:page" from="42.1pt,42.95pt" to="560.4pt,42.95pt" o:allowincell="f" strokeweight=".72pt">
            <w10:wrap anchorx="page" anchory="page"/>
          </v:line>
        </w:pict>
      </w:r>
      <w:r>
        <w:rPr>
          <w:rFonts w:eastAsia="Times New Roman"/>
        </w:rPr>
        <w:pict>
          <v:line id="Shape 4" o:spid="_x0000_s1027" style="position:absolute;left:0;text-align:left;z-index:251650560;visibility:visible;mso-wrap-distance-left:0;mso-wrap-distance-right:0;mso-position-horizontal-relative:page;mso-position-vertical-relative:page" from="42.1pt,84.6pt" to="560.4pt,84.6pt" o:allowincell="f" strokeweight=".25397mm">
            <w10:wrap anchorx="page" anchory="page"/>
          </v:line>
        </w:pict>
      </w:r>
      <w:r>
        <w:rPr>
          <w:rFonts w:eastAsia="Times New Roman"/>
        </w:rPr>
        <w:pict>
          <v:line id="Shape 5" o:spid="_x0000_s1028" style="position:absolute;left:0;text-align:left;z-index:251651584;visibility:visible;mso-wrap-distance-left:0;mso-wrap-distance-right:0;mso-position-horizontal-relative:page;mso-position-vertical-relative:page" from="70.3pt,42.6pt" to="70.3pt,84.95pt" o:allowincell="f" strokeweight=".72pt">
            <w10:wrap anchorx="page" anchory="page"/>
          </v:line>
        </w:pict>
      </w:r>
      <w:r>
        <w:rPr>
          <w:rFonts w:eastAsia="Times New Roman"/>
        </w:rPr>
        <w:pict>
          <v:line id="Shape 6" o:spid="_x0000_s1029" style="position:absolute;left:0;text-align:left;z-index:251652608;visibility:visible;mso-wrap-distance-left:0;mso-wrap-distance-right:0;mso-position-horizontal-relative:page;mso-position-vertical-relative:page" from="261.5pt,42.6pt" to="261.5pt,84.95pt" o:allowincell="f" strokeweight=".72pt">
            <w10:wrap anchorx="page" anchory="page"/>
          </v:line>
        </w:pict>
      </w:r>
      <w:r>
        <w:rPr>
          <w:rFonts w:eastAsia="Times New Roman"/>
        </w:rPr>
        <w:pict>
          <v:line id="Shape 7" o:spid="_x0000_s1030" style="position:absolute;left:0;text-align:left;z-index:251653632;visibility:visible;mso-wrap-distance-left:0;mso-wrap-distance-right:0;mso-position-horizontal-relative:page;mso-position-vertical-relative:page" from="311.3pt,42.6pt" to="311.3pt,84.95pt" o:allowincell="f" strokeweight=".72pt">
            <w10:wrap anchorx="page" anchory="page"/>
          </v:line>
        </w:pict>
      </w:r>
      <w:r>
        <w:rPr>
          <w:rFonts w:eastAsia="Times New Roman"/>
        </w:rPr>
        <w:pict>
          <v:line id="Shape 8" o:spid="_x0000_s1031" style="position:absolute;left:0;text-align:left;z-index:251654656;visibility:visible;mso-wrap-distance-left:0;mso-wrap-distance-right:0;mso-position-horizontal-relative:page;mso-position-vertical-relative:page" from="368.2pt,42.6pt" to="368.2pt,84.95pt" o:allowincell="f" strokeweight=".72pt">
            <w10:wrap anchorx="page" anchory="page"/>
          </v:line>
        </w:pict>
      </w:r>
      <w:r>
        <w:rPr>
          <w:rFonts w:eastAsia="Times New Roman"/>
        </w:rPr>
        <w:pict>
          <v:line id="Shape 9" o:spid="_x0000_s1032" style="position:absolute;left:0;text-align:left;z-index:251655680;visibility:visible;mso-wrap-distance-left:0;mso-wrap-distance-right:0;mso-position-horizontal-relative:page;mso-position-vertical-relative:page" from="418.05pt,42.6pt" to="418.05pt,84.95pt" o:allowincell="f" strokeweight=".72pt">
            <w10:wrap anchorx="page" anchory="page"/>
          </v:line>
        </w:pict>
      </w:r>
      <w:r>
        <w:rPr>
          <w:rFonts w:eastAsia="Times New Roman"/>
        </w:rPr>
        <w:pict>
          <v:line id="Shape 10" o:spid="_x0000_s1033" style="position:absolute;left:0;text-align:left;z-index:251656704;visibility:visible;mso-wrap-distance-left:0;mso-wrap-distance-right:0;mso-position-horizontal-relative:page;mso-position-vertical-relative:page" from="474.9pt,42.6pt" to="474.9pt,84.95pt" o:allowincell="f" strokeweight=".25397mm">
            <w10:wrap anchorx="page" anchory="page"/>
          </v:line>
        </w:pict>
      </w:r>
      <w:r>
        <w:rPr>
          <w:rFonts w:eastAsia="Times New Roman"/>
        </w:rPr>
        <w:pict>
          <v:line id="Shape 11" o:spid="_x0000_s1034" style="position:absolute;left:0;text-align:left;z-index:251657728;visibility:visible;mso-wrap-distance-left:0;mso-wrap-distance-right:0;mso-position-horizontal-relative:page;mso-position-vertical-relative:page" from="42.45pt,42.6pt" to="42.45pt,797.15pt" o:allowincell="f" strokeweight=".72pt">
            <w10:wrap anchorx="page" anchory="page"/>
          </v:line>
        </w:pict>
      </w:r>
      <w:r>
        <w:rPr>
          <w:rFonts w:eastAsia="Times New Roman"/>
        </w:rPr>
        <w:pict>
          <v:line id="Shape 12" o:spid="_x0000_s1035" style="position:absolute;left:0;text-align:left;z-index:251658752;visibility:visible;mso-wrap-distance-left:0;mso-wrap-distance-right:0;mso-position-horizontal-relative:page;mso-position-vertical-relative:page" from="560pt,42.6pt" to="560pt,797.15pt" o:allowincell="f" strokeweight=".72pt">
            <w10:wrap anchorx="page" anchory="page"/>
          </v:line>
        </w:pict>
      </w:r>
      <w:r w:rsidR="00711DF9">
        <w:rPr>
          <w:rFonts w:ascii="Times New Roman" w:eastAsia="Times New Roman" w:hAnsi="Times New Roman" w:cs="Times New Roman"/>
        </w:rPr>
        <w:t>вредных производственных факторов,</w:t>
      </w:r>
    </w:p>
    <w:p w:rsidR="00711DF9" w:rsidRDefault="00711DF9" w:rsidP="00711DF9">
      <w:pPr>
        <w:spacing w:line="1" w:lineRule="exact"/>
        <w:rPr>
          <w:sz w:val="20"/>
          <w:szCs w:val="20"/>
        </w:rPr>
      </w:pPr>
    </w:p>
    <w:p w:rsidR="00711DF9" w:rsidRDefault="00711DF9" w:rsidP="00711DF9">
      <w:pPr>
        <w:ind w:left="600"/>
        <w:rPr>
          <w:sz w:val="20"/>
          <w:szCs w:val="20"/>
        </w:rPr>
      </w:pPr>
      <w:r>
        <w:rPr>
          <w:rFonts w:ascii="Times New Roman" w:eastAsia="Times New Roman" w:hAnsi="Times New Roman" w:cs="Times New Roman"/>
        </w:rPr>
        <w:t>очистка воздуховодов и</w:t>
      </w:r>
    </w:p>
    <w:p w:rsidR="00711DF9" w:rsidRDefault="00711DF9" w:rsidP="00711DF9">
      <w:pPr>
        <w:ind w:left="600"/>
        <w:rPr>
          <w:sz w:val="20"/>
          <w:szCs w:val="20"/>
        </w:rPr>
      </w:pPr>
      <w:r>
        <w:rPr>
          <w:rFonts w:ascii="Times New Roman" w:eastAsia="Times New Roman" w:hAnsi="Times New Roman" w:cs="Times New Roman"/>
        </w:rPr>
        <w:t>вентиляционных установок.</w:t>
      </w:r>
    </w:p>
    <w:p w:rsidR="00711DF9" w:rsidRDefault="00711DF9" w:rsidP="00711DF9">
      <w:pPr>
        <w:spacing w:line="80" w:lineRule="exact"/>
        <w:rPr>
          <w:sz w:val="20"/>
          <w:szCs w:val="20"/>
        </w:rPr>
      </w:pPr>
    </w:p>
    <w:p w:rsidR="00711DF9" w:rsidRDefault="00711DF9" w:rsidP="008B09E2">
      <w:pPr>
        <w:numPr>
          <w:ilvl w:val="0"/>
          <w:numId w:val="51"/>
        </w:numPr>
        <w:tabs>
          <w:tab w:val="left" w:pos="2080"/>
        </w:tabs>
        <w:spacing w:after="0" w:line="240" w:lineRule="auto"/>
        <w:ind w:left="2080" w:hanging="220"/>
        <w:rPr>
          <w:rFonts w:eastAsia="Times New Roman"/>
          <w:b/>
          <w:bCs/>
        </w:rPr>
      </w:pPr>
      <w:r>
        <w:rPr>
          <w:rFonts w:ascii="Times New Roman" w:eastAsia="Times New Roman" w:hAnsi="Times New Roman" w:cs="Times New Roman"/>
          <w:b/>
          <w:bCs/>
        </w:rPr>
        <w:t>Лечебно-профилактические и санитарно-бытовые мероприятия</w:t>
      </w:r>
    </w:p>
    <w:p w:rsidR="00711DF9" w:rsidRDefault="00711DF9" w:rsidP="00711DF9">
      <w:pPr>
        <w:spacing w:line="13" w:lineRule="exact"/>
        <w:rPr>
          <w:sz w:val="20"/>
          <w:szCs w:val="20"/>
        </w:rPr>
      </w:pPr>
    </w:p>
    <w:tbl>
      <w:tblPr>
        <w:tblW w:w="10380" w:type="dxa"/>
        <w:tblLayout w:type="fixed"/>
        <w:tblCellMar>
          <w:left w:w="0" w:type="dxa"/>
          <w:right w:w="0" w:type="dxa"/>
        </w:tblCellMar>
        <w:tblLook w:val="04A0" w:firstRow="1" w:lastRow="0" w:firstColumn="1" w:lastColumn="0" w:noHBand="0" w:noVBand="1"/>
      </w:tblPr>
      <w:tblGrid>
        <w:gridCol w:w="567"/>
        <w:gridCol w:w="3833"/>
        <w:gridCol w:w="1000"/>
        <w:gridCol w:w="1140"/>
        <w:gridCol w:w="1000"/>
        <w:gridCol w:w="1140"/>
        <w:gridCol w:w="1680"/>
        <w:gridCol w:w="20"/>
      </w:tblGrid>
      <w:tr w:rsidR="00711DF9" w:rsidTr="005F4CBF">
        <w:trPr>
          <w:trHeight w:val="256"/>
        </w:trPr>
        <w:tc>
          <w:tcPr>
            <w:tcW w:w="567" w:type="dxa"/>
            <w:tcBorders>
              <w:top w:val="single" w:sz="8" w:space="0" w:color="auto"/>
              <w:right w:val="single" w:sz="8" w:space="0" w:color="auto"/>
            </w:tcBorders>
            <w:vAlign w:val="bottom"/>
          </w:tcPr>
          <w:p w:rsidR="00711DF9" w:rsidRDefault="00711DF9" w:rsidP="00711DF9">
            <w:pPr>
              <w:ind w:right="130"/>
              <w:jc w:val="right"/>
              <w:rPr>
                <w:sz w:val="20"/>
                <w:szCs w:val="20"/>
              </w:rPr>
            </w:pPr>
            <w:r>
              <w:rPr>
                <w:rFonts w:ascii="Times New Roman" w:eastAsia="Times New Roman" w:hAnsi="Times New Roman" w:cs="Times New Roman"/>
              </w:rPr>
              <w:t>1</w:t>
            </w:r>
          </w:p>
        </w:tc>
        <w:tc>
          <w:tcPr>
            <w:tcW w:w="3833" w:type="dxa"/>
            <w:tcBorders>
              <w:top w:val="single" w:sz="8" w:space="0" w:color="auto"/>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Проконтролировать прохождение</w:t>
            </w:r>
          </w:p>
        </w:tc>
        <w:tc>
          <w:tcPr>
            <w:tcW w:w="1000" w:type="dxa"/>
            <w:tcBorders>
              <w:top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sz w:val="20"/>
                <w:szCs w:val="20"/>
              </w:rPr>
              <w:t>по</w:t>
            </w:r>
          </w:p>
        </w:tc>
        <w:tc>
          <w:tcPr>
            <w:tcW w:w="1140" w:type="dxa"/>
            <w:tcBorders>
              <w:top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6"/>
              </w:rPr>
              <w:t>+</w:t>
            </w:r>
          </w:p>
        </w:tc>
        <w:tc>
          <w:tcPr>
            <w:tcW w:w="1000" w:type="dxa"/>
            <w:tcBorders>
              <w:top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6"/>
              </w:rPr>
              <w:t>+</w:t>
            </w:r>
          </w:p>
        </w:tc>
        <w:tc>
          <w:tcPr>
            <w:tcW w:w="1140" w:type="dxa"/>
            <w:tcBorders>
              <w:top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5"/>
                <w:sz w:val="18"/>
                <w:szCs w:val="18"/>
              </w:rPr>
              <w:t>МБ/</w:t>
            </w:r>
          </w:p>
        </w:tc>
        <w:tc>
          <w:tcPr>
            <w:tcW w:w="1680" w:type="dxa"/>
            <w:tcBorders>
              <w:top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9"/>
                <w:sz w:val="20"/>
                <w:szCs w:val="20"/>
              </w:rPr>
              <w:t>Директор,</w:t>
            </w:r>
          </w:p>
        </w:tc>
        <w:tc>
          <w:tcPr>
            <w:tcW w:w="20" w:type="dxa"/>
            <w:vAlign w:val="bottom"/>
          </w:tcPr>
          <w:p w:rsidR="00711DF9" w:rsidRDefault="00711DF9" w:rsidP="00711DF9">
            <w:pPr>
              <w:rPr>
                <w:sz w:val="1"/>
                <w:szCs w:val="1"/>
              </w:rPr>
            </w:pPr>
          </w:p>
        </w:tc>
      </w:tr>
      <w:tr w:rsidR="00711DF9" w:rsidTr="005F4CBF">
        <w:trPr>
          <w:trHeight w:val="240"/>
        </w:trPr>
        <w:tc>
          <w:tcPr>
            <w:tcW w:w="567" w:type="dxa"/>
            <w:tcBorders>
              <w:right w:val="single" w:sz="8" w:space="0" w:color="auto"/>
            </w:tcBorders>
            <w:vAlign w:val="bottom"/>
          </w:tcPr>
          <w:p w:rsidR="00711DF9" w:rsidRDefault="00711DF9" w:rsidP="00711DF9">
            <w:pPr>
              <w:rPr>
                <w:sz w:val="20"/>
                <w:szCs w:val="20"/>
              </w:rPr>
            </w:pPr>
          </w:p>
        </w:tc>
        <w:tc>
          <w:tcPr>
            <w:tcW w:w="3833" w:type="dxa"/>
            <w:tcBorders>
              <w:right w:val="single" w:sz="8" w:space="0" w:color="auto"/>
            </w:tcBorders>
            <w:vAlign w:val="bottom"/>
          </w:tcPr>
          <w:p w:rsidR="00711DF9" w:rsidRDefault="00711DF9" w:rsidP="00711DF9">
            <w:pPr>
              <w:spacing w:line="241" w:lineRule="exact"/>
              <w:ind w:left="20"/>
              <w:rPr>
                <w:sz w:val="20"/>
                <w:szCs w:val="20"/>
              </w:rPr>
            </w:pPr>
            <w:r>
              <w:rPr>
                <w:rFonts w:ascii="Times New Roman" w:eastAsia="Times New Roman" w:hAnsi="Times New Roman" w:cs="Times New Roman"/>
              </w:rPr>
              <w:t>работниками медицинского осмотра и</w:t>
            </w:r>
          </w:p>
        </w:tc>
        <w:tc>
          <w:tcPr>
            <w:tcW w:w="100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9"/>
                <w:sz w:val="20"/>
                <w:szCs w:val="20"/>
              </w:rPr>
              <w:t>графику</w:t>
            </w:r>
          </w:p>
        </w:tc>
        <w:tc>
          <w:tcPr>
            <w:tcW w:w="1140" w:type="dxa"/>
            <w:tcBorders>
              <w:right w:val="single" w:sz="8" w:space="0" w:color="auto"/>
            </w:tcBorders>
            <w:vAlign w:val="bottom"/>
          </w:tcPr>
          <w:p w:rsidR="00711DF9" w:rsidRDefault="00711DF9" w:rsidP="00711DF9">
            <w:pPr>
              <w:rPr>
                <w:sz w:val="20"/>
                <w:szCs w:val="20"/>
              </w:rPr>
            </w:pPr>
          </w:p>
        </w:tc>
        <w:tc>
          <w:tcPr>
            <w:tcW w:w="1000" w:type="dxa"/>
            <w:tcBorders>
              <w:right w:val="single" w:sz="8" w:space="0" w:color="auto"/>
            </w:tcBorders>
            <w:vAlign w:val="bottom"/>
          </w:tcPr>
          <w:p w:rsidR="00711DF9" w:rsidRDefault="00711DF9" w:rsidP="00711DF9">
            <w:pPr>
              <w:rPr>
                <w:sz w:val="20"/>
                <w:szCs w:val="20"/>
              </w:rPr>
            </w:pPr>
          </w:p>
        </w:tc>
        <w:tc>
          <w:tcPr>
            <w:tcW w:w="1140" w:type="dxa"/>
            <w:tcBorders>
              <w:right w:val="single" w:sz="8" w:space="0" w:color="auto"/>
            </w:tcBorders>
            <w:vAlign w:val="bottom"/>
          </w:tcPr>
          <w:p w:rsidR="00711DF9" w:rsidRDefault="00711DF9" w:rsidP="00711DF9">
            <w:pPr>
              <w:spacing w:line="197" w:lineRule="exact"/>
              <w:jc w:val="center"/>
              <w:rPr>
                <w:sz w:val="20"/>
                <w:szCs w:val="20"/>
              </w:rPr>
            </w:pPr>
            <w:r>
              <w:rPr>
                <w:rFonts w:ascii="Times New Roman" w:eastAsia="Times New Roman" w:hAnsi="Times New Roman" w:cs="Times New Roman"/>
                <w:w w:val="99"/>
                <w:sz w:val="18"/>
                <w:szCs w:val="18"/>
              </w:rPr>
              <w:t>.</w:t>
            </w:r>
          </w:p>
        </w:tc>
        <w:tc>
          <w:tcPr>
            <w:tcW w:w="1680" w:type="dxa"/>
            <w:vAlign w:val="bottom"/>
          </w:tcPr>
          <w:p w:rsidR="00711DF9" w:rsidRDefault="00711DF9" w:rsidP="00711DF9">
            <w:pPr>
              <w:jc w:val="center"/>
              <w:rPr>
                <w:sz w:val="20"/>
                <w:szCs w:val="20"/>
              </w:rPr>
            </w:pPr>
            <w:r>
              <w:rPr>
                <w:rFonts w:ascii="Times New Roman" w:eastAsia="Times New Roman" w:hAnsi="Times New Roman" w:cs="Times New Roman"/>
                <w:w w:val="99"/>
                <w:sz w:val="20"/>
                <w:szCs w:val="20"/>
              </w:rPr>
              <w:t>председатель ПК</w:t>
            </w:r>
          </w:p>
        </w:tc>
        <w:tc>
          <w:tcPr>
            <w:tcW w:w="20" w:type="dxa"/>
            <w:vAlign w:val="bottom"/>
          </w:tcPr>
          <w:p w:rsidR="00711DF9" w:rsidRDefault="00711DF9" w:rsidP="00711DF9">
            <w:pPr>
              <w:rPr>
                <w:sz w:val="1"/>
                <w:szCs w:val="1"/>
              </w:rPr>
            </w:pPr>
          </w:p>
        </w:tc>
      </w:tr>
      <w:tr w:rsidR="00711DF9" w:rsidTr="005F4CBF">
        <w:trPr>
          <w:trHeight w:val="197"/>
        </w:trPr>
        <w:tc>
          <w:tcPr>
            <w:tcW w:w="567" w:type="dxa"/>
            <w:tcBorders>
              <w:right w:val="single" w:sz="8" w:space="0" w:color="auto"/>
            </w:tcBorders>
            <w:vAlign w:val="bottom"/>
          </w:tcPr>
          <w:p w:rsidR="00711DF9" w:rsidRDefault="00711DF9" w:rsidP="00711DF9">
            <w:pPr>
              <w:rPr>
                <w:sz w:val="17"/>
                <w:szCs w:val="17"/>
              </w:rPr>
            </w:pPr>
          </w:p>
        </w:tc>
        <w:tc>
          <w:tcPr>
            <w:tcW w:w="3833" w:type="dxa"/>
            <w:vMerge w:val="restart"/>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наличие допуска к работе</w:t>
            </w:r>
          </w:p>
        </w:tc>
        <w:tc>
          <w:tcPr>
            <w:tcW w:w="1000" w:type="dxa"/>
            <w:tcBorders>
              <w:right w:val="single" w:sz="8" w:space="0" w:color="auto"/>
            </w:tcBorders>
            <w:vAlign w:val="bottom"/>
          </w:tcPr>
          <w:p w:rsidR="00711DF9" w:rsidRDefault="00711DF9" w:rsidP="00711DF9">
            <w:pPr>
              <w:rPr>
                <w:sz w:val="17"/>
                <w:szCs w:val="17"/>
              </w:rPr>
            </w:pPr>
          </w:p>
        </w:tc>
        <w:tc>
          <w:tcPr>
            <w:tcW w:w="1140" w:type="dxa"/>
            <w:tcBorders>
              <w:right w:val="single" w:sz="8" w:space="0" w:color="auto"/>
            </w:tcBorders>
            <w:vAlign w:val="bottom"/>
          </w:tcPr>
          <w:p w:rsidR="00711DF9" w:rsidRDefault="00711DF9" w:rsidP="00711DF9">
            <w:pPr>
              <w:rPr>
                <w:sz w:val="17"/>
                <w:szCs w:val="17"/>
              </w:rPr>
            </w:pPr>
          </w:p>
        </w:tc>
        <w:tc>
          <w:tcPr>
            <w:tcW w:w="1000" w:type="dxa"/>
            <w:tcBorders>
              <w:right w:val="single" w:sz="8" w:space="0" w:color="auto"/>
            </w:tcBorders>
            <w:vAlign w:val="bottom"/>
          </w:tcPr>
          <w:p w:rsidR="00711DF9" w:rsidRDefault="00711DF9" w:rsidP="00711DF9">
            <w:pPr>
              <w:rPr>
                <w:sz w:val="17"/>
                <w:szCs w:val="17"/>
              </w:rPr>
            </w:pPr>
          </w:p>
        </w:tc>
        <w:tc>
          <w:tcPr>
            <w:tcW w:w="1140" w:type="dxa"/>
            <w:tcBorders>
              <w:right w:val="single" w:sz="8" w:space="0" w:color="auto"/>
            </w:tcBorders>
            <w:vAlign w:val="bottom"/>
          </w:tcPr>
          <w:p w:rsidR="00711DF9" w:rsidRDefault="00711DF9" w:rsidP="00711DF9">
            <w:pPr>
              <w:spacing w:line="197" w:lineRule="exact"/>
              <w:jc w:val="center"/>
              <w:rPr>
                <w:sz w:val="20"/>
                <w:szCs w:val="20"/>
              </w:rPr>
            </w:pPr>
            <w:r>
              <w:rPr>
                <w:rFonts w:ascii="Times New Roman" w:eastAsia="Times New Roman" w:hAnsi="Times New Roman" w:cs="Times New Roman"/>
                <w:sz w:val="18"/>
                <w:szCs w:val="18"/>
              </w:rPr>
              <w:t>ежегодно</w:t>
            </w:r>
          </w:p>
        </w:tc>
        <w:tc>
          <w:tcPr>
            <w:tcW w:w="1680" w:type="dxa"/>
            <w:vAlign w:val="bottom"/>
          </w:tcPr>
          <w:p w:rsidR="00711DF9" w:rsidRDefault="00711DF9" w:rsidP="00711DF9">
            <w:pPr>
              <w:rPr>
                <w:sz w:val="17"/>
                <w:szCs w:val="17"/>
              </w:rPr>
            </w:pPr>
          </w:p>
        </w:tc>
        <w:tc>
          <w:tcPr>
            <w:tcW w:w="20" w:type="dxa"/>
            <w:vAlign w:val="bottom"/>
          </w:tcPr>
          <w:p w:rsidR="00711DF9" w:rsidRDefault="00711DF9" w:rsidP="00711DF9">
            <w:pPr>
              <w:rPr>
                <w:sz w:val="1"/>
                <w:szCs w:val="1"/>
              </w:rPr>
            </w:pPr>
          </w:p>
        </w:tc>
      </w:tr>
      <w:tr w:rsidR="00711DF9" w:rsidTr="005F4CBF">
        <w:trPr>
          <w:trHeight w:val="101"/>
        </w:trPr>
        <w:tc>
          <w:tcPr>
            <w:tcW w:w="567" w:type="dxa"/>
            <w:tcBorders>
              <w:right w:val="single" w:sz="8" w:space="0" w:color="auto"/>
            </w:tcBorders>
            <w:vAlign w:val="bottom"/>
          </w:tcPr>
          <w:p w:rsidR="00711DF9" w:rsidRDefault="00711DF9" w:rsidP="00711DF9">
            <w:pPr>
              <w:rPr>
                <w:sz w:val="8"/>
                <w:szCs w:val="8"/>
              </w:rPr>
            </w:pPr>
          </w:p>
        </w:tc>
        <w:tc>
          <w:tcPr>
            <w:tcW w:w="3833" w:type="dxa"/>
            <w:vMerge/>
            <w:tcBorders>
              <w:right w:val="single" w:sz="8" w:space="0" w:color="auto"/>
            </w:tcBorders>
            <w:vAlign w:val="bottom"/>
          </w:tcPr>
          <w:p w:rsidR="00711DF9" w:rsidRDefault="00711DF9" w:rsidP="00711DF9">
            <w:pPr>
              <w:rPr>
                <w:sz w:val="8"/>
                <w:szCs w:val="8"/>
              </w:rPr>
            </w:pPr>
          </w:p>
        </w:tc>
        <w:tc>
          <w:tcPr>
            <w:tcW w:w="1000" w:type="dxa"/>
            <w:tcBorders>
              <w:right w:val="single" w:sz="8" w:space="0" w:color="auto"/>
            </w:tcBorders>
            <w:vAlign w:val="bottom"/>
          </w:tcPr>
          <w:p w:rsidR="00711DF9" w:rsidRDefault="00711DF9" w:rsidP="00711DF9">
            <w:pPr>
              <w:rPr>
                <w:sz w:val="8"/>
                <w:szCs w:val="8"/>
              </w:rPr>
            </w:pPr>
          </w:p>
        </w:tc>
        <w:tc>
          <w:tcPr>
            <w:tcW w:w="1140" w:type="dxa"/>
            <w:tcBorders>
              <w:right w:val="single" w:sz="8" w:space="0" w:color="auto"/>
            </w:tcBorders>
            <w:vAlign w:val="bottom"/>
          </w:tcPr>
          <w:p w:rsidR="00711DF9" w:rsidRDefault="00711DF9" w:rsidP="00711DF9">
            <w:pPr>
              <w:rPr>
                <w:sz w:val="8"/>
                <w:szCs w:val="8"/>
              </w:rPr>
            </w:pPr>
          </w:p>
        </w:tc>
        <w:tc>
          <w:tcPr>
            <w:tcW w:w="1000" w:type="dxa"/>
            <w:tcBorders>
              <w:right w:val="single" w:sz="8" w:space="0" w:color="auto"/>
            </w:tcBorders>
            <w:vAlign w:val="bottom"/>
          </w:tcPr>
          <w:p w:rsidR="00711DF9" w:rsidRDefault="00711DF9" w:rsidP="00711DF9">
            <w:pPr>
              <w:rPr>
                <w:sz w:val="8"/>
                <w:szCs w:val="8"/>
              </w:rPr>
            </w:pPr>
          </w:p>
        </w:tc>
        <w:tc>
          <w:tcPr>
            <w:tcW w:w="1140" w:type="dxa"/>
            <w:tcBorders>
              <w:right w:val="single" w:sz="8" w:space="0" w:color="auto"/>
            </w:tcBorders>
            <w:vAlign w:val="bottom"/>
          </w:tcPr>
          <w:p w:rsidR="00711DF9" w:rsidRDefault="00711DF9" w:rsidP="00711DF9">
            <w:pPr>
              <w:rPr>
                <w:sz w:val="8"/>
                <w:szCs w:val="8"/>
              </w:rPr>
            </w:pPr>
          </w:p>
        </w:tc>
        <w:tc>
          <w:tcPr>
            <w:tcW w:w="1680" w:type="dxa"/>
            <w:vAlign w:val="bottom"/>
          </w:tcPr>
          <w:p w:rsidR="00711DF9" w:rsidRDefault="00711DF9" w:rsidP="00711DF9">
            <w:pPr>
              <w:rPr>
                <w:sz w:val="8"/>
                <w:szCs w:val="8"/>
              </w:rPr>
            </w:pPr>
          </w:p>
        </w:tc>
        <w:tc>
          <w:tcPr>
            <w:tcW w:w="20" w:type="dxa"/>
            <w:vAlign w:val="bottom"/>
          </w:tcPr>
          <w:p w:rsidR="00711DF9" w:rsidRDefault="00711DF9" w:rsidP="00711DF9">
            <w:pPr>
              <w:rPr>
                <w:sz w:val="1"/>
                <w:szCs w:val="1"/>
              </w:rPr>
            </w:pPr>
          </w:p>
        </w:tc>
      </w:tr>
      <w:tr w:rsidR="00711DF9" w:rsidTr="005F4CBF">
        <w:trPr>
          <w:trHeight w:val="38"/>
        </w:trPr>
        <w:tc>
          <w:tcPr>
            <w:tcW w:w="567" w:type="dxa"/>
            <w:tcBorders>
              <w:bottom w:val="single" w:sz="8" w:space="0" w:color="auto"/>
              <w:right w:val="single" w:sz="8" w:space="0" w:color="auto"/>
            </w:tcBorders>
            <w:vAlign w:val="bottom"/>
          </w:tcPr>
          <w:p w:rsidR="00711DF9" w:rsidRDefault="00711DF9" w:rsidP="00711DF9">
            <w:pPr>
              <w:rPr>
                <w:sz w:val="3"/>
                <w:szCs w:val="3"/>
              </w:rPr>
            </w:pPr>
          </w:p>
        </w:tc>
        <w:tc>
          <w:tcPr>
            <w:tcW w:w="3833" w:type="dxa"/>
            <w:tcBorders>
              <w:bottom w:val="single" w:sz="8" w:space="0" w:color="auto"/>
              <w:right w:val="single" w:sz="8" w:space="0" w:color="auto"/>
            </w:tcBorders>
            <w:vAlign w:val="bottom"/>
          </w:tcPr>
          <w:p w:rsidR="00711DF9" w:rsidRDefault="00711DF9" w:rsidP="00711DF9">
            <w:pPr>
              <w:rPr>
                <w:sz w:val="3"/>
                <w:szCs w:val="3"/>
              </w:rPr>
            </w:pPr>
          </w:p>
        </w:tc>
        <w:tc>
          <w:tcPr>
            <w:tcW w:w="100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100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1680" w:type="dxa"/>
            <w:tcBorders>
              <w:bottom w:val="single" w:sz="8" w:space="0" w:color="auto"/>
            </w:tcBorders>
            <w:vAlign w:val="bottom"/>
          </w:tcPr>
          <w:p w:rsidR="00711DF9" w:rsidRDefault="00711DF9" w:rsidP="00711DF9">
            <w:pPr>
              <w:rPr>
                <w:sz w:val="3"/>
                <w:szCs w:val="3"/>
              </w:rPr>
            </w:pPr>
          </w:p>
        </w:tc>
        <w:tc>
          <w:tcPr>
            <w:tcW w:w="20" w:type="dxa"/>
            <w:vAlign w:val="bottom"/>
          </w:tcPr>
          <w:p w:rsidR="00711DF9" w:rsidRDefault="00711DF9" w:rsidP="00711DF9">
            <w:pPr>
              <w:rPr>
                <w:sz w:val="1"/>
                <w:szCs w:val="1"/>
              </w:rPr>
            </w:pPr>
          </w:p>
        </w:tc>
      </w:tr>
      <w:tr w:rsidR="00711DF9" w:rsidTr="005F4CBF">
        <w:trPr>
          <w:trHeight w:val="259"/>
        </w:trPr>
        <w:tc>
          <w:tcPr>
            <w:tcW w:w="567" w:type="dxa"/>
            <w:tcBorders>
              <w:right w:val="single" w:sz="8" w:space="0" w:color="auto"/>
            </w:tcBorders>
            <w:vAlign w:val="bottom"/>
          </w:tcPr>
          <w:p w:rsidR="00711DF9" w:rsidRDefault="00711DF9" w:rsidP="00711DF9">
            <w:pPr>
              <w:ind w:right="130"/>
              <w:jc w:val="right"/>
              <w:rPr>
                <w:sz w:val="20"/>
                <w:szCs w:val="20"/>
              </w:rPr>
            </w:pPr>
            <w:r>
              <w:rPr>
                <w:rFonts w:ascii="Times New Roman" w:eastAsia="Times New Roman" w:hAnsi="Times New Roman" w:cs="Times New Roman"/>
              </w:rPr>
              <w:t>2</w:t>
            </w:r>
          </w:p>
        </w:tc>
        <w:tc>
          <w:tcPr>
            <w:tcW w:w="3833"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Обеспечить специализированные</w:t>
            </w:r>
          </w:p>
        </w:tc>
        <w:tc>
          <w:tcPr>
            <w:tcW w:w="100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9"/>
                <w:sz w:val="20"/>
                <w:szCs w:val="20"/>
              </w:rPr>
              <w:t>Сентябрь</w:t>
            </w:r>
          </w:p>
        </w:tc>
        <w:tc>
          <w:tcPr>
            <w:tcW w:w="114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8"/>
                <w:sz w:val="20"/>
                <w:szCs w:val="20"/>
              </w:rPr>
              <w:t>В течение</w:t>
            </w:r>
          </w:p>
        </w:tc>
        <w:tc>
          <w:tcPr>
            <w:tcW w:w="100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8"/>
                <w:sz w:val="20"/>
                <w:szCs w:val="20"/>
              </w:rPr>
              <w:t>В течение</w:t>
            </w:r>
          </w:p>
        </w:tc>
        <w:tc>
          <w:tcPr>
            <w:tcW w:w="1140" w:type="dxa"/>
            <w:tcBorders>
              <w:right w:val="single" w:sz="8" w:space="0" w:color="auto"/>
            </w:tcBorders>
            <w:vAlign w:val="bottom"/>
          </w:tcPr>
          <w:p w:rsidR="00711DF9" w:rsidRDefault="00711DF9" w:rsidP="00711DF9"/>
        </w:tc>
        <w:tc>
          <w:tcPr>
            <w:tcW w:w="1680" w:type="dxa"/>
            <w:vAlign w:val="bottom"/>
          </w:tcPr>
          <w:p w:rsidR="00711DF9" w:rsidRDefault="00711DF9" w:rsidP="00711DF9">
            <w:pPr>
              <w:jc w:val="center"/>
              <w:rPr>
                <w:sz w:val="20"/>
                <w:szCs w:val="20"/>
              </w:rPr>
            </w:pPr>
            <w:r>
              <w:rPr>
                <w:rFonts w:ascii="Times New Roman" w:eastAsia="Times New Roman" w:hAnsi="Times New Roman" w:cs="Times New Roman"/>
                <w:w w:val="99"/>
                <w:sz w:val="20"/>
                <w:szCs w:val="20"/>
              </w:rPr>
              <w:t>Завхоз</w:t>
            </w:r>
          </w:p>
        </w:tc>
        <w:tc>
          <w:tcPr>
            <w:tcW w:w="20" w:type="dxa"/>
            <w:vAlign w:val="bottom"/>
          </w:tcPr>
          <w:p w:rsidR="00711DF9" w:rsidRDefault="00711DF9" w:rsidP="00711DF9">
            <w:pPr>
              <w:rPr>
                <w:sz w:val="1"/>
                <w:szCs w:val="1"/>
              </w:rPr>
            </w:pPr>
          </w:p>
        </w:tc>
      </w:tr>
      <w:tr w:rsidR="00711DF9" w:rsidTr="005F4CBF">
        <w:trPr>
          <w:trHeight w:val="264"/>
        </w:trPr>
        <w:tc>
          <w:tcPr>
            <w:tcW w:w="567" w:type="dxa"/>
            <w:tcBorders>
              <w:right w:val="single" w:sz="8" w:space="0" w:color="auto"/>
            </w:tcBorders>
            <w:vAlign w:val="bottom"/>
          </w:tcPr>
          <w:p w:rsidR="00711DF9" w:rsidRDefault="00711DF9" w:rsidP="00711DF9"/>
        </w:tc>
        <w:tc>
          <w:tcPr>
            <w:tcW w:w="3833"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кабинеты, учебные мастерские,</w:t>
            </w:r>
          </w:p>
        </w:tc>
        <w:tc>
          <w:tcPr>
            <w:tcW w:w="100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pPr>
              <w:spacing w:line="219" w:lineRule="exact"/>
              <w:jc w:val="center"/>
              <w:rPr>
                <w:sz w:val="20"/>
                <w:szCs w:val="20"/>
              </w:rPr>
            </w:pPr>
            <w:r>
              <w:rPr>
                <w:rFonts w:ascii="Times New Roman" w:eastAsia="Times New Roman" w:hAnsi="Times New Roman" w:cs="Times New Roman"/>
                <w:sz w:val="20"/>
                <w:szCs w:val="20"/>
              </w:rPr>
              <w:t>года</w:t>
            </w:r>
          </w:p>
        </w:tc>
        <w:tc>
          <w:tcPr>
            <w:tcW w:w="1000" w:type="dxa"/>
            <w:tcBorders>
              <w:right w:val="single" w:sz="8" w:space="0" w:color="auto"/>
            </w:tcBorders>
            <w:vAlign w:val="bottom"/>
          </w:tcPr>
          <w:p w:rsidR="00711DF9" w:rsidRDefault="00711DF9" w:rsidP="00711DF9">
            <w:pPr>
              <w:spacing w:line="219" w:lineRule="exact"/>
              <w:jc w:val="center"/>
              <w:rPr>
                <w:sz w:val="20"/>
                <w:szCs w:val="20"/>
              </w:rPr>
            </w:pPr>
            <w:r>
              <w:rPr>
                <w:rFonts w:ascii="Times New Roman" w:eastAsia="Times New Roman" w:hAnsi="Times New Roman" w:cs="Times New Roman"/>
                <w:w w:val="96"/>
                <w:sz w:val="20"/>
                <w:szCs w:val="20"/>
              </w:rPr>
              <w:t>года</w:t>
            </w:r>
          </w:p>
        </w:tc>
        <w:tc>
          <w:tcPr>
            <w:tcW w:w="1140" w:type="dxa"/>
            <w:tcBorders>
              <w:right w:val="single" w:sz="8" w:space="0" w:color="auto"/>
            </w:tcBorders>
            <w:vAlign w:val="bottom"/>
          </w:tcPr>
          <w:p w:rsidR="00711DF9" w:rsidRDefault="00711DF9" w:rsidP="00711DF9"/>
        </w:tc>
        <w:tc>
          <w:tcPr>
            <w:tcW w:w="1680" w:type="dxa"/>
            <w:vAlign w:val="bottom"/>
          </w:tcPr>
          <w:p w:rsidR="00711DF9" w:rsidRDefault="00711DF9" w:rsidP="00711DF9"/>
        </w:tc>
        <w:tc>
          <w:tcPr>
            <w:tcW w:w="20" w:type="dxa"/>
            <w:vAlign w:val="bottom"/>
          </w:tcPr>
          <w:p w:rsidR="00711DF9" w:rsidRDefault="00711DF9" w:rsidP="00711DF9">
            <w:pPr>
              <w:rPr>
                <w:sz w:val="1"/>
                <w:szCs w:val="1"/>
              </w:rPr>
            </w:pPr>
          </w:p>
        </w:tc>
      </w:tr>
      <w:tr w:rsidR="00711DF9" w:rsidTr="005F4CBF">
        <w:trPr>
          <w:trHeight w:val="254"/>
        </w:trPr>
        <w:tc>
          <w:tcPr>
            <w:tcW w:w="567" w:type="dxa"/>
            <w:tcBorders>
              <w:right w:val="single" w:sz="8" w:space="0" w:color="auto"/>
            </w:tcBorders>
            <w:vAlign w:val="bottom"/>
          </w:tcPr>
          <w:p w:rsidR="00711DF9" w:rsidRDefault="00711DF9" w:rsidP="00711DF9"/>
        </w:tc>
        <w:tc>
          <w:tcPr>
            <w:tcW w:w="3833"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 xml:space="preserve">спортивные залы </w:t>
            </w:r>
            <w:proofErr w:type="gramStart"/>
            <w:r>
              <w:rPr>
                <w:rFonts w:ascii="Times New Roman" w:eastAsia="Times New Roman" w:hAnsi="Times New Roman" w:cs="Times New Roman"/>
              </w:rPr>
              <w:t>медицинскими</w:t>
            </w:r>
            <w:proofErr w:type="gramEnd"/>
          </w:p>
        </w:tc>
        <w:tc>
          <w:tcPr>
            <w:tcW w:w="100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100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1680" w:type="dxa"/>
            <w:vAlign w:val="bottom"/>
          </w:tcPr>
          <w:p w:rsidR="00711DF9" w:rsidRDefault="00711DF9" w:rsidP="00711DF9"/>
        </w:tc>
        <w:tc>
          <w:tcPr>
            <w:tcW w:w="20" w:type="dxa"/>
            <w:vAlign w:val="bottom"/>
          </w:tcPr>
          <w:p w:rsidR="00711DF9" w:rsidRDefault="00711DF9" w:rsidP="00711DF9">
            <w:pPr>
              <w:rPr>
                <w:sz w:val="1"/>
                <w:szCs w:val="1"/>
              </w:rPr>
            </w:pPr>
          </w:p>
        </w:tc>
      </w:tr>
      <w:tr w:rsidR="00711DF9" w:rsidTr="005F4CBF">
        <w:trPr>
          <w:trHeight w:val="252"/>
        </w:trPr>
        <w:tc>
          <w:tcPr>
            <w:tcW w:w="567" w:type="dxa"/>
            <w:tcBorders>
              <w:right w:val="single" w:sz="8" w:space="0" w:color="auto"/>
            </w:tcBorders>
            <w:vAlign w:val="bottom"/>
          </w:tcPr>
          <w:p w:rsidR="00711DF9" w:rsidRDefault="00711DF9" w:rsidP="00711DF9">
            <w:pPr>
              <w:rPr>
                <w:sz w:val="21"/>
                <w:szCs w:val="21"/>
              </w:rPr>
            </w:pPr>
          </w:p>
        </w:tc>
        <w:tc>
          <w:tcPr>
            <w:tcW w:w="3833"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аптечками</w:t>
            </w:r>
          </w:p>
        </w:tc>
        <w:tc>
          <w:tcPr>
            <w:tcW w:w="100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100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1680" w:type="dxa"/>
            <w:vAlign w:val="bottom"/>
          </w:tcPr>
          <w:p w:rsidR="00711DF9" w:rsidRDefault="00711DF9" w:rsidP="00711DF9">
            <w:pPr>
              <w:rPr>
                <w:sz w:val="21"/>
                <w:szCs w:val="21"/>
              </w:rPr>
            </w:pPr>
          </w:p>
        </w:tc>
        <w:tc>
          <w:tcPr>
            <w:tcW w:w="20" w:type="dxa"/>
            <w:vAlign w:val="bottom"/>
          </w:tcPr>
          <w:p w:rsidR="00711DF9" w:rsidRDefault="00711DF9" w:rsidP="00711DF9">
            <w:pPr>
              <w:rPr>
                <w:sz w:val="1"/>
                <w:szCs w:val="1"/>
              </w:rPr>
            </w:pPr>
          </w:p>
        </w:tc>
      </w:tr>
      <w:tr w:rsidR="00711DF9" w:rsidTr="005F4CBF">
        <w:trPr>
          <w:trHeight w:val="38"/>
        </w:trPr>
        <w:tc>
          <w:tcPr>
            <w:tcW w:w="567" w:type="dxa"/>
            <w:tcBorders>
              <w:bottom w:val="single" w:sz="8" w:space="0" w:color="auto"/>
              <w:right w:val="single" w:sz="8" w:space="0" w:color="auto"/>
            </w:tcBorders>
            <w:vAlign w:val="bottom"/>
          </w:tcPr>
          <w:p w:rsidR="00711DF9" w:rsidRDefault="00711DF9" w:rsidP="00711DF9">
            <w:pPr>
              <w:rPr>
                <w:sz w:val="3"/>
                <w:szCs w:val="3"/>
              </w:rPr>
            </w:pPr>
          </w:p>
        </w:tc>
        <w:tc>
          <w:tcPr>
            <w:tcW w:w="3833" w:type="dxa"/>
            <w:tcBorders>
              <w:bottom w:val="single" w:sz="8" w:space="0" w:color="auto"/>
              <w:right w:val="single" w:sz="8" w:space="0" w:color="auto"/>
            </w:tcBorders>
            <w:vAlign w:val="bottom"/>
          </w:tcPr>
          <w:p w:rsidR="00711DF9" w:rsidRDefault="00711DF9" w:rsidP="00711DF9">
            <w:pPr>
              <w:rPr>
                <w:sz w:val="3"/>
                <w:szCs w:val="3"/>
              </w:rPr>
            </w:pPr>
          </w:p>
        </w:tc>
        <w:tc>
          <w:tcPr>
            <w:tcW w:w="100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100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1680" w:type="dxa"/>
            <w:tcBorders>
              <w:bottom w:val="single" w:sz="8" w:space="0" w:color="auto"/>
            </w:tcBorders>
            <w:vAlign w:val="bottom"/>
          </w:tcPr>
          <w:p w:rsidR="00711DF9" w:rsidRDefault="00711DF9" w:rsidP="00711DF9">
            <w:pPr>
              <w:rPr>
                <w:sz w:val="3"/>
                <w:szCs w:val="3"/>
              </w:rPr>
            </w:pPr>
          </w:p>
        </w:tc>
        <w:tc>
          <w:tcPr>
            <w:tcW w:w="20" w:type="dxa"/>
            <w:vAlign w:val="bottom"/>
          </w:tcPr>
          <w:p w:rsidR="00711DF9" w:rsidRDefault="00711DF9" w:rsidP="00711DF9">
            <w:pPr>
              <w:rPr>
                <w:sz w:val="1"/>
                <w:szCs w:val="1"/>
              </w:rPr>
            </w:pPr>
          </w:p>
        </w:tc>
      </w:tr>
      <w:tr w:rsidR="00711DF9" w:rsidTr="005F4CBF">
        <w:trPr>
          <w:trHeight w:val="236"/>
        </w:trPr>
        <w:tc>
          <w:tcPr>
            <w:tcW w:w="567" w:type="dxa"/>
            <w:tcBorders>
              <w:right w:val="single" w:sz="8" w:space="0" w:color="auto"/>
            </w:tcBorders>
            <w:vAlign w:val="bottom"/>
          </w:tcPr>
          <w:p w:rsidR="00711DF9" w:rsidRDefault="005F4CBF" w:rsidP="00711DF9">
            <w:pPr>
              <w:spacing w:line="237" w:lineRule="exact"/>
              <w:ind w:right="130"/>
              <w:jc w:val="right"/>
              <w:rPr>
                <w:sz w:val="20"/>
                <w:szCs w:val="20"/>
              </w:rPr>
            </w:pPr>
            <w:r>
              <w:rPr>
                <w:rFonts w:ascii="Times New Roman" w:eastAsia="Times New Roman" w:hAnsi="Times New Roman" w:cs="Times New Roman"/>
              </w:rPr>
              <w:t>3</w:t>
            </w:r>
          </w:p>
        </w:tc>
        <w:tc>
          <w:tcPr>
            <w:tcW w:w="3833" w:type="dxa"/>
            <w:tcBorders>
              <w:right w:val="single" w:sz="8" w:space="0" w:color="auto"/>
            </w:tcBorders>
            <w:vAlign w:val="bottom"/>
          </w:tcPr>
          <w:p w:rsidR="00711DF9" w:rsidRDefault="00711DF9" w:rsidP="00711DF9">
            <w:pPr>
              <w:spacing w:line="237" w:lineRule="exact"/>
              <w:ind w:left="20"/>
              <w:rPr>
                <w:sz w:val="20"/>
                <w:szCs w:val="20"/>
              </w:rPr>
            </w:pPr>
            <w:r>
              <w:rPr>
                <w:rFonts w:ascii="Times New Roman" w:eastAsia="Times New Roman" w:hAnsi="Times New Roman" w:cs="Times New Roman"/>
              </w:rPr>
              <w:t>Расширять, проводить текущий ремонт</w:t>
            </w:r>
          </w:p>
        </w:tc>
        <w:tc>
          <w:tcPr>
            <w:tcW w:w="100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sz w:val="20"/>
                <w:szCs w:val="20"/>
              </w:rPr>
              <w:t>в</w:t>
            </w:r>
          </w:p>
        </w:tc>
        <w:tc>
          <w:tcPr>
            <w:tcW w:w="1140" w:type="dxa"/>
            <w:tcBorders>
              <w:right w:val="single" w:sz="8" w:space="0" w:color="auto"/>
            </w:tcBorders>
            <w:vAlign w:val="bottom"/>
          </w:tcPr>
          <w:p w:rsidR="00711DF9" w:rsidRDefault="00711DF9" w:rsidP="00711DF9">
            <w:pPr>
              <w:spacing w:line="237" w:lineRule="exact"/>
              <w:jc w:val="center"/>
              <w:rPr>
                <w:sz w:val="20"/>
                <w:szCs w:val="20"/>
              </w:rPr>
            </w:pPr>
            <w:r>
              <w:rPr>
                <w:rFonts w:ascii="Times New Roman" w:eastAsia="Times New Roman" w:hAnsi="Times New Roman" w:cs="Times New Roman"/>
                <w:w w:val="96"/>
              </w:rPr>
              <w:t>+</w:t>
            </w:r>
          </w:p>
        </w:tc>
        <w:tc>
          <w:tcPr>
            <w:tcW w:w="1000" w:type="dxa"/>
            <w:tcBorders>
              <w:right w:val="single" w:sz="8" w:space="0" w:color="auto"/>
            </w:tcBorders>
            <w:vAlign w:val="bottom"/>
          </w:tcPr>
          <w:p w:rsidR="00711DF9" w:rsidRDefault="00711DF9" w:rsidP="00711DF9">
            <w:pPr>
              <w:spacing w:line="237" w:lineRule="exact"/>
              <w:jc w:val="center"/>
              <w:rPr>
                <w:sz w:val="20"/>
                <w:szCs w:val="20"/>
              </w:rPr>
            </w:pPr>
            <w:r>
              <w:rPr>
                <w:rFonts w:ascii="Times New Roman" w:eastAsia="Times New Roman" w:hAnsi="Times New Roman" w:cs="Times New Roman"/>
                <w:w w:val="96"/>
              </w:rPr>
              <w:t>+</w:t>
            </w:r>
          </w:p>
        </w:tc>
        <w:tc>
          <w:tcPr>
            <w:tcW w:w="114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sz w:val="18"/>
                <w:szCs w:val="18"/>
              </w:rPr>
              <w:t>МБ, РБ/</w:t>
            </w:r>
          </w:p>
        </w:tc>
        <w:tc>
          <w:tcPr>
            <w:tcW w:w="1680" w:type="dxa"/>
            <w:vAlign w:val="bottom"/>
          </w:tcPr>
          <w:p w:rsidR="00711DF9" w:rsidRDefault="00711DF9" w:rsidP="00711DF9">
            <w:pPr>
              <w:jc w:val="center"/>
              <w:rPr>
                <w:sz w:val="20"/>
                <w:szCs w:val="20"/>
              </w:rPr>
            </w:pPr>
            <w:r>
              <w:rPr>
                <w:rFonts w:ascii="Times New Roman" w:eastAsia="Times New Roman" w:hAnsi="Times New Roman" w:cs="Times New Roman"/>
                <w:w w:val="99"/>
                <w:sz w:val="20"/>
                <w:szCs w:val="20"/>
              </w:rPr>
              <w:t>Завхоз</w:t>
            </w:r>
          </w:p>
        </w:tc>
        <w:tc>
          <w:tcPr>
            <w:tcW w:w="20" w:type="dxa"/>
            <w:vAlign w:val="bottom"/>
          </w:tcPr>
          <w:p w:rsidR="00711DF9" w:rsidRDefault="00711DF9" w:rsidP="00711DF9">
            <w:pPr>
              <w:rPr>
                <w:sz w:val="1"/>
                <w:szCs w:val="1"/>
              </w:rPr>
            </w:pPr>
          </w:p>
        </w:tc>
      </w:tr>
      <w:tr w:rsidR="00711DF9" w:rsidTr="005F4CBF">
        <w:trPr>
          <w:trHeight w:val="253"/>
        </w:trPr>
        <w:tc>
          <w:tcPr>
            <w:tcW w:w="567" w:type="dxa"/>
            <w:tcBorders>
              <w:right w:val="single" w:sz="8" w:space="0" w:color="auto"/>
            </w:tcBorders>
            <w:vAlign w:val="bottom"/>
          </w:tcPr>
          <w:p w:rsidR="00711DF9" w:rsidRDefault="00711DF9" w:rsidP="00711DF9">
            <w:pPr>
              <w:rPr>
                <w:sz w:val="21"/>
                <w:szCs w:val="21"/>
              </w:rPr>
            </w:pPr>
          </w:p>
        </w:tc>
        <w:tc>
          <w:tcPr>
            <w:tcW w:w="3833"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 xml:space="preserve">и оснащение </w:t>
            </w:r>
            <w:proofErr w:type="gramStart"/>
            <w:r>
              <w:rPr>
                <w:rFonts w:ascii="Times New Roman" w:eastAsia="Times New Roman" w:hAnsi="Times New Roman" w:cs="Times New Roman"/>
              </w:rPr>
              <w:t>санитарно-бытовых</w:t>
            </w:r>
            <w:proofErr w:type="gramEnd"/>
          </w:p>
        </w:tc>
        <w:tc>
          <w:tcPr>
            <w:tcW w:w="1000" w:type="dxa"/>
            <w:tcBorders>
              <w:right w:val="single" w:sz="8" w:space="0" w:color="auto"/>
            </w:tcBorders>
            <w:vAlign w:val="bottom"/>
          </w:tcPr>
          <w:p w:rsidR="00711DF9" w:rsidRDefault="00711DF9" w:rsidP="00711DF9">
            <w:pPr>
              <w:jc w:val="center"/>
              <w:rPr>
                <w:sz w:val="20"/>
                <w:szCs w:val="20"/>
              </w:rPr>
            </w:pPr>
            <w:proofErr w:type="spellStart"/>
            <w:r>
              <w:rPr>
                <w:rFonts w:ascii="Times New Roman" w:eastAsia="Times New Roman" w:hAnsi="Times New Roman" w:cs="Times New Roman"/>
                <w:sz w:val="20"/>
                <w:szCs w:val="20"/>
              </w:rPr>
              <w:t>каникуляр</w:t>
            </w:r>
            <w:proofErr w:type="spellEnd"/>
          </w:p>
        </w:tc>
        <w:tc>
          <w:tcPr>
            <w:tcW w:w="1140" w:type="dxa"/>
            <w:tcBorders>
              <w:right w:val="single" w:sz="8" w:space="0" w:color="auto"/>
            </w:tcBorders>
            <w:vAlign w:val="bottom"/>
          </w:tcPr>
          <w:p w:rsidR="00711DF9" w:rsidRDefault="00711DF9" w:rsidP="00711DF9">
            <w:pPr>
              <w:rPr>
                <w:sz w:val="21"/>
                <w:szCs w:val="21"/>
              </w:rPr>
            </w:pPr>
          </w:p>
        </w:tc>
        <w:tc>
          <w:tcPr>
            <w:tcW w:w="100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spacing w:line="197" w:lineRule="exact"/>
              <w:jc w:val="center"/>
              <w:rPr>
                <w:sz w:val="20"/>
                <w:szCs w:val="20"/>
              </w:rPr>
            </w:pPr>
            <w:r>
              <w:rPr>
                <w:rFonts w:ascii="Times New Roman" w:eastAsia="Times New Roman" w:hAnsi="Times New Roman" w:cs="Times New Roman"/>
                <w:w w:val="99"/>
                <w:sz w:val="18"/>
                <w:szCs w:val="18"/>
              </w:rPr>
              <w:t>.</w:t>
            </w:r>
          </w:p>
        </w:tc>
        <w:tc>
          <w:tcPr>
            <w:tcW w:w="1680" w:type="dxa"/>
            <w:vAlign w:val="bottom"/>
          </w:tcPr>
          <w:p w:rsidR="00711DF9" w:rsidRDefault="00711DF9" w:rsidP="00711DF9">
            <w:pPr>
              <w:rPr>
                <w:sz w:val="21"/>
                <w:szCs w:val="21"/>
              </w:rPr>
            </w:pPr>
          </w:p>
        </w:tc>
        <w:tc>
          <w:tcPr>
            <w:tcW w:w="20" w:type="dxa"/>
            <w:vAlign w:val="bottom"/>
          </w:tcPr>
          <w:p w:rsidR="00711DF9" w:rsidRDefault="00711DF9" w:rsidP="00711DF9">
            <w:pPr>
              <w:rPr>
                <w:sz w:val="1"/>
                <w:szCs w:val="1"/>
              </w:rPr>
            </w:pPr>
          </w:p>
        </w:tc>
      </w:tr>
      <w:tr w:rsidR="00711DF9" w:rsidTr="005F4CBF">
        <w:trPr>
          <w:trHeight w:val="242"/>
        </w:trPr>
        <w:tc>
          <w:tcPr>
            <w:tcW w:w="567" w:type="dxa"/>
            <w:tcBorders>
              <w:right w:val="single" w:sz="8" w:space="0" w:color="auto"/>
            </w:tcBorders>
            <w:vAlign w:val="bottom"/>
          </w:tcPr>
          <w:p w:rsidR="00711DF9" w:rsidRDefault="00711DF9" w:rsidP="00711DF9">
            <w:pPr>
              <w:rPr>
                <w:sz w:val="21"/>
                <w:szCs w:val="21"/>
              </w:rPr>
            </w:pPr>
          </w:p>
        </w:tc>
        <w:tc>
          <w:tcPr>
            <w:tcW w:w="3833" w:type="dxa"/>
            <w:tcBorders>
              <w:right w:val="single" w:sz="8" w:space="0" w:color="auto"/>
            </w:tcBorders>
            <w:vAlign w:val="bottom"/>
          </w:tcPr>
          <w:p w:rsidR="00711DF9" w:rsidRDefault="00711DF9" w:rsidP="00711DF9">
            <w:pPr>
              <w:spacing w:line="242" w:lineRule="exact"/>
              <w:ind w:left="20"/>
              <w:rPr>
                <w:sz w:val="20"/>
                <w:szCs w:val="20"/>
              </w:rPr>
            </w:pPr>
          </w:p>
        </w:tc>
        <w:tc>
          <w:tcPr>
            <w:tcW w:w="1000" w:type="dxa"/>
            <w:tcBorders>
              <w:right w:val="single" w:sz="8" w:space="0" w:color="auto"/>
            </w:tcBorders>
            <w:vAlign w:val="bottom"/>
          </w:tcPr>
          <w:p w:rsidR="00711DF9" w:rsidRDefault="00711DF9" w:rsidP="00711DF9">
            <w:pPr>
              <w:spacing w:line="219" w:lineRule="exact"/>
              <w:jc w:val="center"/>
              <w:rPr>
                <w:sz w:val="20"/>
                <w:szCs w:val="20"/>
              </w:rPr>
            </w:pPr>
            <w:proofErr w:type="spellStart"/>
            <w:r>
              <w:rPr>
                <w:rFonts w:ascii="Times New Roman" w:eastAsia="Times New Roman" w:hAnsi="Times New Roman" w:cs="Times New Roman"/>
                <w:w w:val="97"/>
                <w:sz w:val="20"/>
                <w:szCs w:val="20"/>
              </w:rPr>
              <w:t>ный</w:t>
            </w:r>
            <w:proofErr w:type="spellEnd"/>
          </w:p>
        </w:tc>
        <w:tc>
          <w:tcPr>
            <w:tcW w:w="1140" w:type="dxa"/>
            <w:tcBorders>
              <w:right w:val="single" w:sz="8" w:space="0" w:color="auto"/>
            </w:tcBorders>
            <w:vAlign w:val="bottom"/>
          </w:tcPr>
          <w:p w:rsidR="00711DF9" w:rsidRDefault="00711DF9" w:rsidP="00711DF9">
            <w:pPr>
              <w:rPr>
                <w:sz w:val="21"/>
                <w:szCs w:val="21"/>
              </w:rPr>
            </w:pPr>
          </w:p>
        </w:tc>
        <w:tc>
          <w:tcPr>
            <w:tcW w:w="100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1680" w:type="dxa"/>
            <w:vAlign w:val="bottom"/>
          </w:tcPr>
          <w:p w:rsidR="00711DF9" w:rsidRDefault="00711DF9" w:rsidP="00711DF9">
            <w:pPr>
              <w:rPr>
                <w:sz w:val="21"/>
                <w:szCs w:val="21"/>
              </w:rPr>
            </w:pPr>
          </w:p>
        </w:tc>
        <w:tc>
          <w:tcPr>
            <w:tcW w:w="20" w:type="dxa"/>
            <w:vAlign w:val="bottom"/>
          </w:tcPr>
          <w:p w:rsidR="00711DF9" w:rsidRDefault="00711DF9" w:rsidP="00711DF9">
            <w:pPr>
              <w:rPr>
                <w:sz w:val="1"/>
                <w:szCs w:val="1"/>
              </w:rPr>
            </w:pPr>
          </w:p>
        </w:tc>
      </w:tr>
      <w:tr w:rsidR="00711DF9" w:rsidTr="005F4CBF">
        <w:trPr>
          <w:trHeight w:val="219"/>
        </w:trPr>
        <w:tc>
          <w:tcPr>
            <w:tcW w:w="567" w:type="dxa"/>
            <w:tcBorders>
              <w:right w:val="single" w:sz="8" w:space="0" w:color="auto"/>
            </w:tcBorders>
            <w:vAlign w:val="bottom"/>
          </w:tcPr>
          <w:p w:rsidR="00711DF9" w:rsidRDefault="00711DF9" w:rsidP="00711DF9">
            <w:pPr>
              <w:rPr>
                <w:sz w:val="19"/>
                <w:szCs w:val="19"/>
              </w:rPr>
            </w:pPr>
          </w:p>
        </w:tc>
        <w:tc>
          <w:tcPr>
            <w:tcW w:w="3833" w:type="dxa"/>
            <w:vMerge w:val="restart"/>
            <w:tcBorders>
              <w:right w:val="single" w:sz="8" w:space="0" w:color="auto"/>
            </w:tcBorders>
            <w:vAlign w:val="bottom"/>
          </w:tcPr>
          <w:p w:rsidR="00711DF9" w:rsidRDefault="00711DF9" w:rsidP="00711DF9">
            <w:pPr>
              <w:ind w:left="20"/>
              <w:rPr>
                <w:sz w:val="20"/>
                <w:szCs w:val="20"/>
              </w:rPr>
            </w:pPr>
          </w:p>
        </w:tc>
        <w:tc>
          <w:tcPr>
            <w:tcW w:w="1000" w:type="dxa"/>
            <w:tcBorders>
              <w:right w:val="single" w:sz="8" w:space="0" w:color="auto"/>
            </w:tcBorders>
            <w:vAlign w:val="bottom"/>
          </w:tcPr>
          <w:p w:rsidR="00711DF9" w:rsidRDefault="00711DF9" w:rsidP="00711DF9">
            <w:pPr>
              <w:spacing w:line="219" w:lineRule="exact"/>
              <w:jc w:val="center"/>
              <w:rPr>
                <w:sz w:val="20"/>
                <w:szCs w:val="20"/>
              </w:rPr>
            </w:pPr>
            <w:r>
              <w:rPr>
                <w:rFonts w:ascii="Times New Roman" w:eastAsia="Times New Roman" w:hAnsi="Times New Roman" w:cs="Times New Roman"/>
                <w:sz w:val="20"/>
                <w:szCs w:val="20"/>
              </w:rPr>
              <w:t>период</w:t>
            </w:r>
          </w:p>
        </w:tc>
        <w:tc>
          <w:tcPr>
            <w:tcW w:w="1140" w:type="dxa"/>
            <w:tcBorders>
              <w:right w:val="single" w:sz="8" w:space="0" w:color="auto"/>
            </w:tcBorders>
            <w:vAlign w:val="bottom"/>
          </w:tcPr>
          <w:p w:rsidR="00711DF9" w:rsidRDefault="00711DF9" w:rsidP="00711DF9">
            <w:pPr>
              <w:rPr>
                <w:sz w:val="19"/>
                <w:szCs w:val="19"/>
              </w:rPr>
            </w:pPr>
          </w:p>
        </w:tc>
        <w:tc>
          <w:tcPr>
            <w:tcW w:w="1000" w:type="dxa"/>
            <w:tcBorders>
              <w:right w:val="single" w:sz="8" w:space="0" w:color="auto"/>
            </w:tcBorders>
            <w:vAlign w:val="bottom"/>
          </w:tcPr>
          <w:p w:rsidR="00711DF9" w:rsidRDefault="00711DF9" w:rsidP="00711DF9">
            <w:pPr>
              <w:rPr>
                <w:sz w:val="19"/>
                <w:szCs w:val="19"/>
              </w:rPr>
            </w:pPr>
          </w:p>
        </w:tc>
        <w:tc>
          <w:tcPr>
            <w:tcW w:w="1140" w:type="dxa"/>
            <w:tcBorders>
              <w:right w:val="single" w:sz="8" w:space="0" w:color="auto"/>
            </w:tcBorders>
            <w:vAlign w:val="bottom"/>
          </w:tcPr>
          <w:p w:rsidR="00711DF9" w:rsidRDefault="00711DF9" w:rsidP="00711DF9">
            <w:pPr>
              <w:rPr>
                <w:sz w:val="19"/>
                <w:szCs w:val="19"/>
              </w:rPr>
            </w:pPr>
          </w:p>
        </w:tc>
        <w:tc>
          <w:tcPr>
            <w:tcW w:w="1680" w:type="dxa"/>
            <w:vAlign w:val="bottom"/>
          </w:tcPr>
          <w:p w:rsidR="00711DF9" w:rsidRDefault="00711DF9" w:rsidP="00711DF9">
            <w:pPr>
              <w:rPr>
                <w:sz w:val="19"/>
                <w:szCs w:val="19"/>
              </w:rPr>
            </w:pPr>
          </w:p>
        </w:tc>
        <w:tc>
          <w:tcPr>
            <w:tcW w:w="20" w:type="dxa"/>
            <w:vAlign w:val="bottom"/>
          </w:tcPr>
          <w:p w:rsidR="00711DF9" w:rsidRDefault="00711DF9" w:rsidP="00711DF9">
            <w:pPr>
              <w:rPr>
                <w:sz w:val="1"/>
                <w:szCs w:val="1"/>
              </w:rPr>
            </w:pPr>
          </w:p>
        </w:tc>
      </w:tr>
      <w:tr w:rsidR="00711DF9" w:rsidTr="005F4CBF">
        <w:trPr>
          <w:trHeight w:val="79"/>
        </w:trPr>
        <w:tc>
          <w:tcPr>
            <w:tcW w:w="567" w:type="dxa"/>
            <w:tcBorders>
              <w:right w:val="single" w:sz="8" w:space="0" w:color="auto"/>
            </w:tcBorders>
            <w:vAlign w:val="bottom"/>
          </w:tcPr>
          <w:p w:rsidR="00711DF9" w:rsidRDefault="00711DF9" w:rsidP="00711DF9">
            <w:pPr>
              <w:rPr>
                <w:sz w:val="6"/>
                <w:szCs w:val="6"/>
              </w:rPr>
            </w:pPr>
          </w:p>
        </w:tc>
        <w:tc>
          <w:tcPr>
            <w:tcW w:w="3833" w:type="dxa"/>
            <w:vMerge/>
            <w:tcBorders>
              <w:right w:val="single" w:sz="8" w:space="0" w:color="auto"/>
            </w:tcBorders>
            <w:vAlign w:val="bottom"/>
          </w:tcPr>
          <w:p w:rsidR="00711DF9" w:rsidRDefault="00711DF9" w:rsidP="00711DF9">
            <w:pPr>
              <w:rPr>
                <w:sz w:val="6"/>
                <w:szCs w:val="6"/>
              </w:rPr>
            </w:pPr>
          </w:p>
        </w:tc>
        <w:tc>
          <w:tcPr>
            <w:tcW w:w="1000" w:type="dxa"/>
            <w:tcBorders>
              <w:right w:val="single" w:sz="8" w:space="0" w:color="auto"/>
            </w:tcBorders>
            <w:vAlign w:val="bottom"/>
          </w:tcPr>
          <w:p w:rsidR="00711DF9" w:rsidRDefault="00711DF9" w:rsidP="00711DF9">
            <w:pPr>
              <w:rPr>
                <w:sz w:val="6"/>
                <w:szCs w:val="6"/>
              </w:rPr>
            </w:pPr>
          </w:p>
        </w:tc>
        <w:tc>
          <w:tcPr>
            <w:tcW w:w="1140" w:type="dxa"/>
            <w:tcBorders>
              <w:right w:val="single" w:sz="8" w:space="0" w:color="auto"/>
            </w:tcBorders>
            <w:vAlign w:val="bottom"/>
          </w:tcPr>
          <w:p w:rsidR="00711DF9" w:rsidRDefault="00711DF9" w:rsidP="00711DF9">
            <w:pPr>
              <w:rPr>
                <w:sz w:val="6"/>
                <w:szCs w:val="6"/>
              </w:rPr>
            </w:pPr>
          </w:p>
        </w:tc>
        <w:tc>
          <w:tcPr>
            <w:tcW w:w="1000" w:type="dxa"/>
            <w:tcBorders>
              <w:right w:val="single" w:sz="8" w:space="0" w:color="auto"/>
            </w:tcBorders>
            <w:vAlign w:val="bottom"/>
          </w:tcPr>
          <w:p w:rsidR="00711DF9" w:rsidRDefault="00711DF9" w:rsidP="00711DF9">
            <w:pPr>
              <w:rPr>
                <w:sz w:val="6"/>
                <w:szCs w:val="6"/>
              </w:rPr>
            </w:pPr>
          </w:p>
        </w:tc>
        <w:tc>
          <w:tcPr>
            <w:tcW w:w="1140" w:type="dxa"/>
            <w:tcBorders>
              <w:right w:val="single" w:sz="8" w:space="0" w:color="auto"/>
            </w:tcBorders>
            <w:vAlign w:val="bottom"/>
          </w:tcPr>
          <w:p w:rsidR="00711DF9" w:rsidRDefault="00711DF9" w:rsidP="00711DF9">
            <w:pPr>
              <w:rPr>
                <w:sz w:val="6"/>
                <w:szCs w:val="6"/>
              </w:rPr>
            </w:pPr>
          </w:p>
        </w:tc>
        <w:tc>
          <w:tcPr>
            <w:tcW w:w="1680" w:type="dxa"/>
            <w:vAlign w:val="bottom"/>
          </w:tcPr>
          <w:p w:rsidR="00711DF9" w:rsidRDefault="00711DF9" w:rsidP="00711DF9">
            <w:pPr>
              <w:rPr>
                <w:sz w:val="6"/>
                <w:szCs w:val="6"/>
              </w:rPr>
            </w:pPr>
          </w:p>
        </w:tc>
        <w:tc>
          <w:tcPr>
            <w:tcW w:w="20" w:type="dxa"/>
            <w:vAlign w:val="bottom"/>
          </w:tcPr>
          <w:p w:rsidR="00711DF9" w:rsidRDefault="00711DF9" w:rsidP="00711DF9">
            <w:pPr>
              <w:rPr>
                <w:sz w:val="1"/>
                <w:szCs w:val="1"/>
              </w:rPr>
            </w:pPr>
          </w:p>
        </w:tc>
      </w:tr>
      <w:tr w:rsidR="00711DF9" w:rsidTr="005F4CBF">
        <w:trPr>
          <w:trHeight w:val="38"/>
        </w:trPr>
        <w:tc>
          <w:tcPr>
            <w:tcW w:w="567" w:type="dxa"/>
            <w:tcBorders>
              <w:bottom w:val="single" w:sz="8" w:space="0" w:color="auto"/>
              <w:right w:val="single" w:sz="8" w:space="0" w:color="auto"/>
            </w:tcBorders>
            <w:vAlign w:val="bottom"/>
          </w:tcPr>
          <w:p w:rsidR="00711DF9" w:rsidRDefault="00711DF9" w:rsidP="00711DF9">
            <w:pPr>
              <w:rPr>
                <w:sz w:val="3"/>
                <w:szCs w:val="3"/>
              </w:rPr>
            </w:pPr>
          </w:p>
        </w:tc>
        <w:tc>
          <w:tcPr>
            <w:tcW w:w="3833" w:type="dxa"/>
            <w:tcBorders>
              <w:bottom w:val="single" w:sz="8" w:space="0" w:color="auto"/>
              <w:right w:val="single" w:sz="8" w:space="0" w:color="auto"/>
            </w:tcBorders>
            <w:vAlign w:val="bottom"/>
          </w:tcPr>
          <w:p w:rsidR="00711DF9" w:rsidRDefault="00711DF9" w:rsidP="00711DF9">
            <w:pPr>
              <w:rPr>
                <w:sz w:val="3"/>
                <w:szCs w:val="3"/>
              </w:rPr>
            </w:pPr>
          </w:p>
        </w:tc>
        <w:tc>
          <w:tcPr>
            <w:tcW w:w="100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100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1680" w:type="dxa"/>
            <w:tcBorders>
              <w:bottom w:val="single" w:sz="8" w:space="0" w:color="auto"/>
            </w:tcBorders>
            <w:vAlign w:val="bottom"/>
          </w:tcPr>
          <w:p w:rsidR="00711DF9" w:rsidRDefault="00711DF9" w:rsidP="00711DF9">
            <w:pPr>
              <w:rPr>
                <w:sz w:val="3"/>
                <w:szCs w:val="3"/>
              </w:rPr>
            </w:pPr>
          </w:p>
        </w:tc>
        <w:tc>
          <w:tcPr>
            <w:tcW w:w="20" w:type="dxa"/>
            <w:vAlign w:val="bottom"/>
          </w:tcPr>
          <w:p w:rsidR="00711DF9" w:rsidRDefault="00711DF9" w:rsidP="00711DF9">
            <w:pPr>
              <w:rPr>
                <w:sz w:val="1"/>
                <w:szCs w:val="1"/>
              </w:rPr>
            </w:pPr>
          </w:p>
        </w:tc>
      </w:tr>
    </w:tbl>
    <w:p w:rsidR="00711DF9" w:rsidRDefault="00711DF9" w:rsidP="00711DF9">
      <w:pPr>
        <w:spacing w:line="26" w:lineRule="exact"/>
        <w:rPr>
          <w:sz w:val="20"/>
          <w:szCs w:val="20"/>
        </w:rPr>
      </w:pPr>
    </w:p>
    <w:p w:rsidR="00711DF9" w:rsidRDefault="00711DF9" w:rsidP="008B09E2">
      <w:pPr>
        <w:numPr>
          <w:ilvl w:val="0"/>
          <w:numId w:val="52"/>
        </w:numPr>
        <w:tabs>
          <w:tab w:val="left" w:pos="2200"/>
        </w:tabs>
        <w:spacing w:after="0" w:line="240" w:lineRule="auto"/>
        <w:ind w:left="2200" w:hanging="198"/>
        <w:rPr>
          <w:rFonts w:eastAsia="Times New Roman"/>
          <w:b/>
          <w:bCs/>
          <w:sz w:val="20"/>
          <w:szCs w:val="20"/>
        </w:rPr>
      </w:pPr>
      <w:r>
        <w:rPr>
          <w:rFonts w:ascii="Times New Roman" w:eastAsia="Times New Roman" w:hAnsi="Times New Roman" w:cs="Times New Roman"/>
          <w:b/>
          <w:bCs/>
          <w:sz w:val="20"/>
          <w:szCs w:val="20"/>
        </w:rPr>
        <w:t>Мероприятия по обеспечению средствами индивидуальной защиты</w:t>
      </w:r>
    </w:p>
    <w:p w:rsidR="00711DF9" w:rsidRDefault="00090678" w:rsidP="00711DF9">
      <w:pPr>
        <w:spacing w:line="20" w:lineRule="exact"/>
        <w:rPr>
          <w:sz w:val="20"/>
          <w:szCs w:val="20"/>
        </w:rPr>
      </w:pPr>
      <w:r>
        <w:rPr>
          <w:sz w:val="20"/>
          <w:szCs w:val="20"/>
        </w:rPr>
        <w:pict>
          <v:line id="Shape 13" o:spid="_x0000_s1036" style="position:absolute;z-index:251659776;visibility:visible;mso-wrap-distance-left:0;mso-wrap-distance-right:0" from=".1pt,2.05pt" to="518.4pt,2.05pt" o:allowincell="f" strokeweight=".72pt"/>
        </w:pict>
      </w:r>
      <w:r>
        <w:rPr>
          <w:sz w:val="20"/>
          <w:szCs w:val="20"/>
        </w:rPr>
        <w:pict>
          <v:line id="Shape 14" o:spid="_x0000_s1037" style="position:absolute;z-index:251660800;visibility:visible;mso-wrap-distance-left:0;mso-wrap-distance-right:0" from=".1pt,195.55pt" to="518.4pt,195.55pt" o:allowincell="f" strokeweight=".25397mm"/>
        </w:pict>
      </w:r>
      <w:r>
        <w:rPr>
          <w:sz w:val="20"/>
          <w:szCs w:val="20"/>
        </w:rPr>
        <w:pict>
          <v:line id="Shape 15" o:spid="_x0000_s1038" style="position:absolute;z-index:251661824;visibility:visible;mso-wrap-distance-left:0;mso-wrap-distance-right:0" from="28.3pt,1.7pt" to="28.3pt,315.9pt" o:allowincell="f" strokeweight=".72pt"/>
        </w:pict>
      </w:r>
      <w:r>
        <w:rPr>
          <w:sz w:val="20"/>
          <w:szCs w:val="20"/>
        </w:rPr>
        <w:pict>
          <v:line id="Shape 16" o:spid="_x0000_s1039" style="position:absolute;z-index:251662848;visibility:visible;mso-wrap-distance-left:0;mso-wrap-distance-right:0" from="219.5pt,1.7pt" to="219.5pt,315.9pt" o:allowincell="f" strokeweight=".72pt"/>
        </w:pict>
      </w:r>
      <w:r>
        <w:rPr>
          <w:sz w:val="20"/>
          <w:szCs w:val="20"/>
        </w:rPr>
        <w:pict>
          <v:line id="Shape 17" o:spid="_x0000_s1040" style="position:absolute;z-index:251663872;visibility:visible;mso-wrap-distance-left:0;mso-wrap-distance-right:0" from="269.3pt,1.7pt" to="269.3pt,315.9pt" o:allowincell="f" strokeweight=".72pt"/>
        </w:pict>
      </w:r>
      <w:r>
        <w:rPr>
          <w:sz w:val="20"/>
          <w:szCs w:val="20"/>
        </w:rPr>
        <w:pict>
          <v:line id="Shape 18" o:spid="_x0000_s1041" style="position:absolute;z-index:251664896;visibility:visible;mso-wrap-distance-left:0;mso-wrap-distance-right:0" from="326.2pt,1.7pt" to="326.2pt,315.9pt" o:allowincell="f" strokeweight=".72pt"/>
        </w:pict>
      </w:r>
      <w:r>
        <w:rPr>
          <w:sz w:val="20"/>
          <w:szCs w:val="20"/>
        </w:rPr>
        <w:pict>
          <v:line id="Shape 19" o:spid="_x0000_s1042" style="position:absolute;z-index:251665920;visibility:visible;mso-wrap-distance-left:0;mso-wrap-distance-right:0" from="376.05pt,1.7pt" to="376.05pt,315.9pt" o:allowincell="f" strokeweight=".72pt"/>
        </w:pict>
      </w:r>
      <w:r>
        <w:rPr>
          <w:sz w:val="20"/>
          <w:szCs w:val="20"/>
        </w:rPr>
        <w:pict>
          <v:line id="Shape 20" o:spid="_x0000_s1043" style="position:absolute;z-index:251666944;visibility:visible;mso-wrap-distance-left:0;mso-wrap-distance-right:0" from="432.9pt,1.7pt" to="432.9pt,315.9pt" o:allowincell="f" strokeweight=".25397mm"/>
        </w:pict>
      </w:r>
    </w:p>
    <w:p w:rsidR="00711DF9" w:rsidRDefault="00711DF9" w:rsidP="00711DF9">
      <w:pPr>
        <w:spacing w:line="18" w:lineRule="exact"/>
        <w:rPr>
          <w:sz w:val="20"/>
          <w:szCs w:val="20"/>
        </w:rPr>
      </w:pPr>
    </w:p>
    <w:tbl>
      <w:tblPr>
        <w:tblW w:w="0" w:type="auto"/>
        <w:tblInd w:w="240" w:type="dxa"/>
        <w:tblLayout w:type="fixed"/>
        <w:tblCellMar>
          <w:left w:w="0" w:type="dxa"/>
          <w:right w:w="0" w:type="dxa"/>
        </w:tblCellMar>
        <w:tblLook w:val="04A0" w:firstRow="1" w:lastRow="0" w:firstColumn="1" w:lastColumn="0" w:noHBand="0" w:noVBand="1"/>
      </w:tblPr>
      <w:tblGrid>
        <w:gridCol w:w="288"/>
        <w:gridCol w:w="3812"/>
        <w:gridCol w:w="1280"/>
        <w:gridCol w:w="860"/>
        <w:gridCol w:w="860"/>
        <w:gridCol w:w="1580"/>
        <w:gridCol w:w="860"/>
        <w:gridCol w:w="20"/>
      </w:tblGrid>
      <w:tr w:rsidR="00711DF9" w:rsidTr="005F4CBF">
        <w:trPr>
          <w:trHeight w:val="253"/>
        </w:trPr>
        <w:tc>
          <w:tcPr>
            <w:tcW w:w="4100" w:type="dxa"/>
            <w:gridSpan w:val="2"/>
            <w:vAlign w:val="bottom"/>
          </w:tcPr>
          <w:p w:rsidR="00711DF9" w:rsidRDefault="00711DF9" w:rsidP="00711DF9">
            <w:pPr>
              <w:rPr>
                <w:sz w:val="20"/>
                <w:szCs w:val="20"/>
              </w:rPr>
            </w:pPr>
            <w:r>
              <w:rPr>
                <w:rFonts w:ascii="Times New Roman" w:eastAsia="Times New Roman" w:hAnsi="Times New Roman" w:cs="Times New Roman"/>
              </w:rPr>
              <w:t>1</w:t>
            </w:r>
            <w:proofErr w:type="gramStart"/>
            <w:r>
              <w:rPr>
                <w:rFonts w:ascii="Times New Roman" w:eastAsia="Times New Roman" w:hAnsi="Times New Roman" w:cs="Times New Roman"/>
              </w:rPr>
              <w:t xml:space="preserve">   О</w:t>
            </w:r>
            <w:proofErr w:type="gramEnd"/>
            <w:r>
              <w:rPr>
                <w:rFonts w:ascii="Times New Roman" w:eastAsia="Times New Roman" w:hAnsi="Times New Roman" w:cs="Times New Roman"/>
              </w:rPr>
              <w:t>беспечить работников средствами</w:t>
            </w:r>
          </w:p>
        </w:tc>
        <w:tc>
          <w:tcPr>
            <w:tcW w:w="1280" w:type="dxa"/>
            <w:vAlign w:val="bottom"/>
          </w:tcPr>
          <w:p w:rsidR="00711DF9" w:rsidRDefault="00711DF9" w:rsidP="00711DF9">
            <w:pPr>
              <w:ind w:right="80"/>
              <w:jc w:val="center"/>
              <w:rPr>
                <w:sz w:val="20"/>
                <w:szCs w:val="20"/>
              </w:rPr>
            </w:pPr>
            <w:r>
              <w:rPr>
                <w:rFonts w:ascii="Times New Roman" w:eastAsia="Times New Roman" w:hAnsi="Times New Roman" w:cs="Times New Roman"/>
                <w:sz w:val="20"/>
                <w:szCs w:val="20"/>
              </w:rPr>
              <w:t>Сентябрь,</w:t>
            </w:r>
          </w:p>
        </w:tc>
        <w:tc>
          <w:tcPr>
            <w:tcW w:w="860" w:type="dxa"/>
            <w:vAlign w:val="bottom"/>
          </w:tcPr>
          <w:p w:rsidR="00711DF9" w:rsidRDefault="00711DF9" w:rsidP="00711DF9"/>
        </w:tc>
        <w:tc>
          <w:tcPr>
            <w:tcW w:w="860" w:type="dxa"/>
            <w:vAlign w:val="bottom"/>
          </w:tcPr>
          <w:p w:rsidR="00711DF9" w:rsidRDefault="00711DF9" w:rsidP="00711DF9"/>
        </w:tc>
        <w:tc>
          <w:tcPr>
            <w:tcW w:w="1580" w:type="dxa"/>
            <w:vAlign w:val="bottom"/>
          </w:tcPr>
          <w:p w:rsidR="00711DF9" w:rsidRDefault="00711DF9" w:rsidP="00711DF9">
            <w:pPr>
              <w:jc w:val="center"/>
              <w:rPr>
                <w:sz w:val="20"/>
                <w:szCs w:val="20"/>
              </w:rPr>
            </w:pPr>
            <w:r>
              <w:rPr>
                <w:rFonts w:ascii="Times New Roman" w:eastAsia="Times New Roman" w:hAnsi="Times New Roman" w:cs="Times New Roman"/>
                <w:sz w:val="18"/>
                <w:szCs w:val="18"/>
              </w:rPr>
              <w:t>МБ, средства</w:t>
            </w:r>
          </w:p>
        </w:tc>
        <w:tc>
          <w:tcPr>
            <w:tcW w:w="860" w:type="dxa"/>
            <w:vAlign w:val="bottom"/>
          </w:tcPr>
          <w:p w:rsidR="00711DF9" w:rsidRDefault="00711DF9" w:rsidP="00711DF9">
            <w:pPr>
              <w:ind w:left="300"/>
              <w:rPr>
                <w:sz w:val="20"/>
                <w:szCs w:val="20"/>
              </w:rPr>
            </w:pPr>
            <w:r>
              <w:rPr>
                <w:rFonts w:ascii="Times New Roman" w:eastAsia="Times New Roman" w:hAnsi="Times New Roman" w:cs="Times New Roman"/>
                <w:w w:val="95"/>
                <w:sz w:val="20"/>
                <w:szCs w:val="20"/>
              </w:rPr>
              <w:t>Завхоз</w:t>
            </w:r>
          </w:p>
        </w:tc>
        <w:tc>
          <w:tcPr>
            <w:tcW w:w="20" w:type="dxa"/>
            <w:vAlign w:val="bottom"/>
          </w:tcPr>
          <w:p w:rsidR="00711DF9" w:rsidRDefault="00711DF9" w:rsidP="00711DF9">
            <w:pPr>
              <w:rPr>
                <w:sz w:val="1"/>
                <w:szCs w:val="1"/>
              </w:rPr>
            </w:pPr>
          </w:p>
        </w:tc>
      </w:tr>
      <w:tr w:rsidR="00711DF9" w:rsidTr="005F4CBF">
        <w:trPr>
          <w:trHeight w:val="240"/>
        </w:trPr>
        <w:tc>
          <w:tcPr>
            <w:tcW w:w="4100" w:type="dxa"/>
            <w:gridSpan w:val="2"/>
            <w:vAlign w:val="bottom"/>
          </w:tcPr>
          <w:p w:rsidR="00711DF9" w:rsidRDefault="00711DF9" w:rsidP="00711DF9">
            <w:pPr>
              <w:spacing w:line="241" w:lineRule="exact"/>
              <w:ind w:left="360"/>
              <w:rPr>
                <w:sz w:val="20"/>
                <w:szCs w:val="20"/>
              </w:rPr>
            </w:pPr>
            <w:r>
              <w:rPr>
                <w:rFonts w:ascii="Times New Roman" w:eastAsia="Times New Roman" w:hAnsi="Times New Roman" w:cs="Times New Roman"/>
              </w:rPr>
              <w:t xml:space="preserve">индивидуальной защиты </w:t>
            </w:r>
            <w:proofErr w:type="gramStart"/>
            <w:r>
              <w:rPr>
                <w:rFonts w:ascii="Times New Roman" w:eastAsia="Times New Roman" w:hAnsi="Times New Roman" w:cs="Times New Roman"/>
              </w:rPr>
              <w:t>в</w:t>
            </w:r>
            <w:proofErr w:type="gramEnd"/>
          </w:p>
        </w:tc>
        <w:tc>
          <w:tcPr>
            <w:tcW w:w="1280" w:type="dxa"/>
            <w:vAlign w:val="bottom"/>
          </w:tcPr>
          <w:p w:rsidR="00711DF9" w:rsidRDefault="00711DF9" w:rsidP="00711DF9">
            <w:pPr>
              <w:ind w:right="80"/>
              <w:jc w:val="center"/>
              <w:rPr>
                <w:sz w:val="20"/>
                <w:szCs w:val="20"/>
              </w:rPr>
            </w:pPr>
            <w:r>
              <w:rPr>
                <w:rFonts w:ascii="Times New Roman" w:eastAsia="Times New Roman" w:hAnsi="Times New Roman" w:cs="Times New Roman"/>
                <w:sz w:val="20"/>
                <w:szCs w:val="20"/>
              </w:rPr>
              <w:t>в</w:t>
            </w:r>
          </w:p>
        </w:tc>
        <w:tc>
          <w:tcPr>
            <w:tcW w:w="860" w:type="dxa"/>
            <w:vAlign w:val="bottom"/>
          </w:tcPr>
          <w:p w:rsidR="00711DF9" w:rsidRDefault="00711DF9" w:rsidP="00711DF9">
            <w:pPr>
              <w:rPr>
                <w:sz w:val="20"/>
                <w:szCs w:val="20"/>
              </w:rPr>
            </w:pPr>
          </w:p>
        </w:tc>
        <w:tc>
          <w:tcPr>
            <w:tcW w:w="860" w:type="dxa"/>
            <w:vAlign w:val="bottom"/>
          </w:tcPr>
          <w:p w:rsidR="00711DF9" w:rsidRDefault="00711DF9" w:rsidP="00711DF9">
            <w:pPr>
              <w:rPr>
                <w:sz w:val="20"/>
                <w:szCs w:val="20"/>
              </w:rPr>
            </w:pPr>
          </w:p>
        </w:tc>
        <w:tc>
          <w:tcPr>
            <w:tcW w:w="1580" w:type="dxa"/>
            <w:vAlign w:val="bottom"/>
          </w:tcPr>
          <w:p w:rsidR="00711DF9" w:rsidRDefault="00711DF9" w:rsidP="00711DF9">
            <w:pPr>
              <w:spacing w:line="197" w:lineRule="exact"/>
              <w:jc w:val="center"/>
              <w:rPr>
                <w:sz w:val="20"/>
                <w:szCs w:val="20"/>
              </w:rPr>
            </w:pPr>
            <w:r>
              <w:rPr>
                <w:rFonts w:ascii="Times New Roman" w:eastAsia="Times New Roman" w:hAnsi="Times New Roman" w:cs="Times New Roman"/>
                <w:w w:val="97"/>
                <w:sz w:val="18"/>
                <w:szCs w:val="18"/>
              </w:rPr>
              <w:t>ОУ/</w:t>
            </w:r>
          </w:p>
        </w:tc>
        <w:tc>
          <w:tcPr>
            <w:tcW w:w="860" w:type="dxa"/>
            <w:vAlign w:val="bottom"/>
          </w:tcPr>
          <w:p w:rsidR="00711DF9" w:rsidRDefault="00711DF9" w:rsidP="00711DF9">
            <w:pPr>
              <w:rPr>
                <w:sz w:val="20"/>
                <w:szCs w:val="20"/>
              </w:rPr>
            </w:pPr>
          </w:p>
        </w:tc>
        <w:tc>
          <w:tcPr>
            <w:tcW w:w="20" w:type="dxa"/>
            <w:vAlign w:val="bottom"/>
          </w:tcPr>
          <w:p w:rsidR="00711DF9" w:rsidRDefault="00711DF9" w:rsidP="00711DF9">
            <w:pPr>
              <w:rPr>
                <w:sz w:val="1"/>
                <w:szCs w:val="1"/>
              </w:rPr>
            </w:pPr>
          </w:p>
        </w:tc>
      </w:tr>
      <w:tr w:rsidR="00711DF9" w:rsidTr="005F4CBF">
        <w:trPr>
          <w:trHeight w:val="197"/>
        </w:trPr>
        <w:tc>
          <w:tcPr>
            <w:tcW w:w="4100" w:type="dxa"/>
            <w:gridSpan w:val="2"/>
            <w:vMerge w:val="restart"/>
            <w:vAlign w:val="bottom"/>
          </w:tcPr>
          <w:p w:rsidR="00711DF9" w:rsidRDefault="00711DF9" w:rsidP="00711DF9">
            <w:pPr>
              <w:ind w:left="360"/>
              <w:rPr>
                <w:sz w:val="20"/>
                <w:szCs w:val="20"/>
              </w:rPr>
            </w:pPr>
            <w:r>
              <w:rPr>
                <w:rFonts w:ascii="Times New Roman" w:eastAsia="Times New Roman" w:hAnsi="Times New Roman" w:cs="Times New Roman"/>
              </w:rPr>
              <w:t xml:space="preserve">соответствии с </w:t>
            </w:r>
            <w:proofErr w:type="gramStart"/>
            <w:r>
              <w:rPr>
                <w:rFonts w:ascii="Times New Roman" w:eastAsia="Times New Roman" w:hAnsi="Times New Roman" w:cs="Times New Roman"/>
              </w:rPr>
              <w:t>действующими</w:t>
            </w:r>
            <w:proofErr w:type="gramEnd"/>
          </w:p>
        </w:tc>
        <w:tc>
          <w:tcPr>
            <w:tcW w:w="1280" w:type="dxa"/>
            <w:vMerge w:val="restart"/>
            <w:vAlign w:val="bottom"/>
          </w:tcPr>
          <w:p w:rsidR="00711DF9" w:rsidRDefault="00711DF9" w:rsidP="00711DF9">
            <w:pPr>
              <w:ind w:right="80"/>
              <w:jc w:val="center"/>
              <w:rPr>
                <w:sz w:val="20"/>
                <w:szCs w:val="20"/>
              </w:rPr>
            </w:pPr>
            <w:proofErr w:type="spellStart"/>
            <w:r>
              <w:rPr>
                <w:rFonts w:ascii="Times New Roman" w:eastAsia="Times New Roman" w:hAnsi="Times New Roman" w:cs="Times New Roman"/>
                <w:sz w:val="20"/>
                <w:szCs w:val="20"/>
              </w:rPr>
              <w:t>последств</w:t>
            </w:r>
            <w:proofErr w:type="spellEnd"/>
          </w:p>
        </w:tc>
        <w:tc>
          <w:tcPr>
            <w:tcW w:w="860" w:type="dxa"/>
            <w:vMerge w:val="restart"/>
            <w:vAlign w:val="bottom"/>
          </w:tcPr>
          <w:p w:rsidR="00711DF9" w:rsidRDefault="00711DF9" w:rsidP="00711DF9">
            <w:pPr>
              <w:ind w:right="350"/>
              <w:jc w:val="right"/>
              <w:rPr>
                <w:sz w:val="20"/>
                <w:szCs w:val="20"/>
              </w:rPr>
            </w:pPr>
            <w:r>
              <w:rPr>
                <w:rFonts w:ascii="Times New Roman" w:eastAsia="Times New Roman" w:hAnsi="Times New Roman" w:cs="Times New Roman"/>
              </w:rPr>
              <w:t>+</w:t>
            </w:r>
          </w:p>
        </w:tc>
        <w:tc>
          <w:tcPr>
            <w:tcW w:w="860" w:type="dxa"/>
            <w:vMerge w:val="restart"/>
            <w:vAlign w:val="bottom"/>
          </w:tcPr>
          <w:p w:rsidR="00711DF9" w:rsidRDefault="00711DF9" w:rsidP="00711DF9">
            <w:pPr>
              <w:ind w:right="150"/>
              <w:jc w:val="right"/>
              <w:rPr>
                <w:sz w:val="20"/>
                <w:szCs w:val="20"/>
              </w:rPr>
            </w:pPr>
            <w:r>
              <w:rPr>
                <w:rFonts w:ascii="Times New Roman" w:eastAsia="Times New Roman" w:hAnsi="Times New Roman" w:cs="Times New Roman"/>
              </w:rPr>
              <w:t>+</w:t>
            </w:r>
          </w:p>
        </w:tc>
        <w:tc>
          <w:tcPr>
            <w:tcW w:w="1580" w:type="dxa"/>
            <w:vAlign w:val="bottom"/>
          </w:tcPr>
          <w:p w:rsidR="00711DF9" w:rsidRDefault="00711DF9" w:rsidP="00711DF9">
            <w:pPr>
              <w:spacing w:line="197" w:lineRule="exact"/>
              <w:ind w:right="10"/>
              <w:jc w:val="center"/>
              <w:rPr>
                <w:sz w:val="20"/>
                <w:szCs w:val="20"/>
              </w:rPr>
            </w:pPr>
            <w:r>
              <w:rPr>
                <w:rFonts w:ascii="Times New Roman" w:eastAsia="Times New Roman" w:hAnsi="Times New Roman" w:cs="Times New Roman"/>
                <w:w w:val="99"/>
                <w:sz w:val="18"/>
                <w:szCs w:val="18"/>
              </w:rPr>
              <w:t>7000 руб.</w:t>
            </w:r>
          </w:p>
        </w:tc>
        <w:tc>
          <w:tcPr>
            <w:tcW w:w="860" w:type="dxa"/>
            <w:vAlign w:val="bottom"/>
          </w:tcPr>
          <w:p w:rsidR="00711DF9" w:rsidRDefault="00711DF9" w:rsidP="00711DF9">
            <w:pPr>
              <w:rPr>
                <w:sz w:val="17"/>
                <w:szCs w:val="17"/>
              </w:rPr>
            </w:pPr>
          </w:p>
        </w:tc>
        <w:tc>
          <w:tcPr>
            <w:tcW w:w="20" w:type="dxa"/>
            <w:vAlign w:val="bottom"/>
          </w:tcPr>
          <w:p w:rsidR="00711DF9" w:rsidRDefault="00711DF9" w:rsidP="00711DF9">
            <w:pPr>
              <w:rPr>
                <w:sz w:val="1"/>
                <w:szCs w:val="1"/>
              </w:rPr>
            </w:pPr>
          </w:p>
        </w:tc>
      </w:tr>
      <w:tr w:rsidR="00711DF9" w:rsidTr="005F4CBF">
        <w:trPr>
          <w:trHeight w:val="55"/>
        </w:trPr>
        <w:tc>
          <w:tcPr>
            <w:tcW w:w="4100" w:type="dxa"/>
            <w:gridSpan w:val="2"/>
            <w:vMerge/>
            <w:vAlign w:val="bottom"/>
          </w:tcPr>
          <w:p w:rsidR="00711DF9" w:rsidRDefault="00711DF9" w:rsidP="00711DF9">
            <w:pPr>
              <w:rPr>
                <w:sz w:val="4"/>
                <w:szCs w:val="4"/>
              </w:rPr>
            </w:pPr>
          </w:p>
        </w:tc>
        <w:tc>
          <w:tcPr>
            <w:tcW w:w="1280" w:type="dxa"/>
            <w:vMerge/>
            <w:vAlign w:val="bottom"/>
          </w:tcPr>
          <w:p w:rsidR="00711DF9" w:rsidRDefault="00711DF9" w:rsidP="00711DF9">
            <w:pPr>
              <w:rPr>
                <w:sz w:val="4"/>
                <w:szCs w:val="4"/>
              </w:rPr>
            </w:pPr>
          </w:p>
        </w:tc>
        <w:tc>
          <w:tcPr>
            <w:tcW w:w="860" w:type="dxa"/>
            <w:vMerge/>
            <w:vAlign w:val="bottom"/>
          </w:tcPr>
          <w:p w:rsidR="00711DF9" w:rsidRDefault="00711DF9" w:rsidP="00711DF9">
            <w:pPr>
              <w:rPr>
                <w:sz w:val="4"/>
                <w:szCs w:val="4"/>
              </w:rPr>
            </w:pPr>
          </w:p>
        </w:tc>
        <w:tc>
          <w:tcPr>
            <w:tcW w:w="860" w:type="dxa"/>
            <w:vMerge/>
            <w:vAlign w:val="bottom"/>
          </w:tcPr>
          <w:p w:rsidR="00711DF9" w:rsidRDefault="00711DF9" w:rsidP="00711DF9">
            <w:pPr>
              <w:rPr>
                <w:sz w:val="4"/>
                <w:szCs w:val="4"/>
              </w:rPr>
            </w:pPr>
          </w:p>
        </w:tc>
        <w:tc>
          <w:tcPr>
            <w:tcW w:w="1580" w:type="dxa"/>
            <w:vAlign w:val="bottom"/>
          </w:tcPr>
          <w:p w:rsidR="00711DF9" w:rsidRDefault="00711DF9" w:rsidP="00711DF9">
            <w:pPr>
              <w:rPr>
                <w:sz w:val="4"/>
                <w:szCs w:val="4"/>
              </w:rPr>
            </w:pPr>
          </w:p>
        </w:tc>
        <w:tc>
          <w:tcPr>
            <w:tcW w:w="860" w:type="dxa"/>
            <w:vAlign w:val="bottom"/>
          </w:tcPr>
          <w:p w:rsidR="00711DF9" w:rsidRDefault="00711DF9" w:rsidP="00711DF9">
            <w:pPr>
              <w:rPr>
                <w:sz w:val="4"/>
                <w:szCs w:val="4"/>
              </w:rPr>
            </w:pPr>
          </w:p>
        </w:tc>
        <w:tc>
          <w:tcPr>
            <w:tcW w:w="20" w:type="dxa"/>
            <w:vAlign w:val="bottom"/>
          </w:tcPr>
          <w:p w:rsidR="00711DF9" w:rsidRDefault="00711DF9" w:rsidP="00711DF9">
            <w:pPr>
              <w:rPr>
                <w:sz w:val="1"/>
                <w:szCs w:val="1"/>
              </w:rPr>
            </w:pPr>
          </w:p>
        </w:tc>
      </w:tr>
      <w:tr w:rsidR="00711DF9" w:rsidTr="005F4CBF">
        <w:trPr>
          <w:trHeight w:val="219"/>
        </w:trPr>
        <w:tc>
          <w:tcPr>
            <w:tcW w:w="4100" w:type="dxa"/>
            <w:gridSpan w:val="2"/>
            <w:vMerge w:val="restart"/>
            <w:vAlign w:val="bottom"/>
          </w:tcPr>
          <w:p w:rsidR="00711DF9" w:rsidRDefault="00711DF9" w:rsidP="00711DF9">
            <w:pPr>
              <w:ind w:left="360"/>
              <w:rPr>
                <w:sz w:val="20"/>
                <w:szCs w:val="20"/>
              </w:rPr>
            </w:pPr>
            <w:r>
              <w:rPr>
                <w:rFonts w:ascii="Times New Roman" w:eastAsia="Times New Roman" w:hAnsi="Times New Roman" w:cs="Times New Roman"/>
              </w:rPr>
              <w:t>типовыми нормами:</w:t>
            </w:r>
          </w:p>
        </w:tc>
        <w:tc>
          <w:tcPr>
            <w:tcW w:w="1280" w:type="dxa"/>
            <w:vAlign w:val="bottom"/>
          </w:tcPr>
          <w:p w:rsidR="00711DF9" w:rsidRDefault="00711DF9" w:rsidP="00711DF9">
            <w:pPr>
              <w:spacing w:line="219" w:lineRule="exact"/>
              <w:ind w:right="80"/>
              <w:jc w:val="center"/>
              <w:rPr>
                <w:sz w:val="20"/>
                <w:szCs w:val="20"/>
              </w:rPr>
            </w:pPr>
            <w:proofErr w:type="spellStart"/>
            <w:r>
              <w:rPr>
                <w:rFonts w:ascii="Times New Roman" w:eastAsia="Times New Roman" w:hAnsi="Times New Roman" w:cs="Times New Roman"/>
                <w:sz w:val="20"/>
                <w:szCs w:val="20"/>
              </w:rPr>
              <w:t>ии</w:t>
            </w:r>
            <w:proofErr w:type="spellEnd"/>
            <w:r>
              <w:rPr>
                <w:rFonts w:ascii="Times New Roman" w:eastAsia="Times New Roman" w:hAnsi="Times New Roman" w:cs="Times New Roman"/>
                <w:sz w:val="20"/>
                <w:szCs w:val="20"/>
              </w:rPr>
              <w:t xml:space="preserve"> по мере</w:t>
            </w:r>
          </w:p>
        </w:tc>
        <w:tc>
          <w:tcPr>
            <w:tcW w:w="860" w:type="dxa"/>
            <w:vAlign w:val="bottom"/>
          </w:tcPr>
          <w:p w:rsidR="00711DF9" w:rsidRDefault="00711DF9" w:rsidP="00711DF9">
            <w:pPr>
              <w:rPr>
                <w:sz w:val="19"/>
                <w:szCs w:val="19"/>
              </w:rPr>
            </w:pPr>
          </w:p>
        </w:tc>
        <w:tc>
          <w:tcPr>
            <w:tcW w:w="860" w:type="dxa"/>
            <w:vAlign w:val="bottom"/>
          </w:tcPr>
          <w:p w:rsidR="00711DF9" w:rsidRDefault="00711DF9" w:rsidP="00711DF9">
            <w:pPr>
              <w:rPr>
                <w:sz w:val="19"/>
                <w:szCs w:val="19"/>
              </w:rPr>
            </w:pPr>
          </w:p>
        </w:tc>
        <w:tc>
          <w:tcPr>
            <w:tcW w:w="1580" w:type="dxa"/>
            <w:vAlign w:val="bottom"/>
          </w:tcPr>
          <w:p w:rsidR="00711DF9" w:rsidRDefault="00711DF9" w:rsidP="00711DF9">
            <w:pPr>
              <w:rPr>
                <w:sz w:val="19"/>
                <w:szCs w:val="19"/>
              </w:rPr>
            </w:pPr>
          </w:p>
        </w:tc>
        <w:tc>
          <w:tcPr>
            <w:tcW w:w="860" w:type="dxa"/>
            <w:vAlign w:val="bottom"/>
          </w:tcPr>
          <w:p w:rsidR="00711DF9" w:rsidRDefault="00711DF9" w:rsidP="00711DF9">
            <w:pPr>
              <w:rPr>
                <w:sz w:val="19"/>
                <w:szCs w:val="19"/>
              </w:rPr>
            </w:pPr>
          </w:p>
        </w:tc>
        <w:tc>
          <w:tcPr>
            <w:tcW w:w="20" w:type="dxa"/>
            <w:vAlign w:val="bottom"/>
          </w:tcPr>
          <w:p w:rsidR="00711DF9" w:rsidRDefault="00711DF9" w:rsidP="00711DF9">
            <w:pPr>
              <w:rPr>
                <w:sz w:val="1"/>
                <w:szCs w:val="1"/>
              </w:rPr>
            </w:pPr>
          </w:p>
        </w:tc>
      </w:tr>
      <w:tr w:rsidR="00711DF9" w:rsidTr="005F4CBF">
        <w:trPr>
          <w:trHeight w:val="81"/>
        </w:trPr>
        <w:tc>
          <w:tcPr>
            <w:tcW w:w="4100" w:type="dxa"/>
            <w:gridSpan w:val="2"/>
            <w:vMerge/>
            <w:vAlign w:val="bottom"/>
          </w:tcPr>
          <w:p w:rsidR="00711DF9" w:rsidRDefault="00711DF9" w:rsidP="00711DF9">
            <w:pPr>
              <w:rPr>
                <w:sz w:val="7"/>
                <w:szCs w:val="7"/>
              </w:rPr>
            </w:pPr>
          </w:p>
        </w:tc>
        <w:tc>
          <w:tcPr>
            <w:tcW w:w="1280" w:type="dxa"/>
            <w:vMerge w:val="restart"/>
            <w:vAlign w:val="bottom"/>
          </w:tcPr>
          <w:p w:rsidR="00711DF9" w:rsidRDefault="00711DF9" w:rsidP="00711DF9">
            <w:pPr>
              <w:spacing w:line="219" w:lineRule="exact"/>
              <w:ind w:right="80"/>
              <w:jc w:val="center"/>
              <w:rPr>
                <w:sz w:val="20"/>
                <w:szCs w:val="20"/>
              </w:rPr>
            </w:pPr>
            <w:r>
              <w:rPr>
                <w:rFonts w:ascii="Times New Roman" w:eastAsia="Times New Roman" w:hAnsi="Times New Roman" w:cs="Times New Roman"/>
                <w:sz w:val="20"/>
                <w:szCs w:val="20"/>
              </w:rPr>
              <w:t>необходим</w:t>
            </w:r>
          </w:p>
        </w:tc>
        <w:tc>
          <w:tcPr>
            <w:tcW w:w="860" w:type="dxa"/>
            <w:vAlign w:val="bottom"/>
          </w:tcPr>
          <w:p w:rsidR="00711DF9" w:rsidRDefault="00711DF9" w:rsidP="00711DF9">
            <w:pPr>
              <w:rPr>
                <w:sz w:val="7"/>
                <w:szCs w:val="7"/>
              </w:rPr>
            </w:pPr>
          </w:p>
        </w:tc>
        <w:tc>
          <w:tcPr>
            <w:tcW w:w="860" w:type="dxa"/>
            <w:vAlign w:val="bottom"/>
          </w:tcPr>
          <w:p w:rsidR="00711DF9" w:rsidRDefault="00711DF9" w:rsidP="00711DF9">
            <w:pPr>
              <w:rPr>
                <w:sz w:val="7"/>
                <w:szCs w:val="7"/>
              </w:rPr>
            </w:pPr>
          </w:p>
        </w:tc>
        <w:tc>
          <w:tcPr>
            <w:tcW w:w="1580" w:type="dxa"/>
            <w:vAlign w:val="bottom"/>
          </w:tcPr>
          <w:p w:rsidR="00711DF9" w:rsidRDefault="00711DF9" w:rsidP="00711DF9">
            <w:pPr>
              <w:rPr>
                <w:sz w:val="7"/>
                <w:szCs w:val="7"/>
              </w:rPr>
            </w:pPr>
          </w:p>
        </w:tc>
        <w:tc>
          <w:tcPr>
            <w:tcW w:w="860" w:type="dxa"/>
            <w:vAlign w:val="bottom"/>
          </w:tcPr>
          <w:p w:rsidR="00711DF9" w:rsidRDefault="00711DF9" w:rsidP="00711DF9">
            <w:pPr>
              <w:rPr>
                <w:sz w:val="7"/>
                <w:szCs w:val="7"/>
              </w:rPr>
            </w:pPr>
          </w:p>
        </w:tc>
        <w:tc>
          <w:tcPr>
            <w:tcW w:w="20" w:type="dxa"/>
            <w:vAlign w:val="bottom"/>
          </w:tcPr>
          <w:p w:rsidR="00711DF9" w:rsidRDefault="00711DF9" w:rsidP="00711DF9">
            <w:pPr>
              <w:rPr>
                <w:sz w:val="1"/>
                <w:szCs w:val="1"/>
              </w:rPr>
            </w:pPr>
          </w:p>
        </w:tc>
      </w:tr>
      <w:tr w:rsidR="005F4CBF" w:rsidTr="005F4CBF">
        <w:trPr>
          <w:trHeight w:val="138"/>
        </w:trPr>
        <w:tc>
          <w:tcPr>
            <w:tcW w:w="288" w:type="dxa"/>
            <w:vMerge w:val="restart"/>
            <w:tcBorders>
              <w:right w:val="single" w:sz="4" w:space="0" w:color="auto"/>
            </w:tcBorders>
            <w:vAlign w:val="bottom"/>
          </w:tcPr>
          <w:p w:rsidR="005F4CBF" w:rsidRDefault="005F4CBF" w:rsidP="005F4CBF">
            <w:pPr>
              <w:rPr>
                <w:sz w:val="20"/>
                <w:szCs w:val="20"/>
              </w:rPr>
            </w:pPr>
          </w:p>
        </w:tc>
        <w:tc>
          <w:tcPr>
            <w:tcW w:w="3812" w:type="dxa"/>
            <w:vMerge w:val="restart"/>
            <w:tcBorders>
              <w:right w:val="single" w:sz="4" w:space="0" w:color="auto"/>
            </w:tcBorders>
            <w:vAlign w:val="bottom"/>
          </w:tcPr>
          <w:p w:rsidR="005F4CBF" w:rsidRDefault="005F4CBF" w:rsidP="005F4CBF">
            <w:pPr>
              <w:ind w:left="72"/>
              <w:rPr>
                <w:sz w:val="20"/>
                <w:szCs w:val="20"/>
              </w:rPr>
            </w:pPr>
            <w:r>
              <w:rPr>
                <w:rFonts w:ascii="Times New Roman" w:eastAsia="Times New Roman" w:hAnsi="Times New Roman" w:cs="Times New Roman"/>
              </w:rPr>
              <w:t>– от поражения электрическим током</w:t>
            </w:r>
          </w:p>
        </w:tc>
        <w:tc>
          <w:tcPr>
            <w:tcW w:w="1280" w:type="dxa"/>
            <w:vMerge/>
            <w:tcBorders>
              <w:left w:val="single" w:sz="4" w:space="0" w:color="auto"/>
            </w:tcBorders>
            <w:vAlign w:val="bottom"/>
          </w:tcPr>
          <w:p w:rsidR="005F4CBF" w:rsidRDefault="005F4CBF" w:rsidP="00711DF9">
            <w:pPr>
              <w:rPr>
                <w:sz w:val="12"/>
                <w:szCs w:val="12"/>
              </w:rPr>
            </w:pPr>
          </w:p>
        </w:tc>
        <w:tc>
          <w:tcPr>
            <w:tcW w:w="860" w:type="dxa"/>
            <w:vAlign w:val="bottom"/>
          </w:tcPr>
          <w:p w:rsidR="005F4CBF" w:rsidRDefault="005F4CBF" w:rsidP="00711DF9">
            <w:pPr>
              <w:rPr>
                <w:sz w:val="12"/>
                <w:szCs w:val="12"/>
              </w:rPr>
            </w:pPr>
          </w:p>
        </w:tc>
        <w:tc>
          <w:tcPr>
            <w:tcW w:w="860" w:type="dxa"/>
            <w:vAlign w:val="bottom"/>
          </w:tcPr>
          <w:p w:rsidR="005F4CBF" w:rsidRDefault="005F4CBF" w:rsidP="00711DF9">
            <w:pPr>
              <w:rPr>
                <w:sz w:val="12"/>
                <w:szCs w:val="12"/>
              </w:rPr>
            </w:pPr>
          </w:p>
        </w:tc>
        <w:tc>
          <w:tcPr>
            <w:tcW w:w="1580" w:type="dxa"/>
            <w:vAlign w:val="bottom"/>
          </w:tcPr>
          <w:p w:rsidR="005F4CBF" w:rsidRDefault="005F4CBF" w:rsidP="00711DF9">
            <w:pPr>
              <w:rPr>
                <w:sz w:val="12"/>
                <w:szCs w:val="12"/>
              </w:rPr>
            </w:pPr>
          </w:p>
        </w:tc>
        <w:tc>
          <w:tcPr>
            <w:tcW w:w="860" w:type="dxa"/>
            <w:vAlign w:val="bottom"/>
          </w:tcPr>
          <w:p w:rsidR="005F4CBF" w:rsidRDefault="005F4CBF" w:rsidP="00711DF9">
            <w:pPr>
              <w:rPr>
                <w:sz w:val="12"/>
                <w:szCs w:val="12"/>
              </w:rPr>
            </w:pPr>
          </w:p>
        </w:tc>
        <w:tc>
          <w:tcPr>
            <w:tcW w:w="20" w:type="dxa"/>
            <w:vAlign w:val="bottom"/>
          </w:tcPr>
          <w:p w:rsidR="005F4CBF" w:rsidRDefault="005F4CBF" w:rsidP="00711DF9">
            <w:pPr>
              <w:rPr>
                <w:sz w:val="1"/>
                <w:szCs w:val="1"/>
              </w:rPr>
            </w:pPr>
          </w:p>
        </w:tc>
      </w:tr>
      <w:tr w:rsidR="005F4CBF" w:rsidTr="005F4CBF">
        <w:trPr>
          <w:trHeight w:val="114"/>
        </w:trPr>
        <w:tc>
          <w:tcPr>
            <w:tcW w:w="288" w:type="dxa"/>
            <w:vMerge/>
            <w:tcBorders>
              <w:right w:val="single" w:sz="4" w:space="0" w:color="auto"/>
            </w:tcBorders>
            <w:vAlign w:val="bottom"/>
          </w:tcPr>
          <w:p w:rsidR="005F4CBF" w:rsidRDefault="005F4CBF" w:rsidP="00711DF9">
            <w:pPr>
              <w:rPr>
                <w:sz w:val="9"/>
                <w:szCs w:val="9"/>
              </w:rPr>
            </w:pPr>
          </w:p>
        </w:tc>
        <w:tc>
          <w:tcPr>
            <w:tcW w:w="3812" w:type="dxa"/>
            <w:vMerge/>
            <w:tcBorders>
              <w:right w:val="single" w:sz="4" w:space="0" w:color="auto"/>
            </w:tcBorders>
            <w:vAlign w:val="bottom"/>
          </w:tcPr>
          <w:p w:rsidR="005F4CBF" w:rsidRDefault="005F4CBF" w:rsidP="00711DF9">
            <w:pPr>
              <w:rPr>
                <w:sz w:val="9"/>
                <w:szCs w:val="9"/>
              </w:rPr>
            </w:pPr>
          </w:p>
        </w:tc>
        <w:tc>
          <w:tcPr>
            <w:tcW w:w="1280" w:type="dxa"/>
            <w:vMerge w:val="restart"/>
            <w:tcBorders>
              <w:left w:val="single" w:sz="4" w:space="0" w:color="auto"/>
            </w:tcBorders>
            <w:vAlign w:val="bottom"/>
          </w:tcPr>
          <w:p w:rsidR="005F4CBF" w:rsidRDefault="005F4CBF" w:rsidP="00711DF9">
            <w:pPr>
              <w:ind w:right="80"/>
              <w:jc w:val="center"/>
              <w:rPr>
                <w:sz w:val="20"/>
                <w:szCs w:val="20"/>
              </w:rPr>
            </w:pPr>
            <w:r>
              <w:rPr>
                <w:rFonts w:ascii="Times New Roman" w:eastAsia="Times New Roman" w:hAnsi="Times New Roman" w:cs="Times New Roman"/>
                <w:w w:val="99"/>
                <w:sz w:val="20"/>
                <w:szCs w:val="20"/>
              </w:rPr>
              <w:t>ости</w:t>
            </w:r>
          </w:p>
        </w:tc>
        <w:tc>
          <w:tcPr>
            <w:tcW w:w="860" w:type="dxa"/>
            <w:vAlign w:val="bottom"/>
          </w:tcPr>
          <w:p w:rsidR="005F4CBF" w:rsidRDefault="005F4CBF" w:rsidP="00711DF9">
            <w:pPr>
              <w:rPr>
                <w:sz w:val="9"/>
                <w:szCs w:val="9"/>
              </w:rPr>
            </w:pPr>
          </w:p>
        </w:tc>
        <w:tc>
          <w:tcPr>
            <w:tcW w:w="860" w:type="dxa"/>
            <w:vAlign w:val="bottom"/>
          </w:tcPr>
          <w:p w:rsidR="005F4CBF" w:rsidRDefault="005F4CBF" w:rsidP="00711DF9">
            <w:pPr>
              <w:rPr>
                <w:sz w:val="9"/>
                <w:szCs w:val="9"/>
              </w:rPr>
            </w:pPr>
          </w:p>
        </w:tc>
        <w:tc>
          <w:tcPr>
            <w:tcW w:w="1580" w:type="dxa"/>
            <w:vAlign w:val="bottom"/>
          </w:tcPr>
          <w:p w:rsidR="005F4CBF" w:rsidRDefault="005F4CBF" w:rsidP="00711DF9">
            <w:pPr>
              <w:rPr>
                <w:sz w:val="9"/>
                <w:szCs w:val="9"/>
              </w:rPr>
            </w:pPr>
          </w:p>
        </w:tc>
        <w:tc>
          <w:tcPr>
            <w:tcW w:w="860" w:type="dxa"/>
            <w:vAlign w:val="bottom"/>
          </w:tcPr>
          <w:p w:rsidR="005F4CBF" w:rsidRDefault="005F4CBF" w:rsidP="00711DF9">
            <w:pPr>
              <w:rPr>
                <w:sz w:val="9"/>
                <w:szCs w:val="9"/>
              </w:rPr>
            </w:pPr>
          </w:p>
        </w:tc>
        <w:tc>
          <w:tcPr>
            <w:tcW w:w="20" w:type="dxa"/>
            <w:vAlign w:val="bottom"/>
          </w:tcPr>
          <w:p w:rsidR="005F4CBF" w:rsidRDefault="005F4CBF" w:rsidP="00711DF9">
            <w:pPr>
              <w:rPr>
                <w:sz w:val="1"/>
                <w:szCs w:val="1"/>
              </w:rPr>
            </w:pPr>
          </w:p>
        </w:tc>
      </w:tr>
      <w:tr w:rsidR="005F4CBF" w:rsidTr="005F4CBF">
        <w:trPr>
          <w:trHeight w:val="116"/>
        </w:trPr>
        <w:tc>
          <w:tcPr>
            <w:tcW w:w="288" w:type="dxa"/>
            <w:vMerge w:val="restart"/>
            <w:tcBorders>
              <w:right w:val="single" w:sz="4" w:space="0" w:color="auto"/>
            </w:tcBorders>
            <w:vAlign w:val="bottom"/>
          </w:tcPr>
          <w:p w:rsidR="005F4CBF" w:rsidRDefault="005F4CBF" w:rsidP="005F4CBF">
            <w:pPr>
              <w:rPr>
                <w:sz w:val="20"/>
                <w:szCs w:val="20"/>
              </w:rPr>
            </w:pPr>
          </w:p>
        </w:tc>
        <w:tc>
          <w:tcPr>
            <w:tcW w:w="3812" w:type="dxa"/>
            <w:vMerge w:val="restart"/>
            <w:tcBorders>
              <w:right w:val="single" w:sz="4" w:space="0" w:color="auto"/>
            </w:tcBorders>
            <w:vAlign w:val="bottom"/>
          </w:tcPr>
          <w:p w:rsidR="005F4CBF" w:rsidRDefault="005F4CBF" w:rsidP="005F4CBF">
            <w:pPr>
              <w:ind w:left="72"/>
              <w:rPr>
                <w:sz w:val="20"/>
                <w:szCs w:val="20"/>
              </w:rPr>
            </w:pPr>
            <w:proofErr w:type="gramStart"/>
            <w:r>
              <w:rPr>
                <w:rFonts w:ascii="Times New Roman" w:eastAsia="Times New Roman" w:hAnsi="Times New Roman" w:cs="Times New Roman"/>
              </w:rPr>
              <w:t>(диэлектрические перчатки,</w:t>
            </w:r>
            <w:proofErr w:type="gramEnd"/>
          </w:p>
        </w:tc>
        <w:tc>
          <w:tcPr>
            <w:tcW w:w="1280" w:type="dxa"/>
            <w:vMerge/>
            <w:tcBorders>
              <w:left w:val="single" w:sz="4" w:space="0" w:color="auto"/>
            </w:tcBorders>
            <w:vAlign w:val="bottom"/>
          </w:tcPr>
          <w:p w:rsidR="005F4CBF" w:rsidRDefault="005F4CBF" w:rsidP="00711DF9">
            <w:pPr>
              <w:rPr>
                <w:sz w:val="10"/>
                <w:szCs w:val="10"/>
              </w:rPr>
            </w:pPr>
          </w:p>
        </w:tc>
        <w:tc>
          <w:tcPr>
            <w:tcW w:w="860" w:type="dxa"/>
            <w:vAlign w:val="bottom"/>
          </w:tcPr>
          <w:p w:rsidR="005F4CBF" w:rsidRDefault="005F4CBF" w:rsidP="00711DF9">
            <w:pPr>
              <w:rPr>
                <w:sz w:val="10"/>
                <w:szCs w:val="10"/>
              </w:rPr>
            </w:pPr>
          </w:p>
        </w:tc>
        <w:tc>
          <w:tcPr>
            <w:tcW w:w="860" w:type="dxa"/>
            <w:vAlign w:val="bottom"/>
          </w:tcPr>
          <w:p w:rsidR="005F4CBF" w:rsidRDefault="005F4CBF" w:rsidP="00711DF9">
            <w:pPr>
              <w:rPr>
                <w:sz w:val="10"/>
                <w:szCs w:val="10"/>
              </w:rPr>
            </w:pPr>
          </w:p>
        </w:tc>
        <w:tc>
          <w:tcPr>
            <w:tcW w:w="1580" w:type="dxa"/>
            <w:vAlign w:val="bottom"/>
          </w:tcPr>
          <w:p w:rsidR="005F4CBF" w:rsidRDefault="005F4CBF" w:rsidP="00711DF9">
            <w:pPr>
              <w:rPr>
                <w:sz w:val="10"/>
                <w:szCs w:val="10"/>
              </w:rPr>
            </w:pPr>
          </w:p>
        </w:tc>
        <w:tc>
          <w:tcPr>
            <w:tcW w:w="860" w:type="dxa"/>
            <w:vAlign w:val="bottom"/>
          </w:tcPr>
          <w:p w:rsidR="005F4CBF" w:rsidRDefault="005F4CBF" w:rsidP="00711DF9">
            <w:pPr>
              <w:rPr>
                <w:sz w:val="10"/>
                <w:szCs w:val="10"/>
              </w:rPr>
            </w:pPr>
          </w:p>
        </w:tc>
        <w:tc>
          <w:tcPr>
            <w:tcW w:w="20" w:type="dxa"/>
            <w:vAlign w:val="bottom"/>
          </w:tcPr>
          <w:p w:rsidR="005F4CBF" w:rsidRDefault="005F4CBF" w:rsidP="00711DF9">
            <w:pPr>
              <w:rPr>
                <w:sz w:val="1"/>
                <w:szCs w:val="1"/>
              </w:rPr>
            </w:pPr>
          </w:p>
        </w:tc>
      </w:tr>
      <w:tr w:rsidR="005F4CBF" w:rsidTr="005F4CBF">
        <w:trPr>
          <w:trHeight w:val="138"/>
        </w:trPr>
        <w:tc>
          <w:tcPr>
            <w:tcW w:w="288" w:type="dxa"/>
            <w:vMerge/>
            <w:tcBorders>
              <w:right w:val="single" w:sz="4" w:space="0" w:color="auto"/>
            </w:tcBorders>
            <w:vAlign w:val="bottom"/>
          </w:tcPr>
          <w:p w:rsidR="005F4CBF" w:rsidRDefault="005F4CBF" w:rsidP="00711DF9">
            <w:pPr>
              <w:rPr>
                <w:sz w:val="12"/>
                <w:szCs w:val="12"/>
              </w:rPr>
            </w:pPr>
          </w:p>
        </w:tc>
        <w:tc>
          <w:tcPr>
            <w:tcW w:w="3812" w:type="dxa"/>
            <w:vMerge/>
            <w:tcBorders>
              <w:right w:val="single" w:sz="4" w:space="0" w:color="auto"/>
            </w:tcBorders>
            <w:vAlign w:val="bottom"/>
          </w:tcPr>
          <w:p w:rsidR="005F4CBF" w:rsidRDefault="005F4CBF" w:rsidP="00711DF9">
            <w:pPr>
              <w:rPr>
                <w:sz w:val="12"/>
                <w:szCs w:val="12"/>
              </w:rPr>
            </w:pPr>
          </w:p>
        </w:tc>
        <w:tc>
          <w:tcPr>
            <w:tcW w:w="1280" w:type="dxa"/>
            <w:tcBorders>
              <w:left w:val="single" w:sz="4" w:space="0" w:color="auto"/>
            </w:tcBorders>
            <w:vAlign w:val="bottom"/>
          </w:tcPr>
          <w:p w:rsidR="005F4CBF" w:rsidRDefault="005F4CBF" w:rsidP="00711DF9">
            <w:pPr>
              <w:rPr>
                <w:sz w:val="12"/>
                <w:szCs w:val="12"/>
              </w:rPr>
            </w:pPr>
          </w:p>
        </w:tc>
        <w:tc>
          <w:tcPr>
            <w:tcW w:w="860" w:type="dxa"/>
            <w:vAlign w:val="bottom"/>
          </w:tcPr>
          <w:p w:rsidR="005F4CBF" w:rsidRDefault="005F4CBF" w:rsidP="00711DF9">
            <w:pPr>
              <w:rPr>
                <w:sz w:val="12"/>
                <w:szCs w:val="12"/>
              </w:rPr>
            </w:pPr>
          </w:p>
        </w:tc>
        <w:tc>
          <w:tcPr>
            <w:tcW w:w="860" w:type="dxa"/>
            <w:vAlign w:val="bottom"/>
          </w:tcPr>
          <w:p w:rsidR="005F4CBF" w:rsidRDefault="005F4CBF" w:rsidP="00711DF9">
            <w:pPr>
              <w:rPr>
                <w:sz w:val="12"/>
                <w:szCs w:val="12"/>
              </w:rPr>
            </w:pPr>
          </w:p>
        </w:tc>
        <w:tc>
          <w:tcPr>
            <w:tcW w:w="1580" w:type="dxa"/>
            <w:vAlign w:val="bottom"/>
          </w:tcPr>
          <w:p w:rsidR="005F4CBF" w:rsidRDefault="005F4CBF" w:rsidP="00711DF9">
            <w:pPr>
              <w:rPr>
                <w:sz w:val="12"/>
                <w:szCs w:val="12"/>
              </w:rPr>
            </w:pPr>
          </w:p>
        </w:tc>
        <w:tc>
          <w:tcPr>
            <w:tcW w:w="860" w:type="dxa"/>
            <w:vAlign w:val="bottom"/>
          </w:tcPr>
          <w:p w:rsidR="005F4CBF" w:rsidRDefault="005F4CBF" w:rsidP="00711DF9">
            <w:pPr>
              <w:rPr>
                <w:sz w:val="12"/>
                <w:szCs w:val="12"/>
              </w:rPr>
            </w:pPr>
          </w:p>
        </w:tc>
        <w:tc>
          <w:tcPr>
            <w:tcW w:w="20" w:type="dxa"/>
            <w:vAlign w:val="bottom"/>
          </w:tcPr>
          <w:p w:rsidR="005F4CBF" w:rsidRDefault="005F4CBF" w:rsidP="00711DF9">
            <w:pPr>
              <w:rPr>
                <w:sz w:val="1"/>
                <w:szCs w:val="1"/>
              </w:rPr>
            </w:pPr>
          </w:p>
        </w:tc>
      </w:tr>
      <w:tr w:rsidR="005F4CBF" w:rsidTr="005F4CBF">
        <w:trPr>
          <w:trHeight w:val="252"/>
        </w:trPr>
        <w:tc>
          <w:tcPr>
            <w:tcW w:w="288" w:type="dxa"/>
            <w:tcBorders>
              <w:right w:val="single" w:sz="4" w:space="0" w:color="auto"/>
            </w:tcBorders>
            <w:vAlign w:val="bottom"/>
          </w:tcPr>
          <w:p w:rsidR="005F4CBF" w:rsidRDefault="005F4CBF" w:rsidP="005F4CBF">
            <w:pPr>
              <w:rPr>
                <w:sz w:val="20"/>
                <w:szCs w:val="20"/>
              </w:rPr>
            </w:pPr>
          </w:p>
        </w:tc>
        <w:tc>
          <w:tcPr>
            <w:tcW w:w="3812" w:type="dxa"/>
            <w:tcBorders>
              <w:right w:val="single" w:sz="4" w:space="0" w:color="auto"/>
            </w:tcBorders>
            <w:vAlign w:val="bottom"/>
          </w:tcPr>
          <w:p w:rsidR="005F4CBF" w:rsidRDefault="005F4CBF" w:rsidP="005F4CBF">
            <w:pPr>
              <w:ind w:left="72"/>
              <w:rPr>
                <w:sz w:val="20"/>
                <w:szCs w:val="20"/>
              </w:rPr>
            </w:pPr>
            <w:r>
              <w:rPr>
                <w:rFonts w:ascii="Times New Roman" w:eastAsia="Times New Roman" w:hAnsi="Times New Roman" w:cs="Times New Roman"/>
              </w:rPr>
              <w:t>диэлектрические коврики,</w:t>
            </w:r>
          </w:p>
        </w:tc>
        <w:tc>
          <w:tcPr>
            <w:tcW w:w="1280" w:type="dxa"/>
            <w:tcBorders>
              <w:left w:val="single" w:sz="4" w:space="0" w:color="auto"/>
            </w:tcBorders>
            <w:vAlign w:val="bottom"/>
          </w:tcPr>
          <w:p w:rsidR="005F4CBF" w:rsidRDefault="005F4CBF" w:rsidP="00711DF9">
            <w:pPr>
              <w:rPr>
                <w:sz w:val="21"/>
                <w:szCs w:val="21"/>
              </w:rPr>
            </w:pPr>
          </w:p>
        </w:tc>
        <w:tc>
          <w:tcPr>
            <w:tcW w:w="860" w:type="dxa"/>
            <w:vAlign w:val="bottom"/>
          </w:tcPr>
          <w:p w:rsidR="005F4CBF" w:rsidRDefault="005F4CBF" w:rsidP="00711DF9">
            <w:pPr>
              <w:rPr>
                <w:sz w:val="21"/>
                <w:szCs w:val="21"/>
              </w:rPr>
            </w:pPr>
          </w:p>
        </w:tc>
        <w:tc>
          <w:tcPr>
            <w:tcW w:w="860" w:type="dxa"/>
            <w:vAlign w:val="bottom"/>
          </w:tcPr>
          <w:p w:rsidR="005F4CBF" w:rsidRDefault="005F4CBF" w:rsidP="00711DF9">
            <w:pPr>
              <w:rPr>
                <w:sz w:val="21"/>
                <w:szCs w:val="21"/>
              </w:rPr>
            </w:pPr>
          </w:p>
        </w:tc>
        <w:tc>
          <w:tcPr>
            <w:tcW w:w="1580" w:type="dxa"/>
            <w:vAlign w:val="bottom"/>
          </w:tcPr>
          <w:p w:rsidR="005F4CBF" w:rsidRDefault="005F4CBF" w:rsidP="00711DF9">
            <w:pPr>
              <w:rPr>
                <w:sz w:val="21"/>
                <w:szCs w:val="21"/>
              </w:rPr>
            </w:pPr>
          </w:p>
        </w:tc>
        <w:tc>
          <w:tcPr>
            <w:tcW w:w="860" w:type="dxa"/>
            <w:vAlign w:val="bottom"/>
          </w:tcPr>
          <w:p w:rsidR="005F4CBF" w:rsidRDefault="005F4CBF" w:rsidP="00711DF9">
            <w:pPr>
              <w:rPr>
                <w:sz w:val="21"/>
                <w:szCs w:val="21"/>
              </w:rPr>
            </w:pPr>
          </w:p>
        </w:tc>
        <w:tc>
          <w:tcPr>
            <w:tcW w:w="20" w:type="dxa"/>
            <w:vAlign w:val="bottom"/>
          </w:tcPr>
          <w:p w:rsidR="005F4CBF" w:rsidRDefault="005F4CBF" w:rsidP="00711DF9">
            <w:pPr>
              <w:rPr>
                <w:sz w:val="1"/>
                <w:szCs w:val="1"/>
              </w:rPr>
            </w:pPr>
          </w:p>
        </w:tc>
      </w:tr>
      <w:tr w:rsidR="005F4CBF" w:rsidTr="005F4CBF">
        <w:trPr>
          <w:trHeight w:val="252"/>
        </w:trPr>
        <w:tc>
          <w:tcPr>
            <w:tcW w:w="288" w:type="dxa"/>
            <w:tcBorders>
              <w:right w:val="single" w:sz="4" w:space="0" w:color="auto"/>
            </w:tcBorders>
            <w:vAlign w:val="bottom"/>
          </w:tcPr>
          <w:p w:rsidR="005F4CBF" w:rsidRDefault="005F4CBF" w:rsidP="005F4CBF">
            <w:pPr>
              <w:rPr>
                <w:sz w:val="20"/>
                <w:szCs w:val="20"/>
              </w:rPr>
            </w:pPr>
          </w:p>
        </w:tc>
        <w:tc>
          <w:tcPr>
            <w:tcW w:w="3812" w:type="dxa"/>
            <w:tcBorders>
              <w:right w:val="single" w:sz="4" w:space="0" w:color="auto"/>
            </w:tcBorders>
            <w:vAlign w:val="bottom"/>
          </w:tcPr>
          <w:p w:rsidR="005F4CBF" w:rsidRDefault="005F4CBF" w:rsidP="005F4CBF">
            <w:pPr>
              <w:ind w:left="72"/>
              <w:rPr>
                <w:sz w:val="20"/>
                <w:szCs w:val="20"/>
              </w:rPr>
            </w:pPr>
            <w:r>
              <w:rPr>
                <w:rFonts w:ascii="Times New Roman" w:eastAsia="Times New Roman" w:hAnsi="Times New Roman" w:cs="Times New Roman"/>
              </w:rPr>
              <w:t xml:space="preserve">инструменты с </w:t>
            </w:r>
            <w:proofErr w:type="gramStart"/>
            <w:r>
              <w:rPr>
                <w:rFonts w:ascii="Times New Roman" w:eastAsia="Times New Roman" w:hAnsi="Times New Roman" w:cs="Times New Roman"/>
              </w:rPr>
              <w:t>изолирующими</w:t>
            </w:r>
            <w:proofErr w:type="gramEnd"/>
          </w:p>
        </w:tc>
        <w:tc>
          <w:tcPr>
            <w:tcW w:w="1280" w:type="dxa"/>
            <w:tcBorders>
              <w:left w:val="single" w:sz="4" w:space="0" w:color="auto"/>
            </w:tcBorders>
            <w:vAlign w:val="bottom"/>
          </w:tcPr>
          <w:p w:rsidR="005F4CBF" w:rsidRDefault="005F4CBF" w:rsidP="00711DF9">
            <w:pPr>
              <w:rPr>
                <w:sz w:val="21"/>
                <w:szCs w:val="21"/>
              </w:rPr>
            </w:pPr>
          </w:p>
        </w:tc>
        <w:tc>
          <w:tcPr>
            <w:tcW w:w="860" w:type="dxa"/>
            <w:vAlign w:val="bottom"/>
          </w:tcPr>
          <w:p w:rsidR="005F4CBF" w:rsidRDefault="005F4CBF" w:rsidP="00711DF9">
            <w:pPr>
              <w:rPr>
                <w:sz w:val="21"/>
                <w:szCs w:val="21"/>
              </w:rPr>
            </w:pPr>
          </w:p>
        </w:tc>
        <w:tc>
          <w:tcPr>
            <w:tcW w:w="860" w:type="dxa"/>
            <w:vAlign w:val="bottom"/>
          </w:tcPr>
          <w:p w:rsidR="005F4CBF" w:rsidRDefault="005F4CBF" w:rsidP="00711DF9">
            <w:pPr>
              <w:rPr>
                <w:sz w:val="21"/>
                <w:szCs w:val="21"/>
              </w:rPr>
            </w:pPr>
          </w:p>
        </w:tc>
        <w:tc>
          <w:tcPr>
            <w:tcW w:w="1580" w:type="dxa"/>
            <w:vAlign w:val="bottom"/>
          </w:tcPr>
          <w:p w:rsidR="005F4CBF" w:rsidRDefault="005F4CBF" w:rsidP="00711DF9">
            <w:pPr>
              <w:rPr>
                <w:sz w:val="21"/>
                <w:szCs w:val="21"/>
              </w:rPr>
            </w:pPr>
          </w:p>
        </w:tc>
        <w:tc>
          <w:tcPr>
            <w:tcW w:w="860" w:type="dxa"/>
            <w:vAlign w:val="bottom"/>
          </w:tcPr>
          <w:p w:rsidR="005F4CBF" w:rsidRDefault="005F4CBF" w:rsidP="00711DF9">
            <w:pPr>
              <w:rPr>
                <w:sz w:val="21"/>
                <w:szCs w:val="21"/>
              </w:rPr>
            </w:pPr>
          </w:p>
        </w:tc>
        <w:tc>
          <w:tcPr>
            <w:tcW w:w="20" w:type="dxa"/>
            <w:vAlign w:val="bottom"/>
          </w:tcPr>
          <w:p w:rsidR="005F4CBF" w:rsidRDefault="005F4CBF" w:rsidP="00711DF9">
            <w:pPr>
              <w:rPr>
                <w:sz w:val="1"/>
                <w:szCs w:val="1"/>
              </w:rPr>
            </w:pPr>
          </w:p>
        </w:tc>
      </w:tr>
      <w:tr w:rsidR="005F4CBF" w:rsidTr="005F4CBF">
        <w:trPr>
          <w:trHeight w:val="254"/>
        </w:trPr>
        <w:tc>
          <w:tcPr>
            <w:tcW w:w="288" w:type="dxa"/>
            <w:tcBorders>
              <w:right w:val="single" w:sz="4" w:space="0" w:color="auto"/>
            </w:tcBorders>
            <w:vAlign w:val="bottom"/>
          </w:tcPr>
          <w:p w:rsidR="005F4CBF" w:rsidRDefault="005F4CBF" w:rsidP="005F4CBF">
            <w:pPr>
              <w:rPr>
                <w:sz w:val="20"/>
                <w:szCs w:val="20"/>
              </w:rPr>
            </w:pPr>
          </w:p>
        </w:tc>
        <w:tc>
          <w:tcPr>
            <w:tcW w:w="3812" w:type="dxa"/>
            <w:tcBorders>
              <w:right w:val="single" w:sz="4" w:space="0" w:color="auto"/>
            </w:tcBorders>
            <w:vAlign w:val="bottom"/>
          </w:tcPr>
          <w:p w:rsidR="005F4CBF" w:rsidRDefault="005F4CBF" w:rsidP="005F4CBF">
            <w:pPr>
              <w:ind w:left="72"/>
              <w:rPr>
                <w:sz w:val="20"/>
                <w:szCs w:val="20"/>
              </w:rPr>
            </w:pPr>
            <w:r>
              <w:rPr>
                <w:rFonts w:ascii="Times New Roman" w:eastAsia="Times New Roman" w:hAnsi="Times New Roman" w:cs="Times New Roman"/>
              </w:rPr>
              <w:t>ручками и др.);</w:t>
            </w:r>
          </w:p>
        </w:tc>
        <w:tc>
          <w:tcPr>
            <w:tcW w:w="1280" w:type="dxa"/>
            <w:tcBorders>
              <w:left w:val="single" w:sz="4" w:space="0" w:color="auto"/>
            </w:tcBorders>
            <w:vAlign w:val="bottom"/>
          </w:tcPr>
          <w:p w:rsidR="005F4CBF" w:rsidRDefault="005F4CBF" w:rsidP="00711DF9"/>
        </w:tc>
        <w:tc>
          <w:tcPr>
            <w:tcW w:w="860" w:type="dxa"/>
            <w:vAlign w:val="bottom"/>
          </w:tcPr>
          <w:p w:rsidR="005F4CBF" w:rsidRDefault="005F4CBF" w:rsidP="00711DF9"/>
        </w:tc>
        <w:tc>
          <w:tcPr>
            <w:tcW w:w="860" w:type="dxa"/>
            <w:vAlign w:val="bottom"/>
          </w:tcPr>
          <w:p w:rsidR="005F4CBF" w:rsidRDefault="005F4CBF" w:rsidP="00711DF9"/>
        </w:tc>
        <w:tc>
          <w:tcPr>
            <w:tcW w:w="1580" w:type="dxa"/>
            <w:vAlign w:val="bottom"/>
          </w:tcPr>
          <w:p w:rsidR="005F4CBF" w:rsidRDefault="005F4CBF" w:rsidP="00711DF9"/>
        </w:tc>
        <w:tc>
          <w:tcPr>
            <w:tcW w:w="860" w:type="dxa"/>
            <w:vAlign w:val="bottom"/>
          </w:tcPr>
          <w:p w:rsidR="005F4CBF" w:rsidRDefault="005F4CBF" w:rsidP="00711DF9"/>
        </w:tc>
        <w:tc>
          <w:tcPr>
            <w:tcW w:w="20" w:type="dxa"/>
            <w:vAlign w:val="bottom"/>
          </w:tcPr>
          <w:p w:rsidR="005F4CBF" w:rsidRDefault="005F4CBF" w:rsidP="00711DF9">
            <w:pPr>
              <w:rPr>
                <w:sz w:val="1"/>
                <w:szCs w:val="1"/>
              </w:rPr>
            </w:pPr>
          </w:p>
        </w:tc>
      </w:tr>
      <w:tr w:rsidR="005F4CBF" w:rsidTr="005F4CBF">
        <w:trPr>
          <w:trHeight w:val="252"/>
        </w:trPr>
        <w:tc>
          <w:tcPr>
            <w:tcW w:w="288" w:type="dxa"/>
            <w:tcBorders>
              <w:right w:val="single" w:sz="4" w:space="0" w:color="auto"/>
            </w:tcBorders>
            <w:vAlign w:val="bottom"/>
          </w:tcPr>
          <w:p w:rsidR="005F4CBF" w:rsidRDefault="005F4CBF" w:rsidP="005F4CBF">
            <w:pPr>
              <w:rPr>
                <w:sz w:val="20"/>
                <w:szCs w:val="20"/>
              </w:rPr>
            </w:pPr>
          </w:p>
        </w:tc>
        <w:tc>
          <w:tcPr>
            <w:tcW w:w="3812" w:type="dxa"/>
            <w:tcBorders>
              <w:right w:val="single" w:sz="4" w:space="0" w:color="auto"/>
            </w:tcBorders>
            <w:vAlign w:val="bottom"/>
          </w:tcPr>
          <w:p w:rsidR="005F4CBF" w:rsidRDefault="005F4CBF" w:rsidP="005F4CBF">
            <w:pPr>
              <w:ind w:left="72"/>
              <w:rPr>
                <w:sz w:val="20"/>
                <w:szCs w:val="20"/>
              </w:rPr>
            </w:pPr>
            <w:proofErr w:type="gramStart"/>
            <w:r>
              <w:rPr>
                <w:rFonts w:ascii="Times New Roman" w:eastAsia="Times New Roman" w:hAnsi="Times New Roman" w:cs="Times New Roman"/>
              </w:rPr>
              <w:t>– защита органов зрения (защитные</w:t>
            </w:r>
            <w:proofErr w:type="gramEnd"/>
          </w:p>
        </w:tc>
        <w:tc>
          <w:tcPr>
            <w:tcW w:w="1280" w:type="dxa"/>
            <w:tcBorders>
              <w:left w:val="single" w:sz="4" w:space="0" w:color="auto"/>
            </w:tcBorders>
            <w:vAlign w:val="bottom"/>
          </w:tcPr>
          <w:p w:rsidR="005F4CBF" w:rsidRDefault="005F4CBF" w:rsidP="00711DF9">
            <w:pPr>
              <w:rPr>
                <w:sz w:val="21"/>
                <w:szCs w:val="21"/>
              </w:rPr>
            </w:pPr>
          </w:p>
        </w:tc>
        <w:tc>
          <w:tcPr>
            <w:tcW w:w="860" w:type="dxa"/>
            <w:vAlign w:val="bottom"/>
          </w:tcPr>
          <w:p w:rsidR="005F4CBF" w:rsidRDefault="005F4CBF" w:rsidP="00711DF9">
            <w:pPr>
              <w:rPr>
                <w:sz w:val="21"/>
                <w:szCs w:val="21"/>
              </w:rPr>
            </w:pPr>
          </w:p>
        </w:tc>
        <w:tc>
          <w:tcPr>
            <w:tcW w:w="860" w:type="dxa"/>
            <w:vAlign w:val="bottom"/>
          </w:tcPr>
          <w:p w:rsidR="005F4CBF" w:rsidRDefault="005F4CBF" w:rsidP="00711DF9">
            <w:pPr>
              <w:rPr>
                <w:sz w:val="21"/>
                <w:szCs w:val="21"/>
              </w:rPr>
            </w:pPr>
          </w:p>
        </w:tc>
        <w:tc>
          <w:tcPr>
            <w:tcW w:w="1580" w:type="dxa"/>
            <w:vAlign w:val="bottom"/>
          </w:tcPr>
          <w:p w:rsidR="005F4CBF" w:rsidRDefault="005F4CBF" w:rsidP="00711DF9">
            <w:pPr>
              <w:rPr>
                <w:sz w:val="21"/>
                <w:szCs w:val="21"/>
              </w:rPr>
            </w:pPr>
          </w:p>
        </w:tc>
        <w:tc>
          <w:tcPr>
            <w:tcW w:w="860" w:type="dxa"/>
            <w:vAlign w:val="bottom"/>
          </w:tcPr>
          <w:p w:rsidR="005F4CBF" w:rsidRDefault="005F4CBF" w:rsidP="00711DF9">
            <w:pPr>
              <w:rPr>
                <w:sz w:val="21"/>
                <w:szCs w:val="21"/>
              </w:rPr>
            </w:pPr>
          </w:p>
        </w:tc>
        <w:tc>
          <w:tcPr>
            <w:tcW w:w="20" w:type="dxa"/>
            <w:vAlign w:val="bottom"/>
          </w:tcPr>
          <w:p w:rsidR="005F4CBF" w:rsidRDefault="005F4CBF" w:rsidP="00711DF9">
            <w:pPr>
              <w:rPr>
                <w:sz w:val="1"/>
                <w:szCs w:val="1"/>
              </w:rPr>
            </w:pPr>
          </w:p>
        </w:tc>
      </w:tr>
      <w:tr w:rsidR="005F4CBF" w:rsidTr="005F4CBF">
        <w:trPr>
          <w:trHeight w:val="254"/>
        </w:trPr>
        <w:tc>
          <w:tcPr>
            <w:tcW w:w="288" w:type="dxa"/>
            <w:tcBorders>
              <w:right w:val="single" w:sz="4" w:space="0" w:color="auto"/>
            </w:tcBorders>
            <w:vAlign w:val="bottom"/>
          </w:tcPr>
          <w:p w:rsidR="005F4CBF" w:rsidRDefault="005F4CBF" w:rsidP="005F4CBF">
            <w:pPr>
              <w:rPr>
                <w:sz w:val="20"/>
                <w:szCs w:val="20"/>
              </w:rPr>
            </w:pPr>
          </w:p>
        </w:tc>
        <w:tc>
          <w:tcPr>
            <w:tcW w:w="3812" w:type="dxa"/>
            <w:tcBorders>
              <w:right w:val="single" w:sz="4" w:space="0" w:color="auto"/>
            </w:tcBorders>
            <w:vAlign w:val="bottom"/>
          </w:tcPr>
          <w:p w:rsidR="005F4CBF" w:rsidRDefault="005F4CBF" w:rsidP="005F4CBF">
            <w:pPr>
              <w:ind w:left="72"/>
              <w:rPr>
                <w:sz w:val="20"/>
                <w:szCs w:val="20"/>
              </w:rPr>
            </w:pPr>
            <w:r>
              <w:rPr>
                <w:rFonts w:ascii="Times New Roman" w:eastAsia="Times New Roman" w:hAnsi="Times New Roman" w:cs="Times New Roman"/>
              </w:rPr>
              <w:t>очки, щитки защитные лицевые);</w:t>
            </w:r>
          </w:p>
        </w:tc>
        <w:tc>
          <w:tcPr>
            <w:tcW w:w="1280" w:type="dxa"/>
            <w:tcBorders>
              <w:left w:val="single" w:sz="4" w:space="0" w:color="auto"/>
            </w:tcBorders>
            <w:vAlign w:val="bottom"/>
          </w:tcPr>
          <w:p w:rsidR="005F4CBF" w:rsidRDefault="005F4CBF" w:rsidP="00711DF9"/>
        </w:tc>
        <w:tc>
          <w:tcPr>
            <w:tcW w:w="860" w:type="dxa"/>
            <w:vAlign w:val="bottom"/>
          </w:tcPr>
          <w:p w:rsidR="005F4CBF" w:rsidRDefault="005F4CBF" w:rsidP="00711DF9"/>
        </w:tc>
        <w:tc>
          <w:tcPr>
            <w:tcW w:w="860" w:type="dxa"/>
            <w:vAlign w:val="bottom"/>
          </w:tcPr>
          <w:p w:rsidR="005F4CBF" w:rsidRDefault="005F4CBF" w:rsidP="00711DF9"/>
        </w:tc>
        <w:tc>
          <w:tcPr>
            <w:tcW w:w="1580" w:type="dxa"/>
            <w:vAlign w:val="bottom"/>
          </w:tcPr>
          <w:p w:rsidR="005F4CBF" w:rsidRDefault="005F4CBF" w:rsidP="00711DF9"/>
        </w:tc>
        <w:tc>
          <w:tcPr>
            <w:tcW w:w="860" w:type="dxa"/>
            <w:vAlign w:val="bottom"/>
          </w:tcPr>
          <w:p w:rsidR="005F4CBF" w:rsidRDefault="005F4CBF" w:rsidP="00711DF9"/>
        </w:tc>
        <w:tc>
          <w:tcPr>
            <w:tcW w:w="20" w:type="dxa"/>
            <w:vAlign w:val="bottom"/>
          </w:tcPr>
          <w:p w:rsidR="005F4CBF" w:rsidRDefault="005F4CBF" w:rsidP="00711DF9">
            <w:pPr>
              <w:rPr>
                <w:sz w:val="1"/>
                <w:szCs w:val="1"/>
              </w:rPr>
            </w:pPr>
          </w:p>
        </w:tc>
      </w:tr>
      <w:tr w:rsidR="005F4CBF" w:rsidTr="005F4CBF">
        <w:trPr>
          <w:trHeight w:val="252"/>
        </w:trPr>
        <w:tc>
          <w:tcPr>
            <w:tcW w:w="288" w:type="dxa"/>
            <w:tcBorders>
              <w:right w:val="single" w:sz="4" w:space="0" w:color="auto"/>
            </w:tcBorders>
            <w:vAlign w:val="bottom"/>
          </w:tcPr>
          <w:p w:rsidR="005F4CBF" w:rsidRDefault="005F4CBF" w:rsidP="005F4CBF">
            <w:pPr>
              <w:rPr>
                <w:sz w:val="20"/>
                <w:szCs w:val="20"/>
              </w:rPr>
            </w:pPr>
          </w:p>
        </w:tc>
        <w:tc>
          <w:tcPr>
            <w:tcW w:w="3812" w:type="dxa"/>
            <w:tcBorders>
              <w:right w:val="single" w:sz="4" w:space="0" w:color="auto"/>
            </w:tcBorders>
            <w:vAlign w:val="bottom"/>
          </w:tcPr>
          <w:p w:rsidR="005F4CBF" w:rsidRDefault="005F4CBF" w:rsidP="005F4CBF">
            <w:pPr>
              <w:ind w:left="72"/>
              <w:rPr>
                <w:sz w:val="20"/>
                <w:szCs w:val="20"/>
              </w:rPr>
            </w:pPr>
            <w:r>
              <w:rPr>
                <w:rFonts w:ascii="Times New Roman" w:eastAsia="Times New Roman" w:hAnsi="Times New Roman" w:cs="Times New Roman"/>
              </w:rPr>
              <w:t>– защита органов дыхания</w:t>
            </w:r>
          </w:p>
        </w:tc>
        <w:tc>
          <w:tcPr>
            <w:tcW w:w="1280" w:type="dxa"/>
            <w:tcBorders>
              <w:left w:val="single" w:sz="4" w:space="0" w:color="auto"/>
            </w:tcBorders>
            <w:vAlign w:val="bottom"/>
          </w:tcPr>
          <w:p w:rsidR="005F4CBF" w:rsidRDefault="005F4CBF" w:rsidP="00711DF9">
            <w:pPr>
              <w:rPr>
                <w:sz w:val="21"/>
                <w:szCs w:val="21"/>
              </w:rPr>
            </w:pPr>
          </w:p>
        </w:tc>
        <w:tc>
          <w:tcPr>
            <w:tcW w:w="860" w:type="dxa"/>
            <w:vAlign w:val="bottom"/>
          </w:tcPr>
          <w:p w:rsidR="005F4CBF" w:rsidRDefault="005F4CBF" w:rsidP="00711DF9">
            <w:pPr>
              <w:rPr>
                <w:sz w:val="21"/>
                <w:szCs w:val="21"/>
              </w:rPr>
            </w:pPr>
          </w:p>
        </w:tc>
        <w:tc>
          <w:tcPr>
            <w:tcW w:w="860" w:type="dxa"/>
            <w:vAlign w:val="bottom"/>
          </w:tcPr>
          <w:p w:rsidR="005F4CBF" w:rsidRDefault="005F4CBF" w:rsidP="00711DF9">
            <w:pPr>
              <w:rPr>
                <w:sz w:val="21"/>
                <w:szCs w:val="21"/>
              </w:rPr>
            </w:pPr>
          </w:p>
        </w:tc>
        <w:tc>
          <w:tcPr>
            <w:tcW w:w="1580" w:type="dxa"/>
            <w:vAlign w:val="bottom"/>
          </w:tcPr>
          <w:p w:rsidR="005F4CBF" w:rsidRDefault="005F4CBF" w:rsidP="00711DF9">
            <w:pPr>
              <w:rPr>
                <w:sz w:val="21"/>
                <w:szCs w:val="21"/>
              </w:rPr>
            </w:pPr>
          </w:p>
        </w:tc>
        <w:tc>
          <w:tcPr>
            <w:tcW w:w="860" w:type="dxa"/>
            <w:vAlign w:val="bottom"/>
          </w:tcPr>
          <w:p w:rsidR="005F4CBF" w:rsidRDefault="005F4CBF" w:rsidP="00711DF9">
            <w:pPr>
              <w:rPr>
                <w:sz w:val="21"/>
                <w:szCs w:val="21"/>
              </w:rPr>
            </w:pPr>
          </w:p>
        </w:tc>
        <w:tc>
          <w:tcPr>
            <w:tcW w:w="20" w:type="dxa"/>
            <w:vAlign w:val="bottom"/>
          </w:tcPr>
          <w:p w:rsidR="005F4CBF" w:rsidRDefault="005F4CBF" w:rsidP="00711DF9">
            <w:pPr>
              <w:rPr>
                <w:sz w:val="1"/>
                <w:szCs w:val="1"/>
              </w:rPr>
            </w:pPr>
          </w:p>
        </w:tc>
      </w:tr>
      <w:tr w:rsidR="005F4CBF" w:rsidTr="005F4CBF">
        <w:trPr>
          <w:trHeight w:val="252"/>
        </w:trPr>
        <w:tc>
          <w:tcPr>
            <w:tcW w:w="288" w:type="dxa"/>
            <w:tcBorders>
              <w:right w:val="single" w:sz="4" w:space="0" w:color="auto"/>
            </w:tcBorders>
            <w:vAlign w:val="bottom"/>
          </w:tcPr>
          <w:p w:rsidR="005F4CBF" w:rsidRDefault="005F4CBF" w:rsidP="005F4CBF">
            <w:pPr>
              <w:rPr>
                <w:sz w:val="20"/>
                <w:szCs w:val="20"/>
              </w:rPr>
            </w:pPr>
          </w:p>
        </w:tc>
        <w:tc>
          <w:tcPr>
            <w:tcW w:w="3812" w:type="dxa"/>
            <w:tcBorders>
              <w:right w:val="single" w:sz="4" w:space="0" w:color="auto"/>
            </w:tcBorders>
            <w:vAlign w:val="bottom"/>
          </w:tcPr>
          <w:p w:rsidR="005F4CBF" w:rsidRDefault="005F4CBF" w:rsidP="005F4CBF">
            <w:pPr>
              <w:ind w:left="72"/>
              <w:rPr>
                <w:sz w:val="20"/>
                <w:szCs w:val="20"/>
              </w:rPr>
            </w:pPr>
            <w:r>
              <w:rPr>
                <w:rFonts w:ascii="Times New Roman" w:eastAsia="Times New Roman" w:hAnsi="Times New Roman" w:cs="Times New Roman"/>
              </w:rPr>
              <w:t>(респираторы или ВМТ, противогазы);</w:t>
            </w:r>
          </w:p>
        </w:tc>
        <w:tc>
          <w:tcPr>
            <w:tcW w:w="1280" w:type="dxa"/>
            <w:tcBorders>
              <w:left w:val="single" w:sz="4" w:space="0" w:color="auto"/>
            </w:tcBorders>
            <w:vAlign w:val="bottom"/>
          </w:tcPr>
          <w:p w:rsidR="005F4CBF" w:rsidRDefault="005F4CBF" w:rsidP="00711DF9">
            <w:pPr>
              <w:rPr>
                <w:sz w:val="21"/>
                <w:szCs w:val="21"/>
              </w:rPr>
            </w:pPr>
          </w:p>
        </w:tc>
        <w:tc>
          <w:tcPr>
            <w:tcW w:w="860" w:type="dxa"/>
            <w:vAlign w:val="bottom"/>
          </w:tcPr>
          <w:p w:rsidR="005F4CBF" w:rsidRDefault="005F4CBF" w:rsidP="00711DF9">
            <w:pPr>
              <w:rPr>
                <w:sz w:val="21"/>
                <w:szCs w:val="21"/>
              </w:rPr>
            </w:pPr>
          </w:p>
        </w:tc>
        <w:tc>
          <w:tcPr>
            <w:tcW w:w="860" w:type="dxa"/>
            <w:vAlign w:val="bottom"/>
          </w:tcPr>
          <w:p w:rsidR="005F4CBF" w:rsidRDefault="005F4CBF" w:rsidP="00711DF9">
            <w:pPr>
              <w:rPr>
                <w:sz w:val="21"/>
                <w:szCs w:val="21"/>
              </w:rPr>
            </w:pPr>
          </w:p>
        </w:tc>
        <w:tc>
          <w:tcPr>
            <w:tcW w:w="1580" w:type="dxa"/>
            <w:vAlign w:val="bottom"/>
          </w:tcPr>
          <w:p w:rsidR="005F4CBF" w:rsidRDefault="005F4CBF" w:rsidP="00711DF9">
            <w:pPr>
              <w:rPr>
                <w:sz w:val="21"/>
                <w:szCs w:val="21"/>
              </w:rPr>
            </w:pPr>
          </w:p>
        </w:tc>
        <w:tc>
          <w:tcPr>
            <w:tcW w:w="860" w:type="dxa"/>
            <w:vAlign w:val="bottom"/>
          </w:tcPr>
          <w:p w:rsidR="005F4CBF" w:rsidRDefault="005F4CBF" w:rsidP="00711DF9">
            <w:pPr>
              <w:rPr>
                <w:sz w:val="21"/>
                <w:szCs w:val="21"/>
              </w:rPr>
            </w:pPr>
          </w:p>
        </w:tc>
        <w:tc>
          <w:tcPr>
            <w:tcW w:w="20" w:type="dxa"/>
            <w:vAlign w:val="bottom"/>
          </w:tcPr>
          <w:p w:rsidR="005F4CBF" w:rsidRDefault="005F4CBF" w:rsidP="00711DF9">
            <w:pPr>
              <w:rPr>
                <w:sz w:val="1"/>
                <w:szCs w:val="1"/>
              </w:rPr>
            </w:pPr>
          </w:p>
        </w:tc>
      </w:tr>
    </w:tbl>
    <w:p w:rsidR="00711DF9" w:rsidRDefault="00711DF9" w:rsidP="00711DF9">
      <w:pPr>
        <w:spacing w:line="13" w:lineRule="exact"/>
        <w:rPr>
          <w:sz w:val="20"/>
          <w:szCs w:val="20"/>
        </w:rPr>
      </w:pPr>
    </w:p>
    <w:p w:rsidR="00711DF9" w:rsidRDefault="00711DF9" w:rsidP="00711DF9">
      <w:pPr>
        <w:spacing w:line="234" w:lineRule="auto"/>
        <w:ind w:left="600" w:right="6000"/>
        <w:rPr>
          <w:sz w:val="20"/>
          <w:szCs w:val="20"/>
        </w:rPr>
      </w:pPr>
      <w:r>
        <w:rPr>
          <w:rFonts w:ascii="Times New Roman" w:eastAsia="Times New Roman" w:hAnsi="Times New Roman" w:cs="Times New Roman"/>
        </w:rPr>
        <w:t>– защита головы (каски, шапки, береты, косынки)</w:t>
      </w:r>
    </w:p>
    <w:p w:rsidR="00711DF9" w:rsidRDefault="00711DF9" w:rsidP="00711DF9">
      <w:pPr>
        <w:spacing w:line="4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80"/>
        <w:gridCol w:w="3860"/>
        <w:gridCol w:w="1280"/>
        <w:gridCol w:w="860"/>
        <w:gridCol w:w="860"/>
        <w:gridCol w:w="1580"/>
        <w:gridCol w:w="1440"/>
        <w:gridCol w:w="20"/>
      </w:tblGrid>
      <w:tr w:rsidR="00711DF9" w:rsidTr="00711DF9">
        <w:trPr>
          <w:trHeight w:val="253"/>
        </w:trPr>
        <w:tc>
          <w:tcPr>
            <w:tcW w:w="480" w:type="dxa"/>
            <w:vAlign w:val="bottom"/>
          </w:tcPr>
          <w:p w:rsidR="00711DF9" w:rsidRDefault="00711DF9" w:rsidP="00711DF9">
            <w:pPr>
              <w:ind w:right="30"/>
              <w:jc w:val="right"/>
              <w:rPr>
                <w:sz w:val="20"/>
                <w:szCs w:val="20"/>
              </w:rPr>
            </w:pPr>
            <w:r>
              <w:rPr>
                <w:rFonts w:ascii="Times New Roman" w:eastAsia="Times New Roman" w:hAnsi="Times New Roman" w:cs="Times New Roman"/>
              </w:rPr>
              <w:t>2</w:t>
            </w:r>
          </w:p>
        </w:tc>
        <w:tc>
          <w:tcPr>
            <w:tcW w:w="3860" w:type="dxa"/>
            <w:vAlign w:val="bottom"/>
          </w:tcPr>
          <w:p w:rsidR="00711DF9" w:rsidRDefault="00711DF9" w:rsidP="00711DF9">
            <w:pPr>
              <w:ind w:left="120"/>
              <w:rPr>
                <w:sz w:val="20"/>
                <w:szCs w:val="20"/>
              </w:rPr>
            </w:pPr>
            <w:r>
              <w:rPr>
                <w:rFonts w:ascii="Times New Roman" w:eastAsia="Times New Roman" w:hAnsi="Times New Roman" w:cs="Times New Roman"/>
              </w:rPr>
              <w:t xml:space="preserve">Обеспечить работников </w:t>
            </w:r>
            <w:proofErr w:type="gramStart"/>
            <w:r>
              <w:rPr>
                <w:rFonts w:ascii="Times New Roman" w:eastAsia="Times New Roman" w:hAnsi="Times New Roman" w:cs="Times New Roman"/>
              </w:rPr>
              <w:t>специальной</w:t>
            </w:r>
            <w:proofErr w:type="gramEnd"/>
          </w:p>
        </w:tc>
        <w:tc>
          <w:tcPr>
            <w:tcW w:w="1280" w:type="dxa"/>
            <w:vAlign w:val="bottom"/>
          </w:tcPr>
          <w:p w:rsidR="00711DF9" w:rsidRDefault="00711DF9" w:rsidP="00711DF9">
            <w:pPr>
              <w:ind w:right="80"/>
              <w:jc w:val="center"/>
              <w:rPr>
                <w:sz w:val="20"/>
                <w:szCs w:val="20"/>
              </w:rPr>
            </w:pPr>
            <w:r>
              <w:rPr>
                <w:rFonts w:ascii="Times New Roman" w:eastAsia="Times New Roman" w:hAnsi="Times New Roman" w:cs="Times New Roman"/>
                <w:sz w:val="20"/>
                <w:szCs w:val="20"/>
              </w:rPr>
              <w:t>в течение</w:t>
            </w:r>
          </w:p>
        </w:tc>
        <w:tc>
          <w:tcPr>
            <w:tcW w:w="860" w:type="dxa"/>
            <w:vAlign w:val="bottom"/>
          </w:tcPr>
          <w:p w:rsidR="00711DF9" w:rsidRDefault="00711DF9" w:rsidP="00711DF9"/>
        </w:tc>
        <w:tc>
          <w:tcPr>
            <w:tcW w:w="860" w:type="dxa"/>
            <w:vAlign w:val="bottom"/>
          </w:tcPr>
          <w:p w:rsidR="00711DF9" w:rsidRDefault="00711DF9" w:rsidP="00711DF9">
            <w:pPr>
              <w:ind w:right="150"/>
              <w:jc w:val="right"/>
              <w:rPr>
                <w:sz w:val="20"/>
                <w:szCs w:val="20"/>
              </w:rPr>
            </w:pPr>
            <w:r>
              <w:rPr>
                <w:rFonts w:ascii="Times New Roman" w:eastAsia="Times New Roman" w:hAnsi="Times New Roman" w:cs="Times New Roman"/>
              </w:rPr>
              <w:t>+</w:t>
            </w:r>
          </w:p>
        </w:tc>
        <w:tc>
          <w:tcPr>
            <w:tcW w:w="1580" w:type="dxa"/>
            <w:vAlign w:val="bottom"/>
          </w:tcPr>
          <w:p w:rsidR="00711DF9" w:rsidRDefault="00711DF9" w:rsidP="00711DF9">
            <w:pPr>
              <w:jc w:val="center"/>
              <w:rPr>
                <w:sz w:val="20"/>
                <w:szCs w:val="20"/>
              </w:rPr>
            </w:pPr>
            <w:r>
              <w:rPr>
                <w:rFonts w:ascii="Times New Roman" w:eastAsia="Times New Roman" w:hAnsi="Times New Roman" w:cs="Times New Roman"/>
                <w:w w:val="95"/>
                <w:sz w:val="18"/>
                <w:szCs w:val="18"/>
              </w:rPr>
              <w:t>МБ/</w:t>
            </w:r>
          </w:p>
        </w:tc>
        <w:tc>
          <w:tcPr>
            <w:tcW w:w="1440" w:type="dxa"/>
            <w:vAlign w:val="bottom"/>
          </w:tcPr>
          <w:p w:rsidR="00711DF9" w:rsidRDefault="00711DF9" w:rsidP="00711DF9">
            <w:pPr>
              <w:ind w:left="300"/>
              <w:rPr>
                <w:sz w:val="20"/>
                <w:szCs w:val="20"/>
              </w:rPr>
            </w:pPr>
            <w:r>
              <w:rPr>
                <w:rFonts w:ascii="Times New Roman" w:eastAsia="Times New Roman" w:hAnsi="Times New Roman" w:cs="Times New Roman"/>
                <w:sz w:val="20"/>
                <w:szCs w:val="20"/>
              </w:rPr>
              <w:t>Завхоз</w:t>
            </w:r>
          </w:p>
        </w:tc>
        <w:tc>
          <w:tcPr>
            <w:tcW w:w="0" w:type="dxa"/>
            <w:vAlign w:val="bottom"/>
          </w:tcPr>
          <w:p w:rsidR="00711DF9" w:rsidRDefault="00711DF9" w:rsidP="00711DF9">
            <w:pPr>
              <w:rPr>
                <w:sz w:val="1"/>
                <w:szCs w:val="1"/>
              </w:rPr>
            </w:pPr>
          </w:p>
        </w:tc>
      </w:tr>
      <w:tr w:rsidR="00711DF9" w:rsidTr="00711DF9">
        <w:trPr>
          <w:trHeight w:val="253"/>
        </w:trPr>
        <w:tc>
          <w:tcPr>
            <w:tcW w:w="480" w:type="dxa"/>
            <w:vAlign w:val="bottom"/>
          </w:tcPr>
          <w:p w:rsidR="00711DF9" w:rsidRDefault="00711DF9" w:rsidP="00711DF9"/>
        </w:tc>
        <w:tc>
          <w:tcPr>
            <w:tcW w:w="3860" w:type="dxa"/>
            <w:vAlign w:val="bottom"/>
          </w:tcPr>
          <w:p w:rsidR="00711DF9" w:rsidRDefault="00711DF9" w:rsidP="00711DF9">
            <w:pPr>
              <w:ind w:left="120"/>
              <w:rPr>
                <w:sz w:val="20"/>
                <w:szCs w:val="20"/>
              </w:rPr>
            </w:pPr>
            <w:r>
              <w:rPr>
                <w:rFonts w:ascii="Times New Roman" w:eastAsia="Times New Roman" w:hAnsi="Times New Roman" w:cs="Times New Roman"/>
              </w:rPr>
              <w:t xml:space="preserve">одеждой, специальной обувью </w:t>
            </w:r>
            <w:proofErr w:type="gramStart"/>
            <w:r>
              <w:rPr>
                <w:rFonts w:ascii="Times New Roman" w:eastAsia="Times New Roman" w:hAnsi="Times New Roman" w:cs="Times New Roman"/>
              </w:rPr>
              <w:t>в</w:t>
            </w:r>
            <w:proofErr w:type="gramEnd"/>
          </w:p>
        </w:tc>
        <w:tc>
          <w:tcPr>
            <w:tcW w:w="1280" w:type="dxa"/>
            <w:vAlign w:val="bottom"/>
          </w:tcPr>
          <w:p w:rsidR="00711DF9" w:rsidRDefault="00711DF9" w:rsidP="00711DF9">
            <w:pPr>
              <w:ind w:right="80"/>
              <w:jc w:val="center"/>
              <w:rPr>
                <w:sz w:val="20"/>
                <w:szCs w:val="20"/>
              </w:rPr>
            </w:pPr>
            <w:r>
              <w:rPr>
                <w:rFonts w:ascii="Times New Roman" w:eastAsia="Times New Roman" w:hAnsi="Times New Roman" w:cs="Times New Roman"/>
                <w:w w:val="98"/>
                <w:sz w:val="20"/>
                <w:szCs w:val="20"/>
              </w:rPr>
              <w:t xml:space="preserve">года </w:t>
            </w:r>
            <w:proofErr w:type="gramStart"/>
            <w:r>
              <w:rPr>
                <w:rFonts w:ascii="Times New Roman" w:eastAsia="Times New Roman" w:hAnsi="Times New Roman" w:cs="Times New Roman"/>
                <w:w w:val="98"/>
                <w:sz w:val="20"/>
                <w:szCs w:val="20"/>
              </w:rPr>
              <w:t>по</w:t>
            </w:r>
            <w:proofErr w:type="gramEnd"/>
          </w:p>
        </w:tc>
        <w:tc>
          <w:tcPr>
            <w:tcW w:w="860" w:type="dxa"/>
            <w:vAlign w:val="bottom"/>
          </w:tcPr>
          <w:p w:rsidR="00711DF9" w:rsidRDefault="00711DF9" w:rsidP="00711DF9"/>
        </w:tc>
        <w:tc>
          <w:tcPr>
            <w:tcW w:w="860" w:type="dxa"/>
            <w:vAlign w:val="bottom"/>
          </w:tcPr>
          <w:p w:rsidR="00711DF9" w:rsidRDefault="00711DF9" w:rsidP="00711DF9"/>
        </w:tc>
        <w:tc>
          <w:tcPr>
            <w:tcW w:w="1580" w:type="dxa"/>
            <w:vAlign w:val="bottom"/>
          </w:tcPr>
          <w:p w:rsidR="00711DF9" w:rsidRDefault="00711DF9" w:rsidP="00711DF9">
            <w:pPr>
              <w:spacing w:line="197" w:lineRule="exact"/>
              <w:jc w:val="center"/>
              <w:rPr>
                <w:sz w:val="20"/>
                <w:szCs w:val="20"/>
              </w:rPr>
            </w:pPr>
            <w:r>
              <w:rPr>
                <w:rFonts w:ascii="Times New Roman" w:eastAsia="Times New Roman" w:hAnsi="Times New Roman" w:cs="Times New Roman"/>
                <w:sz w:val="18"/>
                <w:szCs w:val="18"/>
              </w:rPr>
              <w:t>50000 руб.</w:t>
            </w:r>
          </w:p>
        </w:tc>
        <w:tc>
          <w:tcPr>
            <w:tcW w:w="1440" w:type="dxa"/>
            <w:vAlign w:val="bottom"/>
          </w:tcPr>
          <w:p w:rsidR="00711DF9" w:rsidRDefault="00711DF9" w:rsidP="00711DF9"/>
        </w:tc>
        <w:tc>
          <w:tcPr>
            <w:tcW w:w="0" w:type="dxa"/>
            <w:vAlign w:val="bottom"/>
          </w:tcPr>
          <w:p w:rsidR="00711DF9" w:rsidRDefault="00711DF9" w:rsidP="00711DF9">
            <w:pPr>
              <w:rPr>
                <w:sz w:val="1"/>
                <w:szCs w:val="1"/>
              </w:rPr>
            </w:pPr>
          </w:p>
        </w:tc>
      </w:tr>
      <w:tr w:rsidR="00711DF9" w:rsidTr="00711DF9">
        <w:trPr>
          <w:trHeight w:val="242"/>
        </w:trPr>
        <w:tc>
          <w:tcPr>
            <w:tcW w:w="480" w:type="dxa"/>
            <w:vAlign w:val="bottom"/>
          </w:tcPr>
          <w:p w:rsidR="00711DF9" w:rsidRDefault="00711DF9" w:rsidP="00711DF9">
            <w:pPr>
              <w:rPr>
                <w:sz w:val="21"/>
                <w:szCs w:val="21"/>
              </w:rPr>
            </w:pPr>
          </w:p>
        </w:tc>
        <w:tc>
          <w:tcPr>
            <w:tcW w:w="3860" w:type="dxa"/>
            <w:vAlign w:val="bottom"/>
          </w:tcPr>
          <w:p w:rsidR="00711DF9" w:rsidRDefault="00711DF9" w:rsidP="00711DF9">
            <w:pPr>
              <w:spacing w:line="242" w:lineRule="exact"/>
              <w:ind w:left="120"/>
              <w:rPr>
                <w:sz w:val="20"/>
                <w:szCs w:val="20"/>
              </w:rPr>
            </w:pPr>
            <w:proofErr w:type="gramStart"/>
            <w:r>
              <w:rPr>
                <w:rFonts w:ascii="Times New Roman" w:eastAsia="Times New Roman" w:hAnsi="Times New Roman" w:cs="Times New Roman"/>
              </w:rPr>
              <w:t>соответствии</w:t>
            </w:r>
            <w:proofErr w:type="gramEnd"/>
            <w:r>
              <w:rPr>
                <w:rFonts w:ascii="Times New Roman" w:eastAsia="Times New Roman" w:hAnsi="Times New Roman" w:cs="Times New Roman"/>
              </w:rPr>
              <w:t xml:space="preserve"> с нормами</w:t>
            </w:r>
          </w:p>
        </w:tc>
        <w:tc>
          <w:tcPr>
            <w:tcW w:w="1280" w:type="dxa"/>
            <w:vAlign w:val="bottom"/>
          </w:tcPr>
          <w:p w:rsidR="00711DF9" w:rsidRDefault="00711DF9" w:rsidP="00711DF9">
            <w:pPr>
              <w:spacing w:line="219" w:lineRule="exact"/>
              <w:ind w:right="80"/>
              <w:jc w:val="center"/>
              <w:rPr>
                <w:sz w:val="20"/>
                <w:szCs w:val="20"/>
              </w:rPr>
            </w:pPr>
            <w:r>
              <w:rPr>
                <w:rFonts w:ascii="Times New Roman" w:eastAsia="Times New Roman" w:hAnsi="Times New Roman" w:cs="Times New Roman"/>
                <w:sz w:val="20"/>
                <w:szCs w:val="20"/>
              </w:rPr>
              <w:t>мере</w:t>
            </w:r>
          </w:p>
        </w:tc>
        <w:tc>
          <w:tcPr>
            <w:tcW w:w="860" w:type="dxa"/>
            <w:vAlign w:val="bottom"/>
          </w:tcPr>
          <w:p w:rsidR="00711DF9" w:rsidRDefault="00711DF9" w:rsidP="00711DF9">
            <w:pPr>
              <w:rPr>
                <w:sz w:val="21"/>
                <w:szCs w:val="21"/>
              </w:rPr>
            </w:pPr>
          </w:p>
        </w:tc>
        <w:tc>
          <w:tcPr>
            <w:tcW w:w="860" w:type="dxa"/>
            <w:vAlign w:val="bottom"/>
          </w:tcPr>
          <w:p w:rsidR="00711DF9" w:rsidRDefault="00711DF9" w:rsidP="00711DF9">
            <w:pPr>
              <w:rPr>
                <w:sz w:val="21"/>
                <w:szCs w:val="21"/>
              </w:rPr>
            </w:pPr>
          </w:p>
        </w:tc>
        <w:tc>
          <w:tcPr>
            <w:tcW w:w="1580" w:type="dxa"/>
            <w:vAlign w:val="bottom"/>
          </w:tcPr>
          <w:p w:rsidR="00711DF9" w:rsidRDefault="00711DF9" w:rsidP="00711DF9">
            <w:pPr>
              <w:rPr>
                <w:sz w:val="21"/>
                <w:szCs w:val="21"/>
              </w:rPr>
            </w:pPr>
          </w:p>
        </w:tc>
        <w:tc>
          <w:tcPr>
            <w:tcW w:w="1440" w:type="dxa"/>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216"/>
        </w:trPr>
        <w:tc>
          <w:tcPr>
            <w:tcW w:w="480" w:type="dxa"/>
            <w:vAlign w:val="bottom"/>
          </w:tcPr>
          <w:p w:rsidR="00711DF9" w:rsidRDefault="00711DF9" w:rsidP="00711DF9">
            <w:pPr>
              <w:rPr>
                <w:sz w:val="18"/>
                <w:szCs w:val="18"/>
              </w:rPr>
            </w:pPr>
          </w:p>
        </w:tc>
        <w:tc>
          <w:tcPr>
            <w:tcW w:w="3860" w:type="dxa"/>
            <w:vAlign w:val="bottom"/>
          </w:tcPr>
          <w:p w:rsidR="00711DF9" w:rsidRDefault="00711DF9" w:rsidP="00711DF9">
            <w:pPr>
              <w:rPr>
                <w:sz w:val="18"/>
                <w:szCs w:val="18"/>
              </w:rPr>
            </w:pPr>
          </w:p>
        </w:tc>
        <w:tc>
          <w:tcPr>
            <w:tcW w:w="1280" w:type="dxa"/>
            <w:vAlign w:val="bottom"/>
          </w:tcPr>
          <w:p w:rsidR="00711DF9" w:rsidRDefault="00711DF9" w:rsidP="00711DF9">
            <w:pPr>
              <w:spacing w:line="216" w:lineRule="exact"/>
              <w:ind w:right="80"/>
              <w:jc w:val="center"/>
              <w:rPr>
                <w:sz w:val="20"/>
                <w:szCs w:val="20"/>
              </w:rPr>
            </w:pPr>
            <w:r>
              <w:rPr>
                <w:rFonts w:ascii="Times New Roman" w:eastAsia="Times New Roman" w:hAnsi="Times New Roman" w:cs="Times New Roman"/>
                <w:sz w:val="20"/>
                <w:szCs w:val="20"/>
              </w:rPr>
              <w:t>необходим</w:t>
            </w:r>
          </w:p>
        </w:tc>
        <w:tc>
          <w:tcPr>
            <w:tcW w:w="860" w:type="dxa"/>
            <w:vAlign w:val="bottom"/>
          </w:tcPr>
          <w:p w:rsidR="00711DF9" w:rsidRDefault="00711DF9" w:rsidP="00711DF9">
            <w:pPr>
              <w:rPr>
                <w:sz w:val="18"/>
                <w:szCs w:val="18"/>
              </w:rPr>
            </w:pPr>
          </w:p>
        </w:tc>
        <w:tc>
          <w:tcPr>
            <w:tcW w:w="860" w:type="dxa"/>
            <w:vAlign w:val="bottom"/>
          </w:tcPr>
          <w:p w:rsidR="00711DF9" w:rsidRDefault="00711DF9" w:rsidP="00711DF9">
            <w:pPr>
              <w:rPr>
                <w:sz w:val="18"/>
                <w:szCs w:val="18"/>
              </w:rPr>
            </w:pPr>
          </w:p>
        </w:tc>
        <w:tc>
          <w:tcPr>
            <w:tcW w:w="1580" w:type="dxa"/>
            <w:vAlign w:val="bottom"/>
          </w:tcPr>
          <w:p w:rsidR="00711DF9" w:rsidRDefault="00711DF9" w:rsidP="00711DF9">
            <w:pPr>
              <w:rPr>
                <w:sz w:val="18"/>
                <w:szCs w:val="18"/>
              </w:rPr>
            </w:pPr>
          </w:p>
        </w:tc>
        <w:tc>
          <w:tcPr>
            <w:tcW w:w="1440" w:type="dxa"/>
            <w:vAlign w:val="bottom"/>
          </w:tcPr>
          <w:p w:rsidR="00711DF9" w:rsidRDefault="00711DF9" w:rsidP="00711DF9">
            <w:pPr>
              <w:rPr>
                <w:sz w:val="18"/>
                <w:szCs w:val="18"/>
              </w:rPr>
            </w:pPr>
          </w:p>
        </w:tc>
        <w:tc>
          <w:tcPr>
            <w:tcW w:w="0" w:type="dxa"/>
            <w:vAlign w:val="bottom"/>
          </w:tcPr>
          <w:p w:rsidR="00711DF9" w:rsidRDefault="00711DF9" w:rsidP="00711DF9">
            <w:pPr>
              <w:rPr>
                <w:sz w:val="1"/>
                <w:szCs w:val="1"/>
              </w:rPr>
            </w:pPr>
          </w:p>
        </w:tc>
      </w:tr>
      <w:tr w:rsidR="00711DF9" w:rsidTr="00711DF9">
        <w:trPr>
          <w:trHeight w:val="219"/>
        </w:trPr>
        <w:tc>
          <w:tcPr>
            <w:tcW w:w="480" w:type="dxa"/>
            <w:vAlign w:val="bottom"/>
          </w:tcPr>
          <w:p w:rsidR="00711DF9" w:rsidRDefault="00711DF9" w:rsidP="00711DF9">
            <w:pPr>
              <w:rPr>
                <w:sz w:val="19"/>
                <w:szCs w:val="19"/>
              </w:rPr>
            </w:pPr>
          </w:p>
        </w:tc>
        <w:tc>
          <w:tcPr>
            <w:tcW w:w="3860" w:type="dxa"/>
            <w:vAlign w:val="bottom"/>
          </w:tcPr>
          <w:p w:rsidR="00711DF9" w:rsidRDefault="00711DF9" w:rsidP="00711DF9">
            <w:pPr>
              <w:rPr>
                <w:sz w:val="19"/>
                <w:szCs w:val="19"/>
              </w:rPr>
            </w:pPr>
          </w:p>
        </w:tc>
        <w:tc>
          <w:tcPr>
            <w:tcW w:w="1280" w:type="dxa"/>
            <w:vAlign w:val="bottom"/>
          </w:tcPr>
          <w:p w:rsidR="00711DF9" w:rsidRDefault="00711DF9" w:rsidP="00711DF9">
            <w:pPr>
              <w:spacing w:line="219" w:lineRule="exact"/>
              <w:ind w:right="80"/>
              <w:jc w:val="center"/>
              <w:rPr>
                <w:sz w:val="20"/>
                <w:szCs w:val="20"/>
              </w:rPr>
            </w:pPr>
            <w:r>
              <w:rPr>
                <w:rFonts w:ascii="Times New Roman" w:eastAsia="Times New Roman" w:hAnsi="Times New Roman" w:cs="Times New Roman"/>
                <w:w w:val="99"/>
                <w:sz w:val="20"/>
                <w:szCs w:val="20"/>
              </w:rPr>
              <w:t>ости</w:t>
            </w:r>
          </w:p>
        </w:tc>
        <w:tc>
          <w:tcPr>
            <w:tcW w:w="860" w:type="dxa"/>
            <w:vAlign w:val="bottom"/>
          </w:tcPr>
          <w:p w:rsidR="00711DF9" w:rsidRDefault="00711DF9" w:rsidP="00711DF9">
            <w:pPr>
              <w:rPr>
                <w:sz w:val="19"/>
                <w:szCs w:val="19"/>
              </w:rPr>
            </w:pPr>
          </w:p>
        </w:tc>
        <w:tc>
          <w:tcPr>
            <w:tcW w:w="860" w:type="dxa"/>
            <w:vAlign w:val="bottom"/>
          </w:tcPr>
          <w:p w:rsidR="00711DF9" w:rsidRDefault="00711DF9" w:rsidP="00711DF9">
            <w:pPr>
              <w:rPr>
                <w:sz w:val="19"/>
                <w:szCs w:val="19"/>
              </w:rPr>
            </w:pPr>
          </w:p>
        </w:tc>
        <w:tc>
          <w:tcPr>
            <w:tcW w:w="1580" w:type="dxa"/>
            <w:vAlign w:val="bottom"/>
          </w:tcPr>
          <w:p w:rsidR="00711DF9" w:rsidRDefault="00711DF9" w:rsidP="00711DF9">
            <w:pPr>
              <w:rPr>
                <w:sz w:val="19"/>
                <w:szCs w:val="19"/>
              </w:rPr>
            </w:pPr>
          </w:p>
        </w:tc>
        <w:tc>
          <w:tcPr>
            <w:tcW w:w="1440" w:type="dxa"/>
            <w:vAlign w:val="bottom"/>
          </w:tcPr>
          <w:p w:rsidR="00711DF9" w:rsidRDefault="00711DF9" w:rsidP="00711DF9">
            <w:pPr>
              <w:rPr>
                <w:sz w:val="19"/>
                <w:szCs w:val="19"/>
              </w:rPr>
            </w:pPr>
          </w:p>
        </w:tc>
        <w:tc>
          <w:tcPr>
            <w:tcW w:w="0" w:type="dxa"/>
            <w:vAlign w:val="bottom"/>
          </w:tcPr>
          <w:p w:rsidR="00711DF9" w:rsidRDefault="00711DF9" w:rsidP="00711DF9">
            <w:pPr>
              <w:rPr>
                <w:sz w:val="1"/>
                <w:szCs w:val="1"/>
              </w:rPr>
            </w:pPr>
          </w:p>
        </w:tc>
      </w:tr>
      <w:tr w:rsidR="00711DF9" w:rsidTr="00711DF9">
        <w:trPr>
          <w:trHeight w:val="40"/>
        </w:trPr>
        <w:tc>
          <w:tcPr>
            <w:tcW w:w="480" w:type="dxa"/>
            <w:tcBorders>
              <w:bottom w:val="single" w:sz="8" w:space="0" w:color="auto"/>
            </w:tcBorders>
            <w:vAlign w:val="bottom"/>
          </w:tcPr>
          <w:p w:rsidR="00711DF9" w:rsidRDefault="00711DF9" w:rsidP="00711DF9">
            <w:pPr>
              <w:rPr>
                <w:sz w:val="3"/>
                <w:szCs w:val="3"/>
              </w:rPr>
            </w:pPr>
          </w:p>
        </w:tc>
        <w:tc>
          <w:tcPr>
            <w:tcW w:w="3860" w:type="dxa"/>
            <w:tcBorders>
              <w:bottom w:val="single" w:sz="8" w:space="0" w:color="auto"/>
            </w:tcBorders>
            <w:vAlign w:val="bottom"/>
          </w:tcPr>
          <w:p w:rsidR="00711DF9" w:rsidRDefault="00711DF9" w:rsidP="00711DF9">
            <w:pPr>
              <w:rPr>
                <w:sz w:val="3"/>
                <w:szCs w:val="3"/>
              </w:rPr>
            </w:pPr>
          </w:p>
        </w:tc>
        <w:tc>
          <w:tcPr>
            <w:tcW w:w="1280" w:type="dxa"/>
            <w:tcBorders>
              <w:bottom w:val="single" w:sz="8" w:space="0" w:color="auto"/>
            </w:tcBorders>
            <w:vAlign w:val="bottom"/>
          </w:tcPr>
          <w:p w:rsidR="00711DF9" w:rsidRDefault="00711DF9" w:rsidP="00711DF9">
            <w:pPr>
              <w:rPr>
                <w:sz w:val="3"/>
                <w:szCs w:val="3"/>
              </w:rPr>
            </w:pPr>
          </w:p>
        </w:tc>
        <w:tc>
          <w:tcPr>
            <w:tcW w:w="860" w:type="dxa"/>
            <w:tcBorders>
              <w:bottom w:val="single" w:sz="8" w:space="0" w:color="auto"/>
            </w:tcBorders>
            <w:vAlign w:val="bottom"/>
          </w:tcPr>
          <w:p w:rsidR="00711DF9" w:rsidRDefault="00711DF9" w:rsidP="00711DF9">
            <w:pPr>
              <w:rPr>
                <w:sz w:val="3"/>
                <w:szCs w:val="3"/>
              </w:rPr>
            </w:pPr>
          </w:p>
        </w:tc>
        <w:tc>
          <w:tcPr>
            <w:tcW w:w="860" w:type="dxa"/>
            <w:tcBorders>
              <w:bottom w:val="single" w:sz="8" w:space="0" w:color="auto"/>
            </w:tcBorders>
            <w:vAlign w:val="bottom"/>
          </w:tcPr>
          <w:p w:rsidR="00711DF9" w:rsidRDefault="00711DF9" w:rsidP="00711DF9">
            <w:pPr>
              <w:rPr>
                <w:sz w:val="3"/>
                <w:szCs w:val="3"/>
              </w:rPr>
            </w:pPr>
          </w:p>
        </w:tc>
        <w:tc>
          <w:tcPr>
            <w:tcW w:w="1580" w:type="dxa"/>
            <w:tcBorders>
              <w:bottom w:val="single" w:sz="8" w:space="0" w:color="auto"/>
            </w:tcBorders>
            <w:vAlign w:val="bottom"/>
          </w:tcPr>
          <w:p w:rsidR="00711DF9" w:rsidRDefault="00711DF9" w:rsidP="00711DF9">
            <w:pPr>
              <w:rPr>
                <w:sz w:val="3"/>
                <w:szCs w:val="3"/>
              </w:rPr>
            </w:pPr>
          </w:p>
        </w:tc>
        <w:tc>
          <w:tcPr>
            <w:tcW w:w="1440" w:type="dxa"/>
            <w:tcBorders>
              <w:bottom w:val="single" w:sz="8" w:space="0" w:color="auto"/>
            </w:tcBorders>
            <w:vAlign w:val="bottom"/>
          </w:tcPr>
          <w:p w:rsidR="00711DF9" w:rsidRDefault="00711DF9" w:rsidP="00711DF9">
            <w:pPr>
              <w:rPr>
                <w:sz w:val="3"/>
                <w:szCs w:val="3"/>
              </w:rPr>
            </w:pPr>
          </w:p>
        </w:tc>
        <w:tc>
          <w:tcPr>
            <w:tcW w:w="0" w:type="dxa"/>
            <w:vAlign w:val="bottom"/>
          </w:tcPr>
          <w:p w:rsidR="00711DF9" w:rsidRDefault="00711DF9" w:rsidP="00711DF9">
            <w:pPr>
              <w:rPr>
                <w:sz w:val="1"/>
                <w:szCs w:val="1"/>
              </w:rPr>
            </w:pPr>
          </w:p>
        </w:tc>
      </w:tr>
      <w:tr w:rsidR="00711DF9" w:rsidTr="00711DF9">
        <w:trPr>
          <w:trHeight w:val="236"/>
        </w:trPr>
        <w:tc>
          <w:tcPr>
            <w:tcW w:w="480" w:type="dxa"/>
            <w:vAlign w:val="bottom"/>
          </w:tcPr>
          <w:p w:rsidR="00711DF9" w:rsidRDefault="00711DF9" w:rsidP="00711DF9">
            <w:pPr>
              <w:spacing w:line="237" w:lineRule="exact"/>
              <w:ind w:right="30"/>
              <w:jc w:val="right"/>
              <w:rPr>
                <w:sz w:val="20"/>
                <w:szCs w:val="20"/>
              </w:rPr>
            </w:pPr>
            <w:r>
              <w:rPr>
                <w:rFonts w:ascii="Times New Roman" w:eastAsia="Times New Roman" w:hAnsi="Times New Roman" w:cs="Times New Roman"/>
              </w:rPr>
              <w:t>3</w:t>
            </w:r>
          </w:p>
        </w:tc>
        <w:tc>
          <w:tcPr>
            <w:tcW w:w="3860" w:type="dxa"/>
            <w:vAlign w:val="bottom"/>
          </w:tcPr>
          <w:p w:rsidR="00711DF9" w:rsidRDefault="00711DF9" w:rsidP="00711DF9">
            <w:pPr>
              <w:spacing w:line="237" w:lineRule="exact"/>
              <w:ind w:left="120"/>
              <w:rPr>
                <w:sz w:val="20"/>
                <w:szCs w:val="20"/>
              </w:rPr>
            </w:pPr>
            <w:r>
              <w:rPr>
                <w:rFonts w:ascii="Times New Roman" w:eastAsia="Times New Roman" w:hAnsi="Times New Roman" w:cs="Times New Roman"/>
              </w:rPr>
              <w:t xml:space="preserve">Обеспечить работников </w:t>
            </w:r>
            <w:proofErr w:type="gramStart"/>
            <w:r>
              <w:rPr>
                <w:rFonts w:ascii="Times New Roman" w:eastAsia="Times New Roman" w:hAnsi="Times New Roman" w:cs="Times New Roman"/>
              </w:rPr>
              <w:t>смывающими</w:t>
            </w:r>
            <w:proofErr w:type="gramEnd"/>
            <w:r>
              <w:rPr>
                <w:rFonts w:ascii="Times New Roman" w:eastAsia="Times New Roman" w:hAnsi="Times New Roman" w:cs="Times New Roman"/>
              </w:rPr>
              <w:t xml:space="preserve"> и</w:t>
            </w:r>
          </w:p>
        </w:tc>
        <w:tc>
          <w:tcPr>
            <w:tcW w:w="1280" w:type="dxa"/>
            <w:vAlign w:val="bottom"/>
          </w:tcPr>
          <w:p w:rsidR="00711DF9" w:rsidRDefault="00711DF9" w:rsidP="00711DF9">
            <w:pPr>
              <w:ind w:right="80"/>
              <w:jc w:val="center"/>
              <w:rPr>
                <w:sz w:val="20"/>
                <w:szCs w:val="20"/>
              </w:rPr>
            </w:pPr>
            <w:r>
              <w:rPr>
                <w:rFonts w:ascii="Times New Roman" w:eastAsia="Times New Roman" w:hAnsi="Times New Roman" w:cs="Times New Roman"/>
                <w:sz w:val="20"/>
                <w:szCs w:val="20"/>
              </w:rPr>
              <w:t>В течение</w:t>
            </w:r>
          </w:p>
        </w:tc>
        <w:tc>
          <w:tcPr>
            <w:tcW w:w="860" w:type="dxa"/>
            <w:vAlign w:val="bottom"/>
          </w:tcPr>
          <w:p w:rsidR="00711DF9" w:rsidRDefault="00711DF9" w:rsidP="00711DF9">
            <w:pPr>
              <w:spacing w:line="237" w:lineRule="exact"/>
              <w:ind w:right="350"/>
              <w:jc w:val="right"/>
              <w:rPr>
                <w:sz w:val="20"/>
                <w:szCs w:val="20"/>
              </w:rPr>
            </w:pPr>
            <w:r>
              <w:rPr>
                <w:rFonts w:ascii="Times New Roman" w:eastAsia="Times New Roman" w:hAnsi="Times New Roman" w:cs="Times New Roman"/>
              </w:rPr>
              <w:t>+</w:t>
            </w:r>
          </w:p>
        </w:tc>
        <w:tc>
          <w:tcPr>
            <w:tcW w:w="860" w:type="dxa"/>
            <w:vAlign w:val="bottom"/>
          </w:tcPr>
          <w:p w:rsidR="00711DF9" w:rsidRDefault="00711DF9" w:rsidP="00711DF9">
            <w:pPr>
              <w:spacing w:line="237" w:lineRule="exact"/>
              <w:ind w:right="150"/>
              <w:jc w:val="right"/>
              <w:rPr>
                <w:sz w:val="20"/>
                <w:szCs w:val="20"/>
              </w:rPr>
            </w:pPr>
            <w:r>
              <w:rPr>
                <w:rFonts w:ascii="Times New Roman" w:eastAsia="Times New Roman" w:hAnsi="Times New Roman" w:cs="Times New Roman"/>
              </w:rPr>
              <w:t>+</w:t>
            </w:r>
          </w:p>
        </w:tc>
        <w:tc>
          <w:tcPr>
            <w:tcW w:w="1580" w:type="dxa"/>
            <w:vAlign w:val="bottom"/>
          </w:tcPr>
          <w:p w:rsidR="00711DF9" w:rsidRDefault="00711DF9" w:rsidP="00711DF9">
            <w:pPr>
              <w:jc w:val="center"/>
              <w:rPr>
                <w:sz w:val="20"/>
                <w:szCs w:val="20"/>
              </w:rPr>
            </w:pPr>
            <w:r>
              <w:rPr>
                <w:rFonts w:ascii="Times New Roman" w:eastAsia="Times New Roman" w:hAnsi="Times New Roman" w:cs="Times New Roman"/>
                <w:sz w:val="18"/>
                <w:szCs w:val="18"/>
              </w:rPr>
              <w:t>МБ, средства</w:t>
            </w:r>
          </w:p>
        </w:tc>
        <w:tc>
          <w:tcPr>
            <w:tcW w:w="1440" w:type="dxa"/>
            <w:vAlign w:val="bottom"/>
          </w:tcPr>
          <w:p w:rsidR="00711DF9" w:rsidRDefault="00711DF9" w:rsidP="00711DF9">
            <w:pPr>
              <w:ind w:left="300"/>
              <w:rPr>
                <w:sz w:val="20"/>
                <w:szCs w:val="20"/>
              </w:rPr>
            </w:pPr>
            <w:r>
              <w:rPr>
                <w:rFonts w:ascii="Times New Roman" w:eastAsia="Times New Roman" w:hAnsi="Times New Roman" w:cs="Times New Roman"/>
                <w:sz w:val="20"/>
                <w:szCs w:val="20"/>
              </w:rPr>
              <w:t>Завхоз</w:t>
            </w:r>
          </w:p>
        </w:tc>
        <w:tc>
          <w:tcPr>
            <w:tcW w:w="0" w:type="dxa"/>
            <w:vAlign w:val="bottom"/>
          </w:tcPr>
          <w:p w:rsidR="00711DF9" w:rsidRDefault="00711DF9" w:rsidP="00711DF9">
            <w:pPr>
              <w:rPr>
                <w:sz w:val="1"/>
                <w:szCs w:val="1"/>
              </w:rPr>
            </w:pPr>
          </w:p>
        </w:tc>
      </w:tr>
      <w:tr w:rsidR="00711DF9" w:rsidTr="00711DF9">
        <w:trPr>
          <w:trHeight w:val="240"/>
        </w:trPr>
        <w:tc>
          <w:tcPr>
            <w:tcW w:w="480" w:type="dxa"/>
            <w:vAlign w:val="bottom"/>
          </w:tcPr>
          <w:p w:rsidR="00711DF9" w:rsidRDefault="00711DF9" w:rsidP="00711DF9">
            <w:pPr>
              <w:rPr>
                <w:sz w:val="20"/>
                <w:szCs w:val="20"/>
              </w:rPr>
            </w:pPr>
          </w:p>
        </w:tc>
        <w:tc>
          <w:tcPr>
            <w:tcW w:w="3860" w:type="dxa"/>
            <w:vAlign w:val="bottom"/>
          </w:tcPr>
          <w:p w:rsidR="00711DF9" w:rsidRDefault="00711DF9" w:rsidP="00711DF9">
            <w:pPr>
              <w:spacing w:line="241" w:lineRule="exact"/>
              <w:ind w:left="120"/>
              <w:rPr>
                <w:sz w:val="20"/>
                <w:szCs w:val="20"/>
              </w:rPr>
            </w:pPr>
            <w:r>
              <w:rPr>
                <w:rFonts w:ascii="Times New Roman" w:eastAsia="Times New Roman" w:hAnsi="Times New Roman" w:cs="Times New Roman"/>
              </w:rPr>
              <w:t xml:space="preserve">обеззараживающими средствами </w:t>
            </w:r>
            <w:proofErr w:type="gramStart"/>
            <w:r>
              <w:rPr>
                <w:rFonts w:ascii="Times New Roman" w:eastAsia="Times New Roman" w:hAnsi="Times New Roman" w:cs="Times New Roman"/>
              </w:rPr>
              <w:t>в</w:t>
            </w:r>
            <w:proofErr w:type="gramEnd"/>
          </w:p>
        </w:tc>
        <w:tc>
          <w:tcPr>
            <w:tcW w:w="1280" w:type="dxa"/>
            <w:vAlign w:val="bottom"/>
          </w:tcPr>
          <w:p w:rsidR="00711DF9" w:rsidRDefault="00711DF9" w:rsidP="00711DF9">
            <w:pPr>
              <w:ind w:right="80"/>
              <w:jc w:val="center"/>
              <w:rPr>
                <w:sz w:val="20"/>
                <w:szCs w:val="20"/>
              </w:rPr>
            </w:pPr>
            <w:r>
              <w:rPr>
                <w:rFonts w:ascii="Times New Roman" w:eastAsia="Times New Roman" w:hAnsi="Times New Roman" w:cs="Times New Roman"/>
                <w:w w:val="98"/>
                <w:sz w:val="20"/>
                <w:szCs w:val="20"/>
              </w:rPr>
              <w:t xml:space="preserve">года </w:t>
            </w:r>
            <w:proofErr w:type="gramStart"/>
            <w:r>
              <w:rPr>
                <w:rFonts w:ascii="Times New Roman" w:eastAsia="Times New Roman" w:hAnsi="Times New Roman" w:cs="Times New Roman"/>
                <w:w w:val="98"/>
                <w:sz w:val="20"/>
                <w:szCs w:val="20"/>
              </w:rPr>
              <w:t>по</w:t>
            </w:r>
            <w:proofErr w:type="gramEnd"/>
          </w:p>
        </w:tc>
        <w:tc>
          <w:tcPr>
            <w:tcW w:w="860" w:type="dxa"/>
            <w:vAlign w:val="bottom"/>
          </w:tcPr>
          <w:p w:rsidR="00711DF9" w:rsidRDefault="00711DF9" w:rsidP="00711DF9">
            <w:pPr>
              <w:rPr>
                <w:sz w:val="20"/>
                <w:szCs w:val="20"/>
              </w:rPr>
            </w:pPr>
          </w:p>
        </w:tc>
        <w:tc>
          <w:tcPr>
            <w:tcW w:w="860" w:type="dxa"/>
            <w:vAlign w:val="bottom"/>
          </w:tcPr>
          <w:p w:rsidR="00711DF9" w:rsidRDefault="00711DF9" w:rsidP="00711DF9">
            <w:pPr>
              <w:rPr>
                <w:sz w:val="20"/>
                <w:szCs w:val="20"/>
              </w:rPr>
            </w:pPr>
          </w:p>
        </w:tc>
        <w:tc>
          <w:tcPr>
            <w:tcW w:w="1580" w:type="dxa"/>
            <w:vAlign w:val="bottom"/>
          </w:tcPr>
          <w:p w:rsidR="00711DF9" w:rsidRDefault="00711DF9" w:rsidP="00711DF9">
            <w:pPr>
              <w:spacing w:line="197" w:lineRule="exact"/>
              <w:ind w:right="10"/>
              <w:jc w:val="center"/>
              <w:rPr>
                <w:sz w:val="20"/>
                <w:szCs w:val="20"/>
              </w:rPr>
            </w:pPr>
            <w:r>
              <w:rPr>
                <w:rFonts w:ascii="Times New Roman" w:eastAsia="Times New Roman" w:hAnsi="Times New Roman" w:cs="Times New Roman"/>
                <w:sz w:val="18"/>
                <w:szCs w:val="18"/>
              </w:rPr>
              <w:t>ОУ/5000</w:t>
            </w:r>
          </w:p>
        </w:tc>
        <w:tc>
          <w:tcPr>
            <w:tcW w:w="1440" w:type="dxa"/>
            <w:vAlign w:val="bottom"/>
          </w:tcPr>
          <w:p w:rsidR="00711DF9" w:rsidRDefault="00711DF9" w:rsidP="00711DF9">
            <w:pPr>
              <w:rPr>
                <w:sz w:val="20"/>
                <w:szCs w:val="20"/>
              </w:rPr>
            </w:pPr>
          </w:p>
        </w:tc>
        <w:tc>
          <w:tcPr>
            <w:tcW w:w="0" w:type="dxa"/>
            <w:vAlign w:val="bottom"/>
          </w:tcPr>
          <w:p w:rsidR="00711DF9" w:rsidRDefault="00711DF9" w:rsidP="00711DF9">
            <w:pPr>
              <w:rPr>
                <w:sz w:val="1"/>
                <w:szCs w:val="1"/>
              </w:rPr>
            </w:pPr>
          </w:p>
        </w:tc>
      </w:tr>
      <w:tr w:rsidR="00711DF9" w:rsidTr="00711DF9">
        <w:trPr>
          <w:trHeight w:val="172"/>
        </w:trPr>
        <w:tc>
          <w:tcPr>
            <w:tcW w:w="480" w:type="dxa"/>
            <w:vAlign w:val="bottom"/>
          </w:tcPr>
          <w:p w:rsidR="00711DF9" w:rsidRDefault="00711DF9" w:rsidP="00711DF9">
            <w:pPr>
              <w:rPr>
                <w:sz w:val="14"/>
                <w:szCs w:val="14"/>
              </w:rPr>
            </w:pPr>
          </w:p>
        </w:tc>
        <w:tc>
          <w:tcPr>
            <w:tcW w:w="3860" w:type="dxa"/>
            <w:vMerge w:val="restart"/>
            <w:vAlign w:val="bottom"/>
          </w:tcPr>
          <w:p w:rsidR="00711DF9" w:rsidRDefault="00711DF9" w:rsidP="00711DF9">
            <w:pPr>
              <w:ind w:left="120"/>
              <w:rPr>
                <w:sz w:val="20"/>
                <w:szCs w:val="20"/>
              </w:rPr>
            </w:pPr>
            <w:r>
              <w:rPr>
                <w:rFonts w:ascii="Times New Roman" w:eastAsia="Times New Roman" w:hAnsi="Times New Roman" w:cs="Times New Roman"/>
              </w:rPr>
              <w:t xml:space="preserve">соответствии </w:t>
            </w:r>
            <w:proofErr w:type="gramStart"/>
            <w:r>
              <w:rPr>
                <w:rFonts w:ascii="Times New Roman" w:eastAsia="Times New Roman" w:hAnsi="Times New Roman" w:cs="Times New Roman"/>
              </w:rPr>
              <w:t>с</w:t>
            </w:r>
            <w:proofErr w:type="gramEnd"/>
            <w:r>
              <w:rPr>
                <w:rFonts w:ascii="Times New Roman" w:eastAsia="Times New Roman" w:hAnsi="Times New Roman" w:cs="Times New Roman"/>
              </w:rPr>
              <w:t xml:space="preserve"> установленными</w:t>
            </w:r>
          </w:p>
        </w:tc>
        <w:tc>
          <w:tcPr>
            <w:tcW w:w="1280" w:type="dxa"/>
            <w:vMerge w:val="restart"/>
            <w:vAlign w:val="bottom"/>
          </w:tcPr>
          <w:p w:rsidR="00711DF9" w:rsidRDefault="00711DF9" w:rsidP="00711DF9">
            <w:pPr>
              <w:ind w:right="80"/>
              <w:jc w:val="center"/>
              <w:rPr>
                <w:sz w:val="20"/>
                <w:szCs w:val="20"/>
              </w:rPr>
            </w:pPr>
            <w:r>
              <w:rPr>
                <w:rFonts w:ascii="Times New Roman" w:eastAsia="Times New Roman" w:hAnsi="Times New Roman" w:cs="Times New Roman"/>
                <w:sz w:val="20"/>
                <w:szCs w:val="20"/>
              </w:rPr>
              <w:t>норме</w:t>
            </w:r>
          </w:p>
        </w:tc>
        <w:tc>
          <w:tcPr>
            <w:tcW w:w="860" w:type="dxa"/>
            <w:vAlign w:val="bottom"/>
          </w:tcPr>
          <w:p w:rsidR="00711DF9" w:rsidRDefault="00711DF9" w:rsidP="00711DF9">
            <w:pPr>
              <w:rPr>
                <w:sz w:val="14"/>
                <w:szCs w:val="14"/>
              </w:rPr>
            </w:pPr>
          </w:p>
        </w:tc>
        <w:tc>
          <w:tcPr>
            <w:tcW w:w="860" w:type="dxa"/>
            <w:vAlign w:val="bottom"/>
          </w:tcPr>
          <w:p w:rsidR="00711DF9" w:rsidRDefault="00711DF9" w:rsidP="00711DF9">
            <w:pPr>
              <w:rPr>
                <w:sz w:val="14"/>
                <w:szCs w:val="14"/>
              </w:rPr>
            </w:pPr>
          </w:p>
        </w:tc>
        <w:tc>
          <w:tcPr>
            <w:tcW w:w="1580" w:type="dxa"/>
            <w:vAlign w:val="bottom"/>
          </w:tcPr>
          <w:p w:rsidR="00711DF9" w:rsidRDefault="00711DF9" w:rsidP="00711DF9">
            <w:pPr>
              <w:spacing w:line="172" w:lineRule="exact"/>
              <w:jc w:val="center"/>
              <w:rPr>
                <w:sz w:val="20"/>
                <w:szCs w:val="20"/>
              </w:rPr>
            </w:pPr>
            <w:r>
              <w:rPr>
                <w:rFonts w:ascii="Times New Roman" w:eastAsia="Times New Roman" w:hAnsi="Times New Roman" w:cs="Times New Roman"/>
                <w:w w:val="94"/>
                <w:sz w:val="18"/>
                <w:szCs w:val="18"/>
              </w:rPr>
              <w:t>руб.</w:t>
            </w:r>
          </w:p>
        </w:tc>
        <w:tc>
          <w:tcPr>
            <w:tcW w:w="1440" w:type="dxa"/>
            <w:vAlign w:val="bottom"/>
          </w:tcPr>
          <w:p w:rsidR="00711DF9" w:rsidRDefault="00711DF9" w:rsidP="00711DF9">
            <w:pPr>
              <w:rPr>
                <w:sz w:val="14"/>
                <w:szCs w:val="14"/>
              </w:rPr>
            </w:pPr>
          </w:p>
        </w:tc>
        <w:tc>
          <w:tcPr>
            <w:tcW w:w="0" w:type="dxa"/>
            <w:vAlign w:val="bottom"/>
          </w:tcPr>
          <w:p w:rsidR="00711DF9" w:rsidRDefault="00711DF9" w:rsidP="00711DF9">
            <w:pPr>
              <w:rPr>
                <w:sz w:val="1"/>
                <w:szCs w:val="1"/>
              </w:rPr>
            </w:pPr>
          </w:p>
        </w:tc>
      </w:tr>
      <w:tr w:rsidR="00711DF9" w:rsidTr="00711DF9">
        <w:trPr>
          <w:trHeight w:val="126"/>
        </w:trPr>
        <w:tc>
          <w:tcPr>
            <w:tcW w:w="480" w:type="dxa"/>
            <w:vAlign w:val="bottom"/>
          </w:tcPr>
          <w:p w:rsidR="00711DF9" w:rsidRDefault="00711DF9" w:rsidP="00711DF9">
            <w:pPr>
              <w:rPr>
                <w:sz w:val="10"/>
                <w:szCs w:val="10"/>
              </w:rPr>
            </w:pPr>
          </w:p>
        </w:tc>
        <w:tc>
          <w:tcPr>
            <w:tcW w:w="3860" w:type="dxa"/>
            <w:vMerge/>
            <w:vAlign w:val="bottom"/>
          </w:tcPr>
          <w:p w:rsidR="00711DF9" w:rsidRDefault="00711DF9" w:rsidP="00711DF9">
            <w:pPr>
              <w:rPr>
                <w:sz w:val="10"/>
                <w:szCs w:val="10"/>
              </w:rPr>
            </w:pPr>
          </w:p>
        </w:tc>
        <w:tc>
          <w:tcPr>
            <w:tcW w:w="1280" w:type="dxa"/>
            <w:vMerge/>
            <w:vAlign w:val="bottom"/>
          </w:tcPr>
          <w:p w:rsidR="00711DF9" w:rsidRDefault="00711DF9" w:rsidP="00711DF9">
            <w:pPr>
              <w:rPr>
                <w:sz w:val="10"/>
                <w:szCs w:val="10"/>
              </w:rPr>
            </w:pPr>
          </w:p>
        </w:tc>
        <w:tc>
          <w:tcPr>
            <w:tcW w:w="860" w:type="dxa"/>
            <w:vAlign w:val="bottom"/>
          </w:tcPr>
          <w:p w:rsidR="00711DF9" w:rsidRDefault="00711DF9" w:rsidP="00711DF9">
            <w:pPr>
              <w:rPr>
                <w:sz w:val="10"/>
                <w:szCs w:val="10"/>
              </w:rPr>
            </w:pPr>
          </w:p>
        </w:tc>
        <w:tc>
          <w:tcPr>
            <w:tcW w:w="860" w:type="dxa"/>
            <w:vAlign w:val="bottom"/>
          </w:tcPr>
          <w:p w:rsidR="00711DF9" w:rsidRDefault="00711DF9" w:rsidP="00711DF9">
            <w:pPr>
              <w:rPr>
                <w:sz w:val="10"/>
                <w:szCs w:val="10"/>
              </w:rPr>
            </w:pPr>
          </w:p>
        </w:tc>
        <w:tc>
          <w:tcPr>
            <w:tcW w:w="1580" w:type="dxa"/>
            <w:vMerge w:val="restart"/>
            <w:vAlign w:val="bottom"/>
          </w:tcPr>
          <w:p w:rsidR="00711DF9" w:rsidRDefault="00711DF9" w:rsidP="00711DF9">
            <w:pPr>
              <w:spacing w:line="197" w:lineRule="exact"/>
              <w:jc w:val="center"/>
              <w:rPr>
                <w:sz w:val="20"/>
                <w:szCs w:val="20"/>
              </w:rPr>
            </w:pPr>
            <w:r>
              <w:rPr>
                <w:rFonts w:ascii="Times New Roman" w:eastAsia="Times New Roman" w:hAnsi="Times New Roman" w:cs="Times New Roman"/>
                <w:sz w:val="18"/>
                <w:szCs w:val="18"/>
              </w:rPr>
              <w:t>ежегодно</w:t>
            </w:r>
          </w:p>
        </w:tc>
        <w:tc>
          <w:tcPr>
            <w:tcW w:w="1440" w:type="dxa"/>
            <w:vAlign w:val="bottom"/>
          </w:tcPr>
          <w:p w:rsidR="00711DF9" w:rsidRDefault="00711DF9" w:rsidP="00711DF9">
            <w:pPr>
              <w:rPr>
                <w:sz w:val="10"/>
                <w:szCs w:val="10"/>
              </w:rPr>
            </w:pPr>
          </w:p>
        </w:tc>
        <w:tc>
          <w:tcPr>
            <w:tcW w:w="0" w:type="dxa"/>
            <w:vAlign w:val="bottom"/>
          </w:tcPr>
          <w:p w:rsidR="00711DF9" w:rsidRDefault="00711DF9" w:rsidP="00711DF9">
            <w:pPr>
              <w:rPr>
                <w:sz w:val="1"/>
                <w:szCs w:val="1"/>
              </w:rPr>
            </w:pPr>
          </w:p>
        </w:tc>
      </w:tr>
      <w:tr w:rsidR="00711DF9" w:rsidTr="00711DF9">
        <w:trPr>
          <w:trHeight w:val="71"/>
        </w:trPr>
        <w:tc>
          <w:tcPr>
            <w:tcW w:w="480" w:type="dxa"/>
            <w:vAlign w:val="bottom"/>
          </w:tcPr>
          <w:p w:rsidR="00711DF9" w:rsidRDefault="00711DF9" w:rsidP="00711DF9">
            <w:pPr>
              <w:rPr>
                <w:sz w:val="6"/>
                <w:szCs w:val="6"/>
              </w:rPr>
            </w:pPr>
          </w:p>
        </w:tc>
        <w:tc>
          <w:tcPr>
            <w:tcW w:w="3860" w:type="dxa"/>
            <w:vMerge w:val="restart"/>
            <w:vAlign w:val="bottom"/>
          </w:tcPr>
          <w:p w:rsidR="00711DF9" w:rsidRDefault="00711DF9" w:rsidP="00711DF9">
            <w:pPr>
              <w:ind w:left="120"/>
              <w:rPr>
                <w:sz w:val="20"/>
                <w:szCs w:val="20"/>
              </w:rPr>
            </w:pPr>
            <w:r>
              <w:rPr>
                <w:rFonts w:ascii="Times New Roman" w:eastAsia="Times New Roman" w:hAnsi="Times New Roman" w:cs="Times New Roman"/>
              </w:rPr>
              <w:t>нормами</w:t>
            </w:r>
          </w:p>
        </w:tc>
        <w:tc>
          <w:tcPr>
            <w:tcW w:w="1280" w:type="dxa"/>
            <w:vAlign w:val="bottom"/>
          </w:tcPr>
          <w:p w:rsidR="00711DF9" w:rsidRDefault="00711DF9" w:rsidP="00711DF9">
            <w:pPr>
              <w:rPr>
                <w:sz w:val="6"/>
                <w:szCs w:val="6"/>
              </w:rPr>
            </w:pPr>
          </w:p>
        </w:tc>
        <w:tc>
          <w:tcPr>
            <w:tcW w:w="860" w:type="dxa"/>
            <w:vAlign w:val="bottom"/>
          </w:tcPr>
          <w:p w:rsidR="00711DF9" w:rsidRDefault="00711DF9" w:rsidP="00711DF9">
            <w:pPr>
              <w:rPr>
                <w:sz w:val="6"/>
                <w:szCs w:val="6"/>
              </w:rPr>
            </w:pPr>
          </w:p>
        </w:tc>
        <w:tc>
          <w:tcPr>
            <w:tcW w:w="860" w:type="dxa"/>
            <w:vAlign w:val="bottom"/>
          </w:tcPr>
          <w:p w:rsidR="00711DF9" w:rsidRDefault="00711DF9" w:rsidP="00711DF9">
            <w:pPr>
              <w:rPr>
                <w:sz w:val="6"/>
                <w:szCs w:val="6"/>
              </w:rPr>
            </w:pPr>
          </w:p>
        </w:tc>
        <w:tc>
          <w:tcPr>
            <w:tcW w:w="1580" w:type="dxa"/>
            <w:vMerge/>
            <w:vAlign w:val="bottom"/>
          </w:tcPr>
          <w:p w:rsidR="00711DF9" w:rsidRDefault="00711DF9" w:rsidP="00711DF9">
            <w:pPr>
              <w:rPr>
                <w:sz w:val="6"/>
                <w:szCs w:val="6"/>
              </w:rPr>
            </w:pPr>
          </w:p>
        </w:tc>
        <w:tc>
          <w:tcPr>
            <w:tcW w:w="1440" w:type="dxa"/>
            <w:vAlign w:val="bottom"/>
          </w:tcPr>
          <w:p w:rsidR="00711DF9" w:rsidRDefault="00711DF9" w:rsidP="00711DF9">
            <w:pPr>
              <w:rPr>
                <w:sz w:val="6"/>
                <w:szCs w:val="6"/>
              </w:rPr>
            </w:pPr>
          </w:p>
        </w:tc>
        <w:tc>
          <w:tcPr>
            <w:tcW w:w="0" w:type="dxa"/>
            <w:vAlign w:val="bottom"/>
          </w:tcPr>
          <w:p w:rsidR="00711DF9" w:rsidRDefault="00711DF9" w:rsidP="00711DF9">
            <w:pPr>
              <w:rPr>
                <w:sz w:val="1"/>
                <w:szCs w:val="1"/>
              </w:rPr>
            </w:pPr>
          </w:p>
        </w:tc>
      </w:tr>
      <w:tr w:rsidR="00711DF9" w:rsidTr="00711DF9">
        <w:trPr>
          <w:trHeight w:val="183"/>
        </w:trPr>
        <w:tc>
          <w:tcPr>
            <w:tcW w:w="480" w:type="dxa"/>
            <w:vAlign w:val="bottom"/>
          </w:tcPr>
          <w:p w:rsidR="00711DF9" w:rsidRDefault="00711DF9" w:rsidP="00711DF9">
            <w:pPr>
              <w:rPr>
                <w:sz w:val="15"/>
                <w:szCs w:val="15"/>
              </w:rPr>
            </w:pPr>
          </w:p>
        </w:tc>
        <w:tc>
          <w:tcPr>
            <w:tcW w:w="3860" w:type="dxa"/>
            <w:vMerge/>
            <w:vAlign w:val="bottom"/>
          </w:tcPr>
          <w:p w:rsidR="00711DF9" w:rsidRDefault="00711DF9" w:rsidP="00711DF9">
            <w:pPr>
              <w:rPr>
                <w:sz w:val="15"/>
                <w:szCs w:val="15"/>
              </w:rPr>
            </w:pPr>
          </w:p>
        </w:tc>
        <w:tc>
          <w:tcPr>
            <w:tcW w:w="1280" w:type="dxa"/>
            <w:vAlign w:val="bottom"/>
          </w:tcPr>
          <w:p w:rsidR="00711DF9" w:rsidRDefault="00711DF9" w:rsidP="00711DF9">
            <w:pPr>
              <w:rPr>
                <w:sz w:val="15"/>
                <w:szCs w:val="15"/>
              </w:rPr>
            </w:pPr>
          </w:p>
        </w:tc>
        <w:tc>
          <w:tcPr>
            <w:tcW w:w="860" w:type="dxa"/>
            <w:vAlign w:val="bottom"/>
          </w:tcPr>
          <w:p w:rsidR="00711DF9" w:rsidRDefault="00711DF9" w:rsidP="00711DF9">
            <w:pPr>
              <w:rPr>
                <w:sz w:val="15"/>
                <w:szCs w:val="15"/>
              </w:rPr>
            </w:pPr>
          </w:p>
        </w:tc>
        <w:tc>
          <w:tcPr>
            <w:tcW w:w="860" w:type="dxa"/>
            <w:vAlign w:val="bottom"/>
          </w:tcPr>
          <w:p w:rsidR="00711DF9" w:rsidRDefault="00711DF9" w:rsidP="00711DF9">
            <w:pPr>
              <w:rPr>
                <w:sz w:val="15"/>
                <w:szCs w:val="15"/>
              </w:rPr>
            </w:pPr>
          </w:p>
        </w:tc>
        <w:tc>
          <w:tcPr>
            <w:tcW w:w="1580" w:type="dxa"/>
            <w:vAlign w:val="bottom"/>
          </w:tcPr>
          <w:p w:rsidR="00711DF9" w:rsidRDefault="00711DF9" w:rsidP="00711DF9">
            <w:pPr>
              <w:rPr>
                <w:sz w:val="15"/>
                <w:szCs w:val="15"/>
              </w:rPr>
            </w:pPr>
          </w:p>
        </w:tc>
        <w:tc>
          <w:tcPr>
            <w:tcW w:w="1440" w:type="dxa"/>
            <w:vAlign w:val="bottom"/>
          </w:tcPr>
          <w:p w:rsidR="00711DF9" w:rsidRDefault="00711DF9" w:rsidP="00711DF9">
            <w:pPr>
              <w:rPr>
                <w:sz w:val="15"/>
                <w:szCs w:val="15"/>
              </w:rPr>
            </w:pPr>
          </w:p>
        </w:tc>
        <w:tc>
          <w:tcPr>
            <w:tcW w:w="0" w:type="dxa"/>
            <w:vAlign w:val="bottom"/>
          </w:tcPr>
          <w:p w:rsidR="00711DF9" w:rsidRDefault="00711DF9" w:rsidP="00711DF9">
            <w:pPr>
              <w:rPr>
                <w:sz w:val="1"/>
                <w:szCs w:val="1"/>
              </w:rPr>
            </w:pPr>
          </w:p>
        </w:tc>
      </w:tr>
    </w:tbl>
    <w:p w:rsidR="00711DF9" w:rsidRDefault="00090678" w:rsidP="005F4CBF">
      <w:pPr>
        <w:spacing w:line="20" w:lineRule="exact"/>
        <w:rPr>
          <w:sz w:val="20"/>
          <w:szCs w:val="20"/>
        </w:rPr>
      </w:pPr>
      <w:r>
        <w:rPr>
          <w:sz w:val="20"/>
          <w:szCs w:val="20"/>
        </w:rPr>
        <w:pict>
          <v:line id="Shape 21" o:spid="_x0000_s1044" style="position:absolute;z-index:251667968;visibility:visible;mso-wrap-distance-left:0;mso-wrap-distance-right:0;mso-position-horizontal-relative:text;mso-position-vertical-relative:text" from=".1pt,6.55pt" to="518.4pt,6.55pt" o:allowincell="f" strokeweight=".25397mm"/>
        </w:pict>
      </w:r>
    </w:p>
    <w:p w:rsidR="00711DF9" w:rsidRDefault="00711DF9" w:rsidP="008B09E2">
      <w:pPr>
        <w:numPr>
          <w:ilvl w:val="0"/>
          <w:numId w:val="53"/>
        </w:numPr>
        <w:tabs>
          <w:tab w:val="left" w:pos="4100"/>
        </w:tabs>
        <w:spacing w:after="0" w:line="240" w:lineRule="auto"/>
        <w:ind w:left="4100" w:hanging="216"/>
        <w:rPr>
          <w:rFonts w:eastAsia="Times New Roman"/>
          <w:b/>
          <w:bCs/>
        </w:rPr>
      </w:pPr>
      <w:r>
        <w:rPr>
          <w:rFonts w:ascii="Times New Roman" w:eastAsia="Times New Roman" w:hAnsi="Times New Roman" w:cs="Times New Roman"/>
          <w:b/>
          <w:bCs/>
        </w:rPr>
        <w:t>Пожарная безопасность</w:t>
      </w:r>
    </w:p>
    <w:p w:rsidR="00711DF9" w:rsidRDefault="00711DF9" w:rsidP="00711DF9">
      <w:pPr>
        <w:spacing w:line="13" w:lineRule="exact"/>
        <w:rPr>
          <w:sz w:val="20"/>
          <w:szCs w:val="20"/>
        </w:rPr>
      </w:pPr>
    </w:p>
    <w:tbl>
      <w:tblPr>
        <w:tblW w:w="10360" w:type="dxa"/>
        <w:tblLayout w:type="fixed"/>
        <w:tblCellMar>
          <w:left w:w="0" w:type="dxa"/>
          <w:right w:w="0" w:type="dxa"/>
        </w:tblCellMar>
        <w:tblLook w:val="04A0" w:firstRow="1" w:lastRow="0" w:firstColumn="1" w:lastColumn="0" w:noHBand="0" w:noVBand="1"/>
      </w:tblPr>
      <w:tblGrid>
        <w:gridCol w:w="580"/>
        <w:gridCol w:w="3820"/>
        <w:gridCol w:w="1000"/>
        <w:gridCol w:w="1140"/>
        <w:gridCol w:w="1000"/>
        <w:gridCol w:w="1140"/>
        <w:gridCol w:w="1680"/>
      </w:tblGrid>
      <w:tr w:rsidR="00711DF9" w:rsidTr="00711DF9">
        <w:trPr>
          <w:trHeight w:val="279"/>
        </w:trPr>
        <w:tc>
          <w:tcPr>
            <w:tcW w:w="580" w:type="dxa"/>
            <w:tcBorders>
              <w:top w:val="single" w:sz="8" w:space="0" w:color="auto"/>
              <w:right w:val="single" w:sz="8" w:space="0" w:color="auto"/>
            </w:tcBorders>
            <w:vAlign w:val="bottom"/>
          </w:tcPr>
          <w:p w:rsidR="00711DF9" w:rsidRDefault="00711DF9" w:rsidP="00711DF9">
            <w:pPr>
              <w:ind w:right="130"/>
              <w:jc w:val="right"/>
              <w:rPr>
                <w:sz w:val="20"/>
                <w:szCs w:val="20"/>
              </w:rPr>
            </w:pPr>
            <w:r>
              <w:rPr>
                <w:rFonts w:ascii="Times New Roman" w:eastAsia="Times New Roman" w:hAnsi="Times New Roman" w:cs="Times New Roman"/>
              </w:rPr>
              <w:t>1</w:t>
            </w:r>
          </w:p>
        </w:tc>
        <w:tc>
          <w:tcPr>
            <w:tcW w:w="3820" w:type="dxa"/>
            <w:tcBorders>
              <w:top w:val="single" w:sz="8" w:space="0" w:color="auto"/>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Разработка, утверждение инструкций о</w:t>
            </w:r>
          </w:p>
        </w:tc>
        <w:tc>
          <w:tcPr>
            <w:tcW w:w="1000" w:type="dxa"/>
            <w:tcBorders>
              <w:top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7"/>
              </w:rPr>
              <w:t>август</w:t>
            </w:r>
          </w:p>
        </w:tc>
        <w:tc>
          <w:tcPr>
            <w:tcW w:w="1140" w:type="dxa"/>
            <w:tcBorders>
              <w:top w:val="single" w:sz="8" w:space="0" w:color="auto"/>
              <w:right w:val="single" w:sz="8" w:space="0" w:color="auto"/>
            </w:tcBorders>
            <w:vAlign w:val="bottom"/>
          </w:tcPr>
          <w:p w:rsidR="00711DF9" w:rsidRDefault="00711DF9" w:rsidP="00711DF9">
            <w:pPr>
              <w:rPr>
                <w:sz w:val="24"/>
                <w:szCs w:val="24"/>
              </w:rPr>
            </w:pPr>
          </w:p>
        </w:tc>
        <w:tc>
          <w:tcPr>
            <w:tcW w:w="1000" w:type="dxa"/>
            <w:tcBorders>
              <w:top w:val="single" w:sz="8" w:space="0" w:color="auto"/>
              <w:right w:val="single" w:sz="8" w:space="0" w:color="auto"/>
            </w:tcBorders>
            <w:vAlign w:val="bottom"/>
          </w:tcPr>
          <w:p w:rsidR="00711DF9" w:rsidRDefault="00711DF9" w:rsidP="00711DF9">
            <w:pPr>
              <w:rPr>
                <w:sz w:val="24"/>
                <w:szCs w:val="24"/>
              </w:rPr>
            </w:pPr>
          </w:p>
        </w:tc>
        <w:tc>
          <w:tcPr>
            <w:tcW w:w="1140" w:type="dxa"/>
            <w:tcBorders>
              <w:top w:val="single" w:sz="8" w:space="0" w:color="auto"/>
              <w:right w:val="single" w:sz="8" w:space="0" w:color="auto"/>
            </w:tcBorders>
            <w:vAlign w:val="bottom"/>
          </w:tcPr>
          <w:p w:rsidR="00711DF9" w:rsidRDefault="00711DF9" w:rsidP="00711DF9">
            <w:pPr>
              <w:rPr>
                <w:sz w:val="24"/>
                <w:szCs w:val="24"/>
              </w:rPr>
            </w:pPr>
          </w:p>
        </w:tc>
        <w:tc>
          <w:tcPr>
            <w:tcW w:w="1680" w:type="dxa"/>
            <w:tcBorders>
              <w:top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9"/>
                <w:sz w:val="20"/>
                <w:szCs w:val="20"/>
              </w:rPr>
              <w:t>Директор,</w:t>
            </w:r>
          </w:p>
        </w:tc>
      </w:tr>
      <w:tr w:rsidR="00711DF9" w:rsidTr="00711DF9">
        <w:trPr>
          <w:trHeight w:val="264"/>
        </w:trPr>
        <w:tc>
          <w:tcPr>
            <w:tcW w:w="580" w:type="dxa"/>
            <w:tcBorders>
              <w:right w:val="single" w:sz="8" w:space="0" w:color="auto"/>
            </w:tcBorders>
            <w:vAlign w:val="bottom"/>
          </w:tcPr>
          <w:p w:rsidR="00711DF9" w:rsidRDefault="00711DF9" w:rsidP="00711DF9"/>
        </w:tc>
        <w:tc>
          <w:tcPr>
            <w:tcW w:w="3820" w:type="dxa"/>
            <w:tcBorders>
              <w:right w:val="single" w:sz="8" w:space="0" w:color="auto"/>
            </w:tcBorders>
            <w:vAlign w:val="bottom"/>
          </w:tcPr>
          <w:p w:rsidR="00711DF9" w:rsidRDefault="00711DF9" w:rsidP="00711DF9">
            <w:pPr>
              <w:ind w:left="20"/>
              <w:rPr>
                <w:sz w:val="20"/>
                <w:szCs w:val="20"/>
              </w:rPr>
            </w:pPr>
            <w:proofErr w:type="gramStart"/>
            <w:r>
              <w:rPr>
                <w:rFonts w:ascii="Times New Roman" w:eastAsia="Times New Roman" w:hAnsi="Times New Roman" w:cs="Times New Roman"/>
              </w:rPr>
              <w:t>мерах</w:t>
            </w:r>
            <w:proofErr w:type="gramEnd"/>
            <w:r>
              <w:rPr>
                <w:rFonts w:ascii="Times New Roman" w:eastAsia="Times New Roman" w:hAnsi="Times New Roman" w:cs="Times New Roman"/>
              </w:rPr>
              <w:t xml:space="preserve"> пожарной безопасности</w:t>
            </w:r>
          </w:p>
        </w:tc>
        <w:tc>
          <w:tcPr>
            <w:tcW w:w="100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100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1680" w:type="dxa"/>
            <w:vAlign w:val="bottom"/>
          </w:tcPr>
          <w:p w:rsidR="00711DF9" w:rsidRDefault="00711DF9" w:rsidP="00711DF9">
            <w:pPr>
              <w:spacing w:line="219" w:lineRule="exact"/>
              <w:jc w:val="center"/>
              <w:rPr>
                <w:sz w:val="20"/>
                <w:szCs w:val="20"/>
              </w:rPr>
            </w:pPr>
            <w:r>
              <w:rPr>
                <w:rFonts w:ascii="Times New Roman" w:eastAsia="Times New Roman" w:hAnsi="Times New Roman" w:cs="Times New Roman"/>
                <w:w w:val="99"/>
                <w:sz w:val="20"/>
                <w:szCs w:val="20"/>
              </w:rPr>
              <w:t>председатель ПК</w:t>
            </w:r>
          </w:p>
        </w:tc>
      </w:tr>
      <w:tr w:rsidR="00711DF9" w:rsidTr="00711DF9">
        <w:trPr>
          <w:trHeight w:val="38"/>
        </w:trPr>
        <w:tc>
          <w:tcPr>
            <w:tcW w:w="580" w:type="dxa"/>
            <w:tcBorders>
              <w:bottom w:val="single" w:sz="8" w:space="0" w:color="auto"/>
              <w:right w:val="single" w:sz="8" w:space="0" w:color="auto"/>
            </w:tcBorders>
            <w:vAlign w:val="bottom"/>
          </w:tcPr>
          <w:p w:rsidR="00711DF9" w:rsidRDefault="00711DF9" w:rsidP="00711DF9">
            <w:pPr>
              <w:rPr>
                <w:sz w:val="3"/>
                <w:szCs w:val="3"/>
              </w:rPr>
            </w:pPr>
          </w:p>
        </w:tc>
        <w:tc>
          <w:tcPr>
            <w:tcW w:w="3820" w:type="dxa"/>
            <w:tcBorders>
              <w:bottom w:val="single" w:sz="8" w:space="0" w:color="auto"/>
              <w:right w:val="single" w:sz="8" w:space="0" w:color="auto"/>
            </w:tcBorders>
            <w:vAlign w:val="bottom"/>
          </w:tcPr>
          <w:p w:rsidR="00711DF9" w:rsidRDefault="00711DF9" w:rsidP="00711DF9">
            <w:pPr>
              <w:rPr>
                <w:sz w:val="3"/>
                <w:szCs w:val="3"/>
              </w:rPr>
            </w:pPr>
          </w:p>
        </w:tc>
        <w:tc>
          <w:tcPr>
            <w:tcW w:w="100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100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1680" w:type="dxa"/>
            <w:tcBorders>
              <w:bottom w:val="single" w:sz="8" w:space="0" w:color="auto"/>
            </w:tcBorders>
            <w:vAlign w:val="bottom"/>
          </w:tcPr>
          <w:p w:rsidR="00711DF9" w:rsidRDefault="00711DF9" w:rsidP="00711DF9">
            <w:pPr>
              <w:rPr>
                <w:sz w:val="3"/>
                <w:szCs w:val="3"/>
              </w:rPr>
            </w:pPr>
          </w:p>
        </w:tc>
      </w:tr>
      <w:tr w:rsidR="00711DF9" w:rsidTr="00711DF9">
        <w:trPr>
          <w:trHeight w:val="259"/>
        </w:trPr>
        <w:tc>
          <w:tcPr>
            <w:tcW w:w="580" w:type="dxa"/>
            <w:tcBorders>
              <w:right w:val="single" w:sz="8" w:space="0" w:color="auto"/>
            </w:tcBorders>
            <w:vAlign w:val="bottom"/>
          </w:tcPr>
          <w:p w:rsidR="00711DF9" w:rsidRDefault="00711DF9" w:rsidP="00711DF9">
            <w:pPr>
              <w:ind w:right="130"/>
              <w:jc w:val="right"/>
              <w:rPr>
                <w:sz w:val="20"/>
                <w:szCs w:val="20"/>
              </w:rPr>
            </w:pPr>
            <w:r>
              <w:rPr>
                <w:rFonts w:ascii="Times New Roman" w:eastAsia="Times New Roman" w:hAnsi="Times New Roman" w:cs="Times New Roman"/>
              </w:rPr>
              <w:t>2</w:t>
            </w: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sz w:val="20"/>
                <w:szCs w:val="20"/>
              </w:rPr>
              <w:t>Обеспечение журналами регистрации</w:t>
            </w:r>
          </w:p>
        </w:tc>
        <w:tc>
          <w:tcPr>
            <w:tcW w:w="100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8"/>
              </w:rPr>
              <w:t>сентябрь</w:t>
            </w:r>
          </w:p>
        </w:tc>
        <w:tc>
          <w:tcPr>
            <w:tcW w:w="1140" w:type="dxa"/>
            <w:tcBorders>
              <w:right w:val="single" w:sz="8" w:space="0" w:color="auto"/>
            </w:tcBorders>
            <w:vAlign w:val="bottom"/>
          </w:tcPr>
          <w:p w:rsidR="00711DF9" w:rsidRDefault="00711DF9" w:rsidP="00711DF9"/>
        </w:tc>
        <w:tc>
          <w:tcPr>
            <w:tcW w:w="100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1680" w:type="dxa"/>
            <w:vAlign w:val="bottom"/>
          </w:tcPr>
          <w:p w:rsidR="00711DF9" w:rsidRDefault="00711DF9" w:rsidP="00711DF9">
            <w:pPr>
              <w:jc w:val="center"/>
              <w:rPr>
                <w:sz w:val="20"/>
                <w:szCs w:val="20"/>
              </w:rPr>
            </w:pPr>
            <w:r>
              <w:rPr>
                <w:rFonts w:ascii="Times New Roman" w:eastAsia="Times New Roman" w:hAnsi="Times New Roman" w:cs="Times New Roman"/>
                <w:sz w:val="20"/>
                <w:szCs w:val="20"/>
              </w:rPr>
              <w:t>Директор, завхоз</w:t>
            </w:r>
          </w:p>
        </w:tc>
      </w:tr>
      <w:tr w:rsidR="00711DF9" w:rsidTr="00711DF9">
        <w:trPr>
          <w:trHeight w:val="219"/>
        </w:trPr>
        <w:tc>
          <w:tcPr>
            <w:tcW w:w="580" w:type="dxa"/>
            <w:tcBorders>
              <w:right w:val="single" w:sz="8" w:space="0" w:color="auto"/>
            </w:tcBorders>
            <w:vAlign w:val="bottom"/>
          </w:tcPr>
          <w:p w:rsidR="00711DF9" w:rsidRDefault="00711DF9" w:rsidP="00711DF9">
            <w:pPr>
              <w:rPr>
                <w:sz w:val="19"/>
                <w:szCs w:val="19"/>
              </w:rPr>
            </w:pPr>
          </w:p>
        </w:tc>
        <w:tc>
          <w:tcPr>
            <w:tcW w:w="3820" w:type="dxa"/>
            <w:tcBorders>
              <w:right w:val="single" w:sz="8" w:space="0" w:color="auto"/>
            </w:tcBorders>
            <w:vAlign w:val="bottom"/>
          </w:tcPr>
          <w:p w:rsidR="00711DF9" w:rsidRDefault="00711DF9" w:rsidP="00711DF9">
            <w:pPr>
              <w:spacing w:line="219" w:lineRule="exact"/>
              <w:ind w:left="20"/>
              <w:rPr>
                <w:sz w:val="20"/>
                <w:szCs w:val="20"/>
              </w:rPr>
            </w:pPr>
            <w:r>
              <w:rPr>
                <w:rFonts w:ascii="Times New Roman" w:eastAsia="Times New Roman" w:hAnsi="Times New Roman" w:cs="Times New Roman"/>
                <w:sz w:val="20"/>
                <w:szCs w:val="20"/>
              </w:rPr>
              <w:t>вводного противопожарного инструктажа,</w:t>
            </w:r>
          </w:p>
        </w:tc>
        <w:tc>
          <w:tcPr>
            <w:tcW w:w="1000" w:type="dxa"/>
            <w:tcBorders>
              <w:right w:val="single" w:sz="8" w:space="0" w:color="auto"/>
            </w:tcBorders>
            <w:vAlign w:val="bottom"/>
          </w:tcPr>
          <w:p w:rsidR="00711DF9" w:rsidRDefault="00711DF9" w:rsidP="00711DF9">
            <w:pPr>
              <w:rPr>
                <w:sz w:val="19"/>
                <w:szCs w:val="19"/>
              </w:rPr>
            </w:pPr>
          </w:p>
        </w:tc>
        <w:tc>
          <w:tcPr>
            <w:tcW w:w="1140" w:type="dxa"/>
            <w:tcBorders>
              <w:right w:val="single" w:sz="8" w:space="0" w:color="auto"/>
            </w:tcBorders>
            <w:vAlign w:val="bottom"/>
          </w:tcPr>
          <w:p w:rsidR="00711DF9" w:rsidRDefault="00711DF9" w:rsidP="00711DF9">
            <w:pPr>
              <w:rPr>
                <w:sz w:val="19"/>
                <w:szCs w:val="19"/>
              </w:rPr>
            </w:pPr>
          </w:p>
        </w:tc>
        <w:tc>
          <w:tcPr>
            <w:tcW w:w="1000" w:type="dxa"/>
            <w:tcBorders>
              <w:right w:val="single" w:sz="8" w:space="0" w:color="auto"/>
            </w:tcBorders>
            <w:vAlign w:val="bottom"/>
          </w:tcPr>
          <w:p w:rsidR="00711DF9" w:rsidRDefault="00711DF9" w:rsidP="00711DF9">
            <w:pPr>
              <w:rPr>
                <w:sz w:val="19"/>
                <w:szCs w:val="19"/>
              </w:rPr>
            </w:pPr>
          </w:p>
        </w:tc>
        <w:tc>
          <w:tcPr>
            <w:tcW w:w="1140" w:type="dxa"/>
            <w:tcBorders>
              <w:right w:val="single" w:sz="8" w:space="0" w:color="auto"/>
            </w:tcBorders>
            <w:vAlign w:val="bottom"/>
          </w:tcPr>
          <w:p w:rsidR="00711DF9" w:rsidRDefault="00711DF9" w:rsidP="00711DF9">
            <w:pPr>
              <w:rPr>
                <w:sz w:val="19"/>
                <w:szCs w:val="19"/>
              </w:rPr>
            </w:pPr>
          </w:p>
        </w:tc>
        <w:tc>
          <w:tcPr>
            <w:tcW w:w="1680" w:type="dxa"/>
            <w:vAlign w:val="bottom"/>
          </w:tcPr>
          <w:p w:rsidR="00711DF9" w:rsidRDefault="00711DF9" w:rsidP="00711DF9">
            <w:pPr>
              <w:rPr>
                <w:sz w:val="19"/>
                <w:szCs w:val="19"/>
              </w:rPr>
            </w:pPr>
          </w:p>
        </w:tc>
      </w:tr>
      <w:tr w:rsidR="00711DF9" w:rsidTr="00711DF9">
        <w:trPr>
          <w:trHeight w:val="231"/>
        </w:trPr>
        <w:tc>
          <w:tcPr>
            <w:tcW w:w="580" w:type="dxa"/>
            <w:tcBorders>
              <w:right w:val="single" w:sz="8" w:space="0" w:color="auto"/>
            </w:tcBorders>
            <w:vAlign w:val="bottom"/>
          </w:tcPr>
          <w:p w:rsidR="00711DF9" w:rsidRDefault="00711DF9" w:rsidP="00711DF9">
            <w:pPr>
              <w:rPr>
                <w:sz w:val="20"/>
                <w:szCs w:val="20"/>
              </w:rPr>
            </w:pPr>
          </w:p>
        </w:tc>
        <w:tc>
          <w:tcPr>
            <w:tcW w:w="382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sz w:val="20"/>
                <w:szCs w:val="20"/>
              </w:rPr>
              <w:t xml:space="preserve">журналами регистрации </w:t>
            </w:r>
            <w:proofErr w:type="gramStart"/>
            <w:r>
              <w:rPr>
                <w:rFonts w:ascii="Times New Roman" w:eastAsia="Times New Roman" w:hAnsi="Times New Roman" w:cs="Times New Roman"/>
                <w:sz w:val="20"/>
                <w:szCs w:val="20"/>
              </w:rPr>
              <w:t>противопожарного</w:t>
            </w:r>
            <w:proofErr w:type="gramEnd"/>
          </w:p>
        </w:tc>
        <w:tc>
          <w:tcPr>
            <w:tcW w:w="1000" w:type="dxa"/>
            <w:tcBorders>
              <w:right w:val="single" w:sz="8" w:space="0" w:color="auto"/>
            </w:tcBorders>
            <w:vAlign w:val="bottom"/>
          </w:tcPr>
          <w:p w:rsidR="00711DF9" w:rsidRDefault="00711DF9" w:rsidP="00711DF9">
            <w:pPr>
              <w:rPr>
                <w:sz w:val="20"/>
                <w:szCs w:val="20"/>
              </w:rPr>
            </w:pPr>
          </w:p>
        </w:tc>
        <w:tc>
          <w:tcPr>
            <w:tcW w:w="1140" w:type="dxa"/>
            <w:tcBorders>
              <w:right w:val="single" w:sz="8" w:space="0" w:color="auto"/>
            </w:tcBorders>
            <w:vAlign w:val="bottom"/>
          </w:tcPr>
          <w:p w:rsidR="00711DF9" w:rsidRDefault="00711DF9" w:rsidP="00711DF9">
            <w:pPr>
              <w:rPr>
                <w:sz w:val="20"/>
                <w:szCs w:val="20"/>
              </w:rPr>
            </w:pPr>
          </w:p>
        </w:tc>
        <w:tc>
          <w:tcPr>
            <w:tcW w:w="1000" w:type="dxa"/>
            <w:tcBorders>
              <w:right w:val="single" w:sz="8" w:space="0" w:color="auto"/>
            </w:tcBorders>
            <w:vAlign w:val="bottom"/>
          </w:tcPr>
          <w:p w:rsidR="00711DF9" w:rsidRDefault="00711DF9" w:rsidP="00711DF9">
            <w:pPr>
              <w:rPr>
                <w:sz w:val="20"/>
                <w:szCs w:val="20"/>
              </w:rPr>
            </w:pPr>
          </w:p>
        </w:tc>
        <w:tc>
          <w:tcPr>
            <w:tcW w:w="1140" w:type="dxa"/>
            <w:tcBorders>
              <w:right w:val="single" w:sz="8" w:space="0" w:color="auto"/>
            </w:tcBorders>
            <w:vAlign w:val="bottom"/>
          </w:tcPr>
          <w:p w:rsidR="00711DF9" w:rsidRDefault="00711DF9" w:rsidP="00711DF9">
            <w:pPr>
              <w:rPr>
                <w:sz w:val="20"/>
                <w:szCs w:val="20"/>
              </w:rPr>
            </w:pPr>
          </w:p>
        </w:tc>
        <w:tc>
          <w:tcPr>
            <w:tcW w:w="1680" w:type="dxa"/>
            <w:vAlign w:val="bottom"/>
          </w:tcPr>
          <w:p w:rsidR="00711DF9" w:rsidRDefault="00711DF9" w:rsidP="00711DF9">
            <w:pPr>
              <w:rPr>
                <w:sz w:val="20"/>
                <w:szCs w:val="20"/>
              </w:rPr>
            </w:pPr>
          </w:p>
        </w:tc>
      </w:tr>
      <w:tr w:rsidR="00711DF9" w:rsidTr="00711DF9">
        <w:trPr>
          <w:trHeight w:val="228"/>
        </w:trPr>
        <w:tc>
          <w:tcPr>
            <w:tcW w:w="580" w:type="dxa"/>
            <w:tcBorders>
              <w:right w:val="single" w:sz="8" w:space="0" w:color="auto"/>
            </w:tcBorders>
            <w:vAlign w:val="bottom"/>
          </w:tcPr>
          <w:p w:rsidR="00711DF9" w:rsidRDefault="00711DF9" w:rsidP="00711DF9">
            <w:pPr>
              <w:rPr>
                <w:sz w:val="19"/>
                <w:szCs w:val="19"/>
              </w:rPr>
            </w:pPr>
          </w:p>
        </w:tc>
        <w:tc>
          <w:tcPr>
            <w:tcW w:w="3820" w:type="dxa"/>
            <w:tcBorders>
              <w:right w:val="single" w:sz="8" w:space="0" w:color="auto"/>
            </w:tcBorders>
            <w:vAlign w:val="bottom"/>
          </w:tcPr>
          <w:p w:rsidR="00711DF9" w:rsidRDefault="00711DF9" w:rsidP="00711DF9">
            <w:pPr>
              <w:spacing w:line="228" w:lineRule="exact"/>
              <w:ind w:left="20"/>
              <w:rPr>
                <w:sz w:val="20"/>
                <w:szCs w:val="20"/>
              </w:rPr>
            </w:pPr>
            <w:r>
              <w:rPr>
                <w:rFonts w:ascii="Times New Roman" w:eastAsia="Times New Roman" w:hAnsi="Times New Roman" w:cs="Times New Roman"/>
                <w:sz w:val="20"/>
                <w:szCs w:val="20"/>
              </w:rPr>
              <w:t>инструктажа на рабочем месте, а также</w:t>
            </w:r>
          </w:p>
        </w:tc>
        <w:tc>
          <w:tcPr>
            <w:tcW w:w="1000" w:type="dxa"/>
            <w:tcBorders>
              <w:right w:val="single" w:sz="8" w:space="0" w:color="auto"/>
            </w:tcBorders>
            <w:vAlign w:val="bottom"/>
          </w:tcPr>
          <w:p w:rsidR="00711DF9" w:rsidRDefault="00711DF9" w:rsidP="00711DF9">
            <w:pPr>
              <w:rPr>
                <w:sz w:val="19"/>
                <w:szCs w:val="19"/>
              </w:rPr>
            </w:pPr>
          </w:p>
        </w:tc>
        <w:tc>
          <w:tcPr>
            <w:tcW w:w="1140" w:type="dxa"/>
            <w:tcBorders>
              <w:right w:val="single" w:sz="8" w:space="0" w:color="auto"/>
            </w:tcBorders>
            <w:vAlign w:val="bottom"/>
          </w:tcPr>
          <w:p w:rsidR="00711DF9" w:rsidRDefault="00711DF9" w:rsidP="00711DF9">
            <w:pPr>
              <w:rPr>
                <w:sz w:val="19"/>
                <w:szCs w:val="19"/>
              </w:rPr>
            </w:pPr>
          </w:p>
        </w:tc>
        <w:tc>
          <w:tcPr>
            <w:tcW w:w="1000" w:type="dxa"/>
            <w:tcBorders>
              <w:right w:val="single" w:sz="8" w:space="0" w:color="auto"/>
            </w:tcBorders>
            <w:vAlign w:val="bottom"/>
          </w:tcPr>
          <w:p w:rsidR="00711DF9" w:rsidRDefault="00711DF9" w:rsidP="00711DF9">
            <w:pPr>
              <w:rPr>
                <w:sz w:val="19"/>
                <w:szCs w:val="19"/>
              </w:rPr>
            </w:pPr>
          </w:p>
        </w:tc>
        <w:tc>
          <w:tcPr>
            <w:tcW w:w="1140" w:type="dxa"/>
            <w:tcBorders>
              <w:right w:val="single" w:sz="8" w:space="0" w:color="auto"/>
            </w:tcBorders>
            <w:vAlign w:val="bottom"/>
          </w:tcPr>
          <w:p w:rsidR="00711DF9" w:rsidRDefault="00711DF9" w:rsidP="00711DF9">
            <w:pPr>
              <w:rPr>
                <w:sz w:val="19"/>
                <w:szCs w:val="19"/>
              </w:rPr>
            </w:pPr>
          </w:p>
        </w:tc>
        <w:tc>
          <w:tcPr>
            <w:tcW w:w="1680" w:type="dxa"/>
            <w:vAlign w:val="bottom"/>
          </w:tcPr>
          <w:p w:rsidR="00711DF9" w:rsidRDefault="00711DF9" w:rsidP="00711DF9">
            <w:pPr>
              <w:rPr>
                <w:sz w:val="19"/>
                <w:szCs w:val="19"/>
              </w:rPr>
            </w:pPr>
          </w:p>
        </w:tc>
      </w:tr>
      <w:tr w:rsidR="00711DF9" w:rsidTr="00711DF9">
        <w:trPr>
          <w:trHeight w:val="40"/>
        </w:trPr>
        <w:tc>
          <w:tcPr>
            <w:tcW w:w="580" w:type="dxa"/>
            <w:tcBorders>
              <w:bottom w:val="single" w:sz="8" w:space="0" w:color="auto"/>
              <w:right w:val="single" w:sz="8" w:space="0" w:color="auto"/>
            </w:tcBorders>
            <w:vAlign w:val="bottom"/>
          </w:tcPr>
          <w:p w:rsidR="00711DF9" w:rsidRDefault="00711DF9" w:rsidP="00711DF9">
            <w:pPr>
              <w:rPr>
                <w:sz w:val="3"/>
                <w:szCs w:val="3"/>
              </w:rPr>
            </w:pPr>
          </w:p>
        </w:tc>
        <w:tc>
          <w:tcPr>
            <w:tcW w:w="3820" w:type="dxa"/>
            <w:tcBorders>
              <w:bottom w:val="single" w:sz="8" w:space="0" w:color="auto"/>
              <w:right w:val="single" w:sz="8" w:space="0" w:color="auto"/>
            </w:tcBorders>
            <w:vAlign w:val="bottom"/>
          </w:tcPr>
          <w:p w:rsidR="00711DF9" w:rsidRDefault="00711DF9" w:rsidP="00711DF9">
            <w:pPr>
              <w:rPr>
                <w:sz w:val="3"/>
                <w:szCs w:val="3"/>
              </w:rPr>
            </w:pPr>
          </w:p>
        </w:tc>
        <w:tc>
          <w:tcPr>
            <w:tcW w:w="100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100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1680" w:type="dxa"/>
            <w:tcBorders>
              <w:bottom w:val="single" w:sz="8" w:space="0" w:color="auto"/>
            </w:tcBorders>
            <w:vAlign w:val="bottom"/>
          </w:tcPr>
          <w:p w:rsidR="00711DF9" w:rsidRDefault="00711DF9" w:rsidP="00711DF9">
            <w:pPr>
              <w:rPr>
                <w:sz w:val="3"/>
                <w:szCs w:val="3"/>
              </w:rPr>
            </w:pPr>
          </w:p>
        </w:tc>
      </w:tr>
    </w:tbl>
    <w:p w:rsidR="00711DF9" w:rsidRDefault="00711DF9" w:rsidP="00711DF9">
      <w:pPr>
        <w:sectPr w:rsidR="00711DF9">
          <w:pgSz w:w="11900" w:h="16836"/>
          <w:pgMar w:top="887" w:right="704" w:bottom="0" w:left="840" w:header="0" w:footer="0" w:gutter="0"/>
          <w:cols w:space="720" w:equalWidth="0">
            <w:col w:w="10360"/>
          </w:cols>
        </w:sectPr>
      </w:pPr>
    </w:p>
    <w:tbl>
      <w:tblPr>
        <w:tblW w:w="0" w:type="auto"/>
        <w:tblInd w:w="10" w:type="dxa"/>
        <w:tblLayout w:type="fixed"/>
        <w:tblCellMar>
          <w:left w:w="0" w:type="dxa"/>
          <w:right w:w="0" w:type="dxa"/>
        </w:tblCellMar>
        <w:tblLook w:val="04A0" w:firstRow="1" w:lastRow="0" w:firstColumn="1" w:lastColumn="0" w:noHBand="0" w:noVBand="1"/>
      </w:tblPr>
      <w:tblGrid>
        <w:gridCol w:w="580"/>
        <w:gridCol w:w="3840"/>
        <w:gridCol w:w="980"/>
        <w:gridCol w:w="1160"/>
        <w:gridCol w:w="980"/>
        <w:gridCol w:w="1140"/>
        <w:gridCol w:w="1700"/>
        <w:gridCol w:w="30"/>
      </w:tblGrid>
      <w:tr w:rsidR="00711DF9" w:rsidTr="00711DF9">
        <w:trPr>
          <w:trHeight w:val="265"/>
        </w:trPr>
        <w:tc>
          <w:tcPr>
            <w:tcW w:w="580" w:type="dxa"/>
            <w:tcBorders>
              <w:top w:val="single" w:sz="8" w:space="0" w:color="auto"/>
              <w:left w:val="single" w:sz="8" w:space="0" w:color="auto"/>
              <w:right w:val="single" w:sz="8" w:space="0" w:color="auto"/>
            </w:tcBorders>
            <w:vAlign w:val="bottom"/>
          </w:tcPr>
          <w:p w:rsidR="00711DF9" w:rsidRDefault="00711DF9" w:rsidP="00711DF9">
            <w:pPr>
              <w:rPr>
                <w:sz w:val="23"/>
                <w:szCs w:val="23"/>
              </w:rPr>
            </w:pPr>
          </w:p>
        </w:tc>
        <w:tc>
          <w:tcPr>
            <w:tcW w:w="3840" w:type="dxa"/>
            <w:tcBorders>
              <w:top w:val="single" w:sz="8" w:space="0" w:color="auto"/>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sz w:val="20"/>
                <w:szCs w:val="20"/>
              </w:rPr>
              <w:t>журналом учёта первичных средств</w:t>
            </w:r>
          </w:p>
        </w:tc>
        <w:tc>
          <w:tcPr>
            <w:tcW w:w="980" w:type="dxa"/>
            <w:tcBorders>
              <w:top w:val="single" w:sz="8" w:space="0" w:color="auto"/>
              <w:right w:val="single" w:sz="8" w:space="0" w:color="auto"/>
            </w:tcBorders>
            <w:vAlign w:val="bottom"/>
          </w:tcPr>
          <w:p w:rsidR="00711DF9" w:rsidRDefault="00711DF9" w:rsidP="00711DF9">
            <w:pPr>
              <w:rPr>
                <w:sz w:val="23"/>
                <w:szCs w:val="23"/>
              </w:rPr>
            </w:pPr>
          </w:p>
        </w:tc>
        <w:tc>
          <w:tcPr>
            <w:tcW w:w="1160" w:type="dxa"/>
            <w:tcBorders>
              <w:top w:val="single" w:sz="8" w:space="0" w:color="auto"/>
              <w:right w:val="single" w:sz="8" w:space="0" w:color="auto"/>
            </w:tcBorders>
            <w:vAlign w:val="bottom"/>
          </w:tcPr>
          <w:p w:rsidR="00711DF9" w:rsidRDefault="00711DF9" w:rsidP="00711DF9">
            <w:pPr>
              <w:rPr>
                <w:sz w:val="23"/>
                <w:szCs w:val="23"/>
              </w:rPr>
            </w:pPr>
          </w:p>
        </w:tc>
        <w:tc>
          <w:tcPr>
            <w:tcW w:w="980" w:type="dxa"/>
            <w:tcBorders>
              <w:top w:val="single" w:sz="8" w:space="0" w:color="auto"/>
              <w:right w:val="single" w:sz="8" w:space="0" w:color="auto"/>
            </w:tcBorders>
            <w:vAlign w:val="bottom"/>
          </w:tcPr>
          <w:p w:rsidR="00711DF9" w:rsidRDefault="00711DF9" w:rsidP="00711DF9">
            <w:pPr>
              <w:rPr>
                <w:sz w:val="23"/>
                <w:szCs w:val="23"/>
              </w:rPr>
            </w:pPr>
          </w:p>
        </w:tc>
        <w:tc>
          <w:tcPr>
            <w:tcW w:w="1140" w:type="dxa"/>
            <w:tcBorders>
              <w:top w:val="single" w:sz="8" w:space="0" w:color="auto"/>
              <w:right w:val="single" w:sz="8" w:space="0" w:color="auto"/>
            </w:tcBorders>
            <w:vAlign w:val="bottom"/>
          </w:tcPr>
          <w:p w:rsidR="00711DF9" w:rsidRDefault="00711DF9" w:rsidP="00711DF9">
            <w:pPr>
              <w:rPr>
                <w:sz w:val="23"/>
                <w:szCs w:val="23"/>
              </w:rPr>
            </w:pPr>
          </w:p>
        </w:tc>
        <w:tc>
          <w:tcPr>
            <w:tcW w:w="1700" w:type="dxa"/>
            <w:tcBorders>
              <w:top w:val="single" w:sz="8" w:space="0" w:color="auto"/>
              <w:right w:val="single" w:sz="8" w:space="0" w:color="auto"/>
            </w:tcBorders>
            <w:vAlign w:val="bottom"/>
          </w:tcPr>
          <w:p w:rsidR="00711DF9" w:rsidRDefault="00711DF9" w:rsidP="00711DF9">
            <w:pPr>
              <w:rPr>
                <w:sz w:val="23"/>
                <w:szCs w:val="23"/>
              </w:rPr>
            </w:pPr>
          </w:p>
        </w:tc>
        <w:tc>
          <w:tcPr>
            <w:tcW w:w="0" w:type="dxa"/>
            <w:vAlign w:val="bottom"/>
          </w:tcPr>
          <w:p w:rsidR="00711DF9" w:rsidRDefault="00711DF9" w:rsidP="00711DF9">
            <w:pPr>
              <w:rPr>
                <w:sz w:val="1"/>
                <w:szCs w:val="1"/>
              </w:rPr>
            </w:pPr>
          </w:p>
        </w:tc>
      </w:tr>
      <w:tr w:rsidR="00711DF9" w:rsidTr="00711DF9">
        <w:trPr>
          <w:trHeight w:val="230"/>
        </w:trPr>
        <w:tc>
          <w:tcPr>
            <w:tcW w:w="580" w:type="dxa"/>
            <w:tcBorders>
              <w:left w:val="single" w:sz="8" w:space="0" w:color="auto"/>
              <w:right w:val="single" w:sz="8" w:space="0" w:color="auto"/>
            </w:tcBorders>
            <w:vAlign w:val="bottom"/>
          </w:tcPr>
          <w:p w:rsidR="00711DF9" w:rsidRDefault="00711DF9" w:rsidP="00711DF9">
            <w:pPr>
              <w:rPr>
                <w:sz w:val="20"/>
                <w:szCs w:val="20"/>
              </w:rPr>
            </w:pPr>
          </w:p>
        </w:tc>
        <w:tc>
          <w:tcPr>
            <w:tcW w:w="384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sz w:val="20"/>
                <w:szCs w:val="20"/>
              </w:rPr>
              <w:t>пожаротушения</w:t>
            </w:r>
          </w:p>
        </w:tc>
        <w:tc>
          <w:tcPr>
            <w:tcW w:w="980" w:type="dxa"/>
            <w:tcBorders>
              <w:right w:val="single" w:sz="8" w:space="0" w:color="auto"/>
            </w:tcBorders>
            <w:vAlign w:val="bottom"/>
          </w:tcPr>
          <w:p w:rsidR="00711DF9" w:rsidRDefault="00711DF9" w:rsidP="00711DF9">
            <w:pPr>
              <w:rPr>
                <w:sz w:val="20"/>
                <w:szCs w:val="20"/>
              </w:rPr>
            </w:pPr>
          </w:p>
        </w:tc>
        <w:tc>
          <w:tcPr>
            <w:tcW w:w="1160" w:type="dxa"/>
            <w:tcBorders>
              <w:right w:val="single" w:sz="8" w:space="0" w:color="auto"/>
            </w:tcBorders>
            <w:vAlign w:val="bottom"/>
          </w:tcPr>
          <w:p w:rsidR="00711DF9" w:rsidRDefault="00711DF9" w:rsidP="00711DF9">
            <w:pPr>
              <w:rPr>
                <w:sz w:val="20"/>
                <w:szCs w:val="20"/>
              </w:rPr>
            </w:pPr>
          </w:p>
        </w:tc>
        <w:tc>
          <w:tcPr>
            <w:tcW w:w="980" w:type="dxa"/>
            <w:tcBorders>
              <w:right w:val="single" w:sz="8" w:space="0" w:color="auto"/>
            </w:tcBorders>
            <w:vAlign w:val="bottom"/>
          </w:tcPr>
          <w:p w:rsidR="00711DF9" w:rsidRDefault="00711DF9" w:rsidP="00711DF9">
            <w:pPr>
              <w:rPr>
                <w:sz w:val="20"/>
                <w:szCs w:val="20"/>
              </w:rPr>
            </w:pPr>
          </w:p>
        </w:tc>
        <w:tc>
          <w:tcPr>
            <w:tcW w:w="1140" w:type="dxa"/>
            <w:tcBorders>
              <w:right w:val="single" w:sz="8" w:space="0" w:color="auto"/>
            </w:tcBorders>
            <w:vAlign w:val="bottom"/>
          </w:tcPr>
          <w:p w:rsidR="00711DF9" w:rsidRDefault="00711DF9" w:rsidP="00711DF9">
            <w:pPr>
              <w:rPr>
                <w:sz w:val="20"/>
                <w:szCs w:val="20"/>
              </w:rPr>
            </w:pPr>
          </w:p>
        </w:tc>
        <w:tc>
          <w:tcPr>
            <w:tcW w:w="1700" w:type="dxa"/>
            <w:tcBorders>
              <w:right w:val="single" w:sz="8" w:space="0" w:color="auto"/>
            </w:tcBorders>
            <w:vAlign w:val="bottom"/>
          </w:tcPr>
          <w:p w:rsidR="00711DF9" w:rsidRDefault="00711DF9" w:rsidP="00711DF9">
            <w:pPr>
              <w:rPr>
                <w:sz w:val="20"/>
                <w:szCs w:val="20"/>
              </w:rPr>
            </w:pPr>
          </w:p>
        </w:tc>
        <w:tc>
          <w:tcPr>
            <w:tcW w:w="0" w:type="dxa"/>
            <w:vAlign w:val="bottom"/>
          </w:tcPr>
          <w:p w:rsidR="00711DF9" w:rsidRDefault="00711DF9" w:rsidP="00711DF9">
            <w:pPr>
              <w:rPr>
                <w:sz w:val="1"/>
                <w:szCs w:val="1"/>
              </w:rPr>
            </w:pPr>
          </w:p>
        </w:tc>
      </w:tr>
      <w:tr w:rsidR="00711DF9" w:rsidTr="00711DF9">
        <w:trPr>
          <w:trHeight w:val="37"/>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384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right w:val="single" w:sz="8" w:space="0" w:color="auto"/>
            </w:tcBorders>
            <w:vAlign w:val="bottom"/>
          </w:tcPr>
          <w:p w:rsidR="00711DF9" w:rsidRDefault="00711DF9" w:rsidP="00711DF9">
            <w:pPr>
              <w:rPr>
                <w:sz w:val="3"/>
                <w:szCs w:val="3"/>
              </w:rPr>
            </w:pPr>
          </w:p>
        </w:tc>
        <w:tc>
          <w:tcPr>
            <w:tcW w:w="116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1700" w:type="dxa"/>
            <w:tcBorders>
              <w:bottom w:val="single" w:sz="8" w:space="0" w:color="auto"/>
              <w:right w:val="single" w:sz="8" w:space="0" w:color="auto"/>
            </w:tcBorders>
            <w:vAlign w:val="bottom"/>
          </w:tcPr>
          <w:p w:rsidR="00711DF9" w:rsidRDefault="00711DF9" w:rsidP="00711DF9">
            <w:pPr>
              <w:rPr>
                <w:sz w:val="3"/>
                <w:szCs w:val="3"/>
              </w:rPr>
            </w:pPr>
          </w:p>
        </w:tc>
        <w:tc>
          <w:tcPr>
            <w:tcW w:w="0" w:type="dxa"/>
            <w:vAlign w:val="bottom"/>
          </w:tcPr>
          <w:p w:rsidR="00711DF9" w:rsidRDefault="00711DF9" w:rsidP="00711DF9">
            <w:pPr>
              <w:rPr>
                <w:sz w:val="1"/>
                <w:szCs w:val="1"/>
              </w:rPr>
            </w:pPr>
          </w:p>
        </w:tc>
      </w:tr>
      <w:tr w:rsidR="00711DF9" w:rsidTr="00711DF9">
        <w:trPr>
          <w:trHeight w:val="271"/>
        </w:trPr>
        <w:tc>
          <w:tcPr>
            <w:tcW w:w="580" w:type="dxa"/>
            <w:tcBorders>
              <w:left w:val="single" w:sz="8" w:space="0" w:color="auto"/>
              <w:right w:val="single" w:sz="8" w:space="0" w:color="auto"/>
            </w:tcBorders>
            <w:vAlign w:val="bottom"/>
          </w:tcPr>
          <w:p w:rsidR="00711DF9" w:rsidRDefault="00711DF9" w:rsidP="00711DF9">
            <w:pPr>
              <w:ind w:right="130"/>
              <w:jc w:val="right"/>
              <w:rPr>
                <w:sz w:val="20"/>
                <w:szCs w:val="20"/>
              </w:rPr>
            </w:pPr>
            <w:r>
              <w:rPr>
                <w:rFonts w:ascii="Times New Roman" w:eastAsia="Times New Roman" w:hAnsi="Times New Roman" w:cs="Times New Roman"/>
              </w:rPr>
              <w:t>3</w:t>
            </w:r>
          </w:p>
        </w:tc>
        <w:tc>
          <w:tcPr>
            <w:tcW w:w="3840" w:type="dxa"/>
            <w:tcBorders>
              <w:right w:val="single" w:sz="8" w:space="0" w:color="auto"/>
            </w:tcBorders>
            <w:vAlign w:val="bottom"/>
          </w:tcPr>
          <w:p w:rsidR="00711DF9" w:rsidRDefault="00711DF9" w:rsidP="00711DF9">
            <w:pPr>
              <w:ind w:left="80"/>
              <w:rPr>
                <w:sz w:val="20"/>
                <w:szCs w:val="20"/>
              </w:rPr>
            </w:pPr>
            <w:r>
              <w:rPr>
                <w:rFonts w:ascii="Times New Roman" w:eastAsia="Times New Roman" w:hAnsi="Times New Roman" w:cs="Times New Roman"/>
              </w:rPr>
              <w:t>Разработка и обеспечение учреждения</w:t>
            </w:r>
          </w:p>
        </w:tc>
        <w:tc>
          <w:tcPr>
            <w:tcW w:w="9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7"/>
              </w:rPr>
              <w:t>август</w:t>
            </w:r>
          </w:p>
        </w:tc>
        <w:tc>
          <w:tcPr>
            <w:tcW w:w="1160" w:type="dxa"/>
            <w:tcBorders>
              <w:right w:val="single" w:sz="8" w:space="0" w:color="auto"/>
            </w:tcBorders>
            <w:vAlign w:val="bottom"/>
          </w:tcPr>
          <w:p w:rsidR="00711DF9" w:rsidRDefault="00711DF9" w:rsidP="00711DF9">
            <w:pPr>
              <w:rPr>
                <w:sz w:val="23"/>
                <w:szCs w:val="23"/>
              </w:rPr>
            </w:pPr>
          </w:p>
        </w:tc>
        <w:tc>
          <w:tcPr>
            <w:tcW w:w="980" w:type="dxa"/>
            <w:tcBorders>
              <w:right w:val="single" w:sz="8" w:space="0" w:color="auto"/>
            </w:tcBorders>
            <w:vAlign w:val="bottom"/>
          </w:tcPr>
          <w:p w:rsidR="00711DF9" w:rsidRDefault="00711DF9" w:rsidP="00711DF9">
            <w:pPr>
              <w:rPr>
                <w:sz w:val="23"/>
                <w:szCs w:val="23"/>
              </w:rPr>
            </w:pPr>
          </w:p>
        </w:tc>
        <w:tc>
          <w:tcPr>
            <w:tcW w:w="1140" w:type="dxa"/>
            <w:tcBorders>
              <w:right w:val="single" w:sz="8" w:space="0" w:color="auto"/>
            </w:tcBorders>
            <w:vAlign w:val="bottom"/>
          </w:tcPr>
          <w:p w:rsidR="00711DF9" w:rsidRDefault="00711DF9" w:rsidP="00711DF9">
            <w:pPr>
              <w:rPr>
                <w:sz w:val="23"/>
                <w:szCs w:val="23"/>
              </w:rPr>
            </w:pPr>
          </w:p>
        </w:tc>
        <w:tc>
          <w:tcPr>
            <w:tcW w:w="170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sz w:val="20"/>
                <w:szCs w:val="20"/>
              </w:rPr>
              <w:t>Директор, завхоз</w:t>
            </w:r>
          </w:p>
        </w:tc>
        <w:tc>
          <w:tcPr>
            <w:tcW w:w="0" w:type="dxa"/>
            <w:vAlign w:val="bottom"/>
          </w:tcPr>
          <w:p w:rsidR="00711DF9" w:rsidRDefault="00711DF9" w:rsidP="00711DF9">
            <w:pPr>
              <w:rPr>
                <w:sz w:val="1"/>
                <w:szCs w:val="1"/>
              </w:rPr>
            </w:pPr>
          </w:p>
        </w:tc>
      </w:tr>
      <w:tr w:rsidR="00711DF9" w:rsidTr="00711DF9">
        <w:trPr>
          <w:trHeight w:val="254"/>
        </w:trPr>
        <w:tc>
          <w:tcPr>
            <w:tcW w:w="580" w:type="dxa"/>
            <w:tcBorders>
              <w:left w:val="single" w:sz="8" w:space="0" w:color="auto"/>
              <w:right w:val="single" w:sz="8" w:space="0" w:color="auto"/>
            </w:tcBorders>
            <w:vAlign w:val="bottom"/>
          </w:tcPr>
          <w:p w:rsidR="00711DF9" w:rsidRDefault="00711DF9" w:rsidP="00711DF9"/>
        </w:tc>
        <w:tc>
          <w:tcPr>
            <w:tcW w:w="384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инструкцией и планом-схемой</w:t>
            </w:r>
          </w:p>
        </w:tc>
        <w:tc>
          <w:tcPr>
            <w:tcW w:w="980" w:type="dxa"/>
            <w:tcBorders>
              <w:right w:val="single" w:sz="8" w:space="0" w:color="auto"/>
            </w:tcBorders>
            <w:vAlign w:val="bottom"/>
          </w:tcPr>
          <w:p w:rsidR="00711DF9" w:rsidRDefault="00711DF9" w:rsidP="00711DF9"/>
        </w:tc>
        <w:tc>
          <w:tcPr>
            <w:tcW w:w="1160" w:type="dxa"/>
            <w:tcBorders>
              <w:right w:val="single" w:sz="8" w:space="0" w:color="auto"/>
            </w:tcBorders>
            <w:vAlign w:val="bottom"/>
          </w:tcPr>
          <w:p w:rsidR="00711DF9" w:rsidRDefault="00711DF9" w:rsidP="00711DF9"/>
        </w:tc>
        <w:tc>
          <w:tcPr>
            <w:tcW w:w="98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1700" w:type="dxa"/>
            <w:tcBorders>
              <w:right w:val="single" w:sz="8" w:space="0" w:color="auto"/>
            </w:tcBorders>
            <w:vAlign w:val="bottom"/>
          </w:tcPr>
          <w:p w:rsidR="00711DF9" w:rsidRDefault="00711DF9" w:rsidP="00711DF9"/>
        </w:tc>
        <w:tc>
          <w:tcPr>
            <w:tcW w:w="0" w:type="dxa"/>
            <w:vAlign w:val="bottom"/>
          </w:tcPr>
          <w:p w:rsidR="00711DF9" w:rsidRDefault="00711DF9" w:rsidP="00711DF9">
            <w:pPr>
              <w:rPr>
                <w:sz w:val="1"/>
                <w:szCs w:val="1"/>
              </w:rPr>
            </w:pPr>
          </w:p>
        </w:tc>
      </w:tr>
      <w:tr w:rsidR="00711DF9" w:rsidTr="00711DF9">
        <w:trPr>
          <w:trHeight w:val="25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4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эвакуации людей на случай</w:t>
            </w:r>
          </w:p>
        </w:tc>
        <w:tc>
          <w:tcPr>
            <w:tcW w:w="980" w:type="dxa"/>
            <w:tcBorders>
              <w:right w:val="single" w:sz="8" w:space="0" w:color="auto"/>
            </w:tcBorders>
            <w:vAlign w:val="bottom"/>
          </w:tcPr>
          <w:p w:rsidR="00711DF9" w:rsidRDefault="00711DF9" w:rsidP="00711DF9">
            <w:pPr>
              <w:rPr>
                <w:sz w:val="21"/>
                <w:szCs w:val="21"/>
              </w:rPr>
            </w:pPr>
          </w:p>
        </w:tc>
        <w:tc>
          <w:tcPr>
            <w:tcW w:w="1160" w:type="dxa"/>
            <w:tcBorders>
              <w:right w:val="single" w:sz="8" w:space="0" w:color="auto"/>
            </w:tcBorders>
            <w:vAlign w:val="bottom"/>
          </w:tcPr>
          <w:p w:rsidR="00711DF9" w:rsidRDefault="00711DF9" w:rsidP="00711DF9">
            <w:pPr>
              <w:rPr>
                <w:sz w:val="21"/>
                <w:szCs w:val="21"/>
              </w:rPr>
            </w:pPr>
          </w:p>
        </w:tc>
        <w:tc>
          <w:tcPr>
            <w:tcW w:w="98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170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25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4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возникновения пожара</w:t>
            </w:r>
          </w:p>
        </w:tc>
        <w:tc>
          <w:tcPr>
            <w:tcW w:w="980" w:type="dxa"/>
            <w:tcBorders>
              <w:right w:val="single" w:sz="8" w:space="0" w:color="auto"/>
            </w:tcBorders>
            <w:vAlign w:val="bottom"/>
          </w:tcPr>
          <w:p w:rsidR="00711DF9" w:rsidRDefault="00711DF9" w:rsidP="00711DF9">
            <w:pPr>
              <w:rPr>
                <w:sz w:val="21"/>
                <w:szCs w:val="21"/>
              </w:rPr>
            </w:pPr>
          </w:p>
        </w:tc>
        <w:tc>
          <w:tcPr>
            <w:tcW w:w="1160" w:type="dxa"/>
            <w:tcBorders>
              <w:right w:val="single" w:sz="8" w:space="0" w:color="auto"/>
            </w:tcBorders>
            <w:vAlign w:val="bottom"/>
          </w:tcPr>
          <w:p w:rsidR="00711DF9" w:rsidRDefault="00711DF9" w:rsidP="00711DF9">
            <w:pPr>
              <w:rPr>
                <w:sz w:val="21"/>
                <w:szCs w:val="21"/>
              </w:rPr>
            </w:pPr>
          </w:p>
        </w:tc>
        <w:tc>
          <w:tcPr>
            <w:tcW w:w="98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170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38"/>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384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right w:val="single" w:sz="8" w:space="0" w:color="auto"/>
            </w:tcBorders>
            <w:vAlign w:val="bottom"/>
          </w:tcPr>
          <w:p w:rsidR="00711DF9" w:rsidRDefault="00711DF9" w:rsidP="00711DF9">
            <w:pPr>
              <w:rPr>
                <w:sz w:val="3"/>
                <w:szCs w:val="3"/>
              </w:rPr>
            </w:pPr>
          </w:p>
        </w:tc>
        <w:tc>
          <w:tcPr>
            <w:tcW w:w="116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1700" w:type="dxa"/>
            <w:tcBorders>
              <w:bottom w:val="single" w:sz="8" w:space="0" w:color="auto"/>
              <w:right w:val="single" w:sz="8" w:space="0" w:color="auto"/>
            </w:tcBorders>
            <w:vAlign w:val="bottom"/>
          </w:tcPr>
          <w:p w:rsidR="00711DF9" w:rsidRDefault="00711DF9" w:rsidP="00711DF9">
            <w:pPr>
              <w:rPr>
                <w:sz w:val="3"/>
                <w:szCs w:val="3"/>
              </w:rPr>
            </w:pPr>
          </w:p>
        </w:tc>
        <w:tc>
          <w:tcPr>
            <w:tcW w:w="0" w:type="dxa"/>
            <w:vAlign w:val="bottom"/>
          </w:tcPr>
          <w:p w:rsidR="00711DF9" w:rsidRDefault="00711DF9" w:rsidP="00711DF9">
            <w:pPr>
              <w:rPr>
                <w:sz w:val="1"/>
                <w:szCs w:val="1"/>
              </w:rPr>
            </w:pPr>
          </w:p>
        </w:tc>
      </w:tr>
      <w:tr w:rsidR="00711DF9" w:rsidTr="00711DF9">
        <w:trPr>
          <w:trHeight w:val="236"/>
        </w:trPr>
        <w:tc>
          <w:tcPr>
            <w:tcW w:w="580" w:type="dxa"/>
            <w:tcBorders>
              <w:left w:val="single" w:sz="8" w:space="0" w:color="auto"/>
              <w:right w:val="single" w:sz="8" w:space="0" w:color="auto"/>
            </w:tcBorders>
            <w:vAlign w:val="bottom"/>
          </w:tcPr>
          <w:p w:rsidR="00711DF9" w:rsidRDefault="00711DF9" w:rsidP="00711DF9">
            <w:pPr>
              <w:spacing w:line="237" w:lineRule="exact"/>
              <w:ind w:right="130"/>
              <w:jc w:val="right"/>
              <w:rPr>
                <w:sz w:val="20"/>
                <w:szCs w:val="20"/>
              </w:rPr>
            </w:pPr>
            <w:r>
              <w:rPr>
                <w:rFonts w:ascii="Times New Roman" w:eastAsia="Times New Roman" w:hAnsi="Times New Roman" w:cs="Times New Roman"/>
              </w:rPr>
              <w:t>4</w:t>
            </w:r>
          </w:p>
        </w:tc>
        <w:tc>
          <w:tcPr>
            <w:tcW w:w="3840" w:type="dxa"/>
            <w:tcBorders>
              <w:right w:val="single" w:sz="8" w:space="0" w:color="auto"/>
            </w:tcBorders>
            <w:vAlign w:val="bottom"/>
          </w:tcPr>
          <w:p w:rsidR="00711DF9" w:rsidRDefault="00711DF9" w:rsidP="00711DF9">
            <w:pPr>
              <w:spacing w:line="237" w:lineRule="exact"/>
              <w:ind w:left="80"/>
              <w:rPr>
                <w:sz w:val="20"/>
                <w:szCs w:val="20"/>
              </w:rPr>
            </w:pPr>
            <w:r>
              <w:rPr>
                <w:rFonts w:ascii="Times New Roman" w:eastAsia="Times New Roman" w:hAnsi="Times New Roman" w:cs="Times New Roman"/>
              </w:rPr>
              <w:t xml:space="preserve">Обеспечение </w:t>
            </w:r>
            <w:proofErr w:type="gramStart"/>
            <w:r>
              <w:rPr>
                <w:rFonts w:ascii="Times New Roman" w:eastAsia="Times New Roman" w:hAnsi="Times New Roman" w:cs="Times New Roman"/>
              </w:rPr>
              <w:t>структурных</w:t>
            </w:r>
            <w:proofErr w:type="gramEnd"/>
          </w:p>
        </w:tc>
        <w:tc>
          <w:tcPr>
            <w:tcW w:w="980" w:type="dxa"/>
            <w:tcBorders>
              <w:right w:val="single" w:sz="8" w:space="0" w:color="auto"/>
            </w:tcBorders>
            <w:vAlign w:val="bottom"/>
          </w:tcPr>
          <w:p w:rsidR="00711DF9" w:rsidRDefault="00711DF9" w:rsidP="00711DF9">
            <w:pPr>
              <w:spacing w:line="237" w:lineRule="exact"/>
              <w:jc w:val="center"/>
              <w:rPr>
                <w:sz w:val="20"/>
                <w:szCs w:val="20"/>
              </w:rPr>
            </w:pPr>
            <w:r>
              <w:rPr>
                <w:rFonts w:ascii="Times New Roman" w:eastAsia="Times New Roman" w:hAnsi="Times New Roman" w:cs="Times New Roman"/>
                <w:w w:val="98"/>
              </w:rPr>
              <w:t>сентябрь</w:t>
            </w:r>
          </w:p>
        </w:tc>
        <w:tc>
          <w:tcPr>
            <w:tcW w:w="1160" w:type="dxa"/>
            <w:tcBorders>
              <w:right w:val="single" w:sz="8" w:space="0" w:color="auto"/>
            </w:tcBorders>
            <w:vAlign w:val="bottom"/>
          </w:tcPr>
          <w:p w:rsidR="00711DF9" w:rsidRDefault="00711DF9" w:rsidP="00711DF9">
            <w:pPr>
              <w:spacing w:line="237" w:lineRule="exact"/>
              <w:jc w:val="center"/>
              <w:rPr>
                <w:sz w:val="20"/>
                <w:szCs w:val="20"/>
              </w:rPr>
            </w:pPr>
            <w:r>
              <w:rPr>
                <w:rFonts w:ascii="Times New Roman" w:eastAsia="Times New Roman" w:hAnsi="Times New Roman" w:cs="Times New Roman"/>
              </w:rPr>
              <w:t>в течение</w:t>
            </w:r>
          </w:p>
        </w:tc>
        <w:tc>
          <w:tcPr>
            <w:tcW w:w="980" w:type="dxa"/>
            <w:tcBorders>
              <w:right w:val="single" w:sz="8" w:space="0" w:color="auto"/>
            </w:tcBorders>
            <w:vAlign w:val="bottom"/>
          </w:tcPr>
          <w:p w:rsidR="00711DF9" w:rsidRDefault="00711DF9" w:rsidP="00711DF9">
            <w:pPr>
              <w:spacing w:line="237" w:lineRule="exact"/>
              <w:jc w:val="center"/>
              <w:rPr>
                <w:sz w:val="20"/>
                <w:szCs w:val="20"/>
              </w:rPr>
            </w:pPr>
            <w:r>
              <w:rPr>
                <w:rFonts w:ascii="Times New Roman" w:eastAsia="Times New Roman" w:hAnsi="Times New Roman" w:cs="Times New Roman"/>
                <w:w w:val="98"/>
              </w:rPr>
              <w:t>в течение</w:t>
            </w:r>
          </w:p>
        </w:tc>
        <w:tc>
          <w:tcPr>
            <w:tcW w:w="114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5"/>
                <w:sz w:val="18"/>
                <w:szCs w:val="18"/>
              </w:rPr>
              <w:t>МБ/</w:t>
            </w:r>
          </w:p>
        </w:tc>
        <w:tc>
          <w:tcPr>
            <w:tcW w:w="170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sz w:val="20"/>
                <w:szCs w:val="20"/>
              </w:rPr>
              <w:t>Директор, завхоз</w:t>
            </w:r>
          </w:p>
        </w:tc>
        <w:tc>
          <w:tcPr>
            <w:tcW w:w="0" w:type="dxa"/>
            <w:vAlign w:val="bottom"/>
          </w:tcPr>
          <w:p w:rsidR="00711DF9" w:rsidRDefault="00711DF9" w:rsidP="00711DF9">
            <w:pPr>
              <w:rPr>
                <w:sz w:val="1"/>
                <w:szCs w:val="1"/>
              </w:rPr>
            </w:pPr>
          </w:p>
        </w:tc>
      </w:tr>
      <w:tr w:rsidR="00711DF9" w:rsidTr="00711DF9">
        <w:trPr>
          <w:trHeight w:val="243"/>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40" w:type="dxa"/>
            <w:tcBorders>
              <w:right w:val="single" w:sz="8" w:space="0" w:color="auto"/>
            </w:tcBorders>
            <w:vAlign w:val="bottom"/>
          </w:tcPr>
          <w:p w:rsidR="00711DF9" w:rsidRDefault="00711DF9" w:rsidP="00711DF9">
            <w:pPr>
              <w:spacing w:line="243" w:lineRule="exact"/>
              <w:ind w:left="20"/>
              <w:rPr>
                <w:sz w:val="20"/>
                <w:szCs w:val="20"/>
              </w:rPr>
            </w:pPr>
            <w:r>
              <w:rPr>
                <w:rFonts w:ascii="Times New Roman" w:eastAsia="Times New Roman" w:hAnsi="Times New Roman" w:cs="Times New Roman"/>
              </w:rPr>
              <w:t xml:space="preserve">подразделений школы </w:t>
            </w:r>
            <w:proofErr w:type="gramStart"/>
            <w:r>
              <w:rPr>
                <w:rFonts w:ascii="Times New Roman" w:eastAsia="Times New Roman" w:hAnsi="Times New Roman" w:cs="Times New Roman"/>
              </w:rPr>
              <w:t>первичными</w:t>
            </w:r>
            <w:proofErr w:type="gramEnd"/>
          </w:p>
        </w:tc>
        <w:tc>
          <w:tcPr>
            <w:tcW w:w="980" w:type="dxa"/>
            <w:tcBorders>
              <w:right w:val="single" w:sz="8" w:space="0" w:color="auto"/>
            </w:tcBorders>
            <w:vAlign w:val="bottom"/>
          </w:tcPr>
          <w:p w:rsidR="00711DF9" w:rsidRDefault="00711DF9" w:rsidP="00711DF9">
            <w:pPr>
              <w:rPr>
                <w:sz w:val="21"/>
                <w:szCs w:val="21"/>
              </w:rPr>
            </w:pPr>
          </w:p>
        </w:tc>
        <w:tc>
          <w:tcPr>
            <w:tcW w:w="1160" w:type="dxa"/>
            <w:tcBorders>
              <w:right w:val="single" w:sz="8" w:space="0" w:color="auto"/>
            </w:tcBorders>
            <w:vAlign w:val="bottom"/>
          </w:tcPr>
          <w:p w:rsidR="00711DF9" w:rsidRDefault="00711DF9" w:rsidP="00711DF9">
            <w:pPr>
              <w:spacing w:line="243" w:lineRule="exact"/>
              <w:jc w:val="center"/>
              <w:rPr>
                <w:sz w:val="20"/>
                <w:szCs w:val="20"/>
              </w:rPr>
            </w:pPr>
            <w:r>
              <w:rPr>
                <w:rFonts w:ascii="Times New Roman" w:eastAsia="Times New Roman" w:hAnsi="Times New Roman" w:cs="Times New Roman"/>
              </w:rPr>
              <w:t>года</w:t>
            </w:r>
          </w:p>
        </w:tc>
        <w:tc>
          <w:tcPr>
            <w:tcW w:w="980" w:type="dxa"/>
            <w:tcBorders>
              <w:right w:val="single" w:sz="8" w:space="0" w:color="auto"/>
            </w:tcBorders>
            <w:vAlign w:val="bottom"/>
          </w:tcPr>
          <w:p w:rsidR="00711DF9" w:rsidRDefault="00711DF9" w:rsidP="00711DF9">
            <w:pPr>
              <w:spacing w:line="243" w:lineRule="exact"/>
              <w:jc w:val="center"/>
              <w:rPr>
                <w:sz w:val="20"/>
                <w:szCs w:val="20"/>
              </w:rPr>
            </w:pPr>
            <w:r>
              <w:rPr>
                <w:rFonts w:ascii="Times New Roman" w:eastAsia="Times New Roman" w:hAnsi="Times New Roman" w:cs="Times New Roman"/>
                <w:w w:val="97"/>
              </w:rPr>
              <w:t>года</w:t>
            </w:r>
          </w:p>
        </w:tc>
        <w:tc>
          <w:tcPr>
            <w:tcW w:w="1140" w:type="dxa"/>
            <w:tcBorders>
              <w:right w:val="single" w:sz="8" w:space="0" w:color="auto"/>
            </w:tcBorders>
            <w:vAlign w:val="bottom"/>
          </w:tcPr>
          <w:p w:rsidR="00711DF9" w:rsidRDefault="00711DF9" w:rsidP="00711DF9">
            <w:pPr>
              <w:spacing w:line="197" w:lineRule="exact"/>
              <w:jc w:val="center"/>
              <w:rPr>
                <w:sz w:val="20"/>
                <w:szCs w:val="20"/>
              </w:rPr>
            </w:pPr>
            <w:r>
              <w:rPr>
                <w:rFonts w:ascii="Times New Roman" w:eastAsia="Times New Roman" w:hAnsi="Times New Roman" w:cs="Times New Roman"/>
                <w:sz w:val="18"/>
                <w:szCs w:val="18"/>
              </w:rPr>
              <w:t>13600 руб.,</w:t>
            </w:r>
          </w:p>
        </w:tc>
        <w:tc>
          <w:tcPr>
            <w:tcW w:w="170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172"/>
        </w:trPr>
        <w:tc>
          <w:tcPr>
            <w:tcW w:w="580" w:type="dxa"/>
            <w:tcBorders>
              <w:left w:val="single" w:sz="8" w:space="0" w:color="auto"/>
              <w:right w:val="single" w:sz="8" w:space="0" w:color="auto"/>
            </w:tcBorders>
            <w:vAlign w:val="bottom"/>
          </w:tcPr>
          <w:p w:rsidR="00711DF9" w:rsidRDefault="00711DF9" w:rsidP="00711DF9">
            <w:pPr>
              <w:rPr>
                <w:sz w:val="14"/>
                <w:szCs w:val="14"/>
              </w:rPr>
            </w:pPr>
          </w:p>
        </w:tc>
        <w:tc>
          <w:tcPr>
            <w:tcW w:w="3840" w:type="dxa"/>
            <w:vMerge w:val="restart"/>
            <w:tcBorders>
              <w:right w:val="single" w:sz="8" w:space="0" w:color="auto"/>
            </w:tcBorders>
            <w:vAlign w:val="bottom"/>
          </w:tcPr>
          <w:p w:rsidR="00711DF9" w:rsidRDefault="00711DF9" w:rsidP="00711DF9">
            <w:pPr>
              <w:ind w:left="20"/>
              <w:rPr>
                <w:sz w:val="20"/>
                <w:szCs w:val="20"/>
              </w:rPr>
            </w:pPr>
            <w:proofErr w:type="gramStart"/>
            <w:r>
              <w:rPr>
                <w:rFonts w:ascii="Times New Roman" w:eastAsia="Times New Roman" w:hAnsi="Times New Roman" w:cs="Times New Roman"/>
              </w:rPr>
              <w:t>средствами пожаротушения (песок,</w:t>
            </w:r>
            <w:proofErr w:type="gramEnd"/>
          </w:p>
        </w:tc>
        <w:tc>
          <w:tcPr>
            <w:tcW w:w="980" w:type="dxa"/>
            <w:tcBorders>
              <w:right w:val="single" w:sz="8" w:space="0" w:color="auto"/>
            </w:tcBorders>
            <w:vAlign w:val="bottom"/>
          </w:tcPr>
          <w:p w:rsidR="00711DF9" w:rsidRDefault="00711DF9" w:rsidP="00711DF9">
            <w:pPr>
              <w:rPr>
                <w:sz w:val="14"/>
                <w:szCs w:val="14"/>
              </w:rPr>
            </w:pPr>
          </w:p>
        </w:tc>
        <w:tc>
          <w:tcPr>
            <w:tcW w:w="1160" w:type="dxa"/>
            <w:tcBorders>
              <w:right w:val="single" w:sz="8" w:space="0" w:color="auto"/>
            </w:tcBorders>
            <w:vAlign w:val="bottom"/>
          </w:tcPr>
          <w:p w:rsidR="00711DF9" w:rsidRDefault="00711DF9" w:rsidP="00711DF9">
            <w:pPr>
              <w:rPr>
                <w:sz w:val="14"/>
                <w:szCs w:val="14"/>
              </w:rPr>
            </w:pPr>
          </w:p>
        </w:tc>
        <w:tc>
          <w:tcPr>
            <w:tcW w:w="980" w:type="dxa"/>
            <w:tcBorders>
              <w:right w:val="single" w:sz="8" w:space="0" w:color="auto"/>
            </w:tcBorders>
            <w:vAlign w:val="bottom"/>
          </w:tcPr>
          <w:p w:rsidR="00711DF9" w:rsidRDefault="00711DF9" w:rsidP="00711DF9">
            <w:pPr>
              <w:rPr>
                <w:sz w:val="14"/>
                <w:szCs w:val="14"/>
              </w:rPr>
            </w:pPr>
          </w:p>
        </w:tc>
        <w:tc>
          <w:tcPr>
            <w:tcW w:w="1140" w:type="dxa"/>
            <w:tcBorders>
              <w:right w:val="single" w:sz="8" w:space="0" w:color="auto"/>
            </w:tcBorders>
            <w:vAlign w:val="bottom"/>
          </w:tcPr>
          <w:p w:rsidR="00711DF9" w:rsidRDefault="00711DF9" w:rsidP="00711DF9">
            <w:pPr>
              <w:spacing w:line="172" w:lineRule="exact"/>
              <w:jc w:val="center"/>
              <w:rPr>
                <w:sz w:val="20"/>
                <w:szCs w:val="20"/>
              </w:rPr>
            </w:pPr>
            <w:r>
              <w:rPr>
                <w:rFonts w:ascii="Times New Roman" w:eastAsia="Times New Roman" w:hAnsi="Times New Roman" w:cs="Times New Roman"/>
                <w:sz w:val="18"/>
                <w:szCs w:val="18"/>
              </w:rPr>
              <w:t>средства ОУ/</w:t>
            </w:r>
          </w:p>
        </w:tc>
        <w:tc>
          <w:tcPr>
            <w:tcW w:w="1700" w:type="dxa"/>
            <w:tcBorders>
              <w:right w:val="single" w:sz="8" w:space="0" w:color="auto"/>
            </w:tcBorders>
            <w:vAlign w:val="bottom"/>
          </w:tcPr>
          <w:p w:rsidR="00711DF9" w:rsidRDefault="00711DF9" w:rsidP="00711DF9">
            <w:pPr>
              <w:rPr>
                <w:sz w:val="14"/>
                <w:szCs w:val="14"/>
              </w:rPr>
            </w:pPr>
          </w:p>
        </w:tc>
        <w:tc>
          <w:tcPr>
            <w:tcW w:w="0" w:type="dxa"/>
            <w:vAlign w:val="bottom"/>
          </w:tcPr>
          <w:p w:rsidR="00711DF9" w:rsidRDefault="00711DF9" w:rsidP="00711DF9">
            <w:pPr>
              <w:rPr>
                <w:sz w:val="1"/>
                <w:szCs w:val="1"/>
              </w:rPr>
            </w:pPr>
          </w:p>
        </w:tc>
      </w:tr>
      <w:tr w:rsidR="00711DF9" w:rsidTr="00711DF9">
        <w:trPr>
          <w:trHeight w:val="126"/>
        </w:trPr>
        <w:tc>
          <w:tcPr>
            <w:tcW w:w="580" w:type="dxa"/>
            <w:tcBorders>
              <w:left w:val="single" w:sz="8" w:space="0" w:color="auto"/>
              <w:right w:val="single" w:sz="8" w:space="0" w:color="auto"/>
            </w:tcBorders>
            <w:vAlign w:val="bottom"/>
          </w:tcPr>
          <w:p w:rsidR="00711DF9" w:rsidRDefault="00711DF9" w:rsidP="00711DF9">
            <w:pPr>
              <w:rPr>
                <w:sz w:val="10"/>
                <w:szCs w:val="10"/>
              </w:rPr>
            </w:pPr>
          </w:p>
        </w:tc>
        <w:tc>
          <w:tcPr>
            <w:tcW w:w="3840" w:type="dxa"/>
            <w:vMerge/>
            <w:tcBorders>
              <w:right w:val="single" w:sz="8" w:space="0" w:color="auto"/>
            </w:tcBorders>
            <w:vAlign w:val="bottom"/>
          </w:tcPr>
          <w:p w:rsidR="00711DF9" w:rsidRDefault="00711DF9" w:rsidP="00711DF9">
            <w:pPr>
              <w:rPr>
                <w:sz w:val="10"/>
                <w:szCs w:val="10"/>
              </w:rPr>
            </w:pPr>
          </w:p>
        </w:tc>
        <w:tc>
          <w:tcPr>
            <w:tcW w:w="980" w:type="dxa"/>
            <w:tcBorders>
              <w:right w:val="single" w:sz="8" w:space="0" w:color="auto"/>
            </w:tcBorders>
            <w:vAlign w:val="bottom"/>
          </w:tcPr>
          <w:p w:rsidR="00711DF9" w:rsidRDefault="00711DF9" w:rsidP="00711DF9">
            <w:pPr>
              <w:rPr>
                <w:sz w:val="10"/>
                <w:szCs w:val="10"/>
              </w:rPr>
            </w:pPr>
          </w:p>
        </w:tc>
        <w:tc>
          <w:tcPr>
            <w:tcW w:w="1160" w:type="dxa"/>
            <w:tcBorders>
              <w:right w:val="single" w:sz="8" w:space="0" w:color="auto"/>
            </w:tcBorders>
            <w:vAlign w:val="bottom"/>
          </w:tcPr>
          <w:p w:rsidR="00711DF9" w:rsidRDefault="00711DF9" w:rsidP="00711DF9">
            <w:pPr>
              <w:rPr>
                <w:sz w:val="10"/>
                <w:szCs w:val="10"/>
              </w:rPr>
            </w:pPr>
          </w:p>
        </w:tc>
        <w:tc>
          <w:tcPr>
            <w:tcW w:w="980" w:type="dxa"/>
            <w:tcBorders>
              <w:right w:val="single" w:sz="8" w:space="0" w:color="auto"/>
            </w:tcBorders>
            <w:vAlign w:val="bottom"/>
          </w:tcPr>
          <w:p w:rsidR="00711DF9" w:rsidRDefault="00711DF9" w:rsidP="00711DF9">
            <w:pPr>
              <w:rPr>
                <w:sz w:val="10"/>
                <w:szCs w:val="10"/>
              </w:rPr>
            </w:pPr>
          </w:p>
        </w:tc>
        <w:tc>
          <w:tcPr>
            <w:tcW w:w="1140" w:type="dxa"/>
            <w:vMerge w:val="restart"/>
            <w:tcBorders>
              <w:right w:val="single" w:sz="8" w:space="0" w:color="auto"/>
            </w:tcBorders>
            <w:vAlign w:val="bottom"/>
          </w:tcPr>
          <w:p w:rsidR="00711DF9" w:rsidRDefault="00711DF9" w:rsidP="00711DF9">
            <w:pPr>
              <w:spacing w:line="197" w:lineRule="exact"/>
              <w:jc w:val="center"/>
              <w:rPr>
                <w:sz w:val="20"/>
                <w:szCs w:val="20"/>
              </w:rPr>
            </w:pPr>
            <w:r>
              <w:rPr>
                <w:rFonts w:ascii="Times New Roman" w:eastAsia="Times New Roman" w:hAnsi="Times New Roman" w:cs="Times New Roman"/>
                <w:w w:val="99"/>
                <w:sz w:val="18"/>
                <w:szCs w:val="18"/>
              </w:rPr>
              <w:t>3500 руб.</w:t>
            </w:r>
          </w:p>
        </w:tc>
        <w:tc>
          <w:tcPr>
            <w:tcW w:w="1700" w:type="dxa"/>
            <w:tcBorders>
              <w:right w:val="single" w:sz="8" w:space="0" w:color="auto"/>
            </w:tcBorders>
            <w:vAlign w:val="bottom"/>
          </w:tcPr>
          <w:p w:rsidR="00711DF9" w:rsidRDefault="00711DF9" w:rsidP="00711DF9">
            <w:pPr>
              <w:rPr>
                <w:sz w:val="10"/>
                <w:szCs w:val="10"/>
              </w:rPr>
            </w:pPr>
          </w:p>
        </w:tc>
        <w:tc>
          <w:tcPr>
            <w:tcW w:w="0" w:type="dxa"/>
            <w:vAlign w:val="bottom"/>
          </w:tcPr>
          <w:p w:rsidR="00711DF9" w:rsidRDefault="00711DF9" w:rsidP="00711DF9">
            <w:pPr>
              <w:rPr>
                <w:sz w:val="1"/>
                <w:szCs w:val="1"/>
              </w:rPr>
            </w:pPr>
          </w:p>
        </w:tc>
      </w:tr>
      <w:tr w:rsidR="00711DF9" w:rsidTr="00711DF9">
        <w:trPr>
          <w:trHeight w:val="71"/>
        </w:trPr>
        <w:tc>
          <w:tcPr>
            <w:tcW w:w="580" w:type="dxa"/>
            <w:tcBorders>
              <w:left w:val="single" w:sz="8" w:space="0" w:color="auto"/>
              <w:right w:val="single" w:sz="8" w:space="0" w:color="auto"/>
            </w:tcBorders>
            <w:vAlign w:val="bottom"/>
          </w:tcPr>
          <w:p w:rsidR="00711DF9" w:rsidRDefault="00711DF9" w:rsidP="00711DF9">
            <w:pPr>
              <w:rPr>
                <w:sz w:val="6"/>
                <w:szCs w:val="6"/>
              </w:rPr>
            </w:pPr>
          </w:p>
        </w:tc>
        <w:tc>
          <w:tcPr>
            <w:tcW w:w="3840" w:type="dxa"/>
            <w:vMerge w:val="restart"/>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огнетушители и др.) Обновление</w:t>
            </w:r>
          </w:p>
        </w:tc>
        <w:tc>
          <w:tcPr>
            <w:tcW w:w="980" w:type="dxa"/>
            <w:tcBorders>
              <w:right w:val="single" w:sz="8" w:space="0" w:color="auto"/>
            </w:tcBorders>
            <w:vAlign w:val="bottom"/>
          </w:tcPr>
          <w:p w:rsidR="00711DF9" w:rsidRDefault="00711DF9" w:rsidP="00711DF9">
            <w:pPr>
              <w:rPr>
                <w:sz w:val="6"/>
                <w:szCs w:val="6"/>
              </w:rPr>
            </w:pPr>
          </w:p>
        </w:tc>
        <w:tc>
          <w:tcPr>
            <w:tcW w:w="1160" w:type="dxa"/>
            <w:tcBorders>
              <w:right w:val="single" w:sz="8" w:space="0" w:color="auto"/>
            </w:tcBorders>
            <w:vAlign w:val="bottom"/>
          </w:tcPr>
          <w:p w:rsidR="00711DF9" w:rsidRDefault="00711DF9" w:rsidP="00711DF9">
            <w:pPr>
              <w:rPr>
                <w:sz w:val="6"/>
                <w:szCs w:val="6"/>
              </w:rPr>
            </w:pPr>
          </w:p>
        </w:tc>
        <w:tc>
          <w:tcPr>
            <w:tcW w:w="980" w:type="dxa"/>
            <w:tcBorders>
              <w:right w:val="single" w:sz="8" w:space="0" w:color="auto"/>
            </w:tcBorders>
            <w:vAlign w:val="bottom"/>
          </w:tcPr>
          <w:p w:rsidR="00711DF9" w:rsidRDefault="00711DF9" w:rsidP="00711DF9">
            <w:pPr>
              <w:rPr>
                <w:sz w:val="6"/>
                <w:szCs w:val="6"/>
              </w:rPr>
            </w:pPr>
          </w:p>
        </w:tc>
        <w:tc>
          <w:tcPr>
            <w:tcW w:w="1140" w:type="dxa"/>
            <w:vMerge/>
            <w:tcBorders>
              <w:right w:val="single" w:sz="8" w:space="0" w:color="auto"/>
            </w:tcBorders>
            <w:vAlign w:val="bottom"/>
          </w:tcPr>
          <w:p w:rsidR="00711DF9" w:rsidRDefault="00711DF9" w:rsidP="00711DF9">
            <w:pPr>
              <w:rPr>
                <w:sz w:val="6"/>
                <w:szCs w:val="6"/>
              </w:rPr>
            </w:pPr>
          </w:p>
        </w:tc>
        <w:tc>
          <w:tcPr>
            <w:tcW w:w="1700" w:type="dxa"/>
            <w:tcBorders>
              <w:right w:val="single" w:sz="8" w:space="0" w:color="auto"/>
            </w:tcBorders>
            <w:vAlign w:val="bottom"/>
          </w:tcPr>
          <w:p w:rsidR="00711DF9" w:rsidRDefault="00711DF9" w:rsidP="00711DF9">
            <w:pPr>
              <w:rPr>
                <w:sz w:val="6"/>
                <w:szCs w:val="6"/>
              </w:rPr>
            </w:pPr>
          </w:p>
        </w:tc>
        <w:tc>
          <w:tcPr>
            <w:tcW w:w="0" w:type="dxa"/>
            <w:vAlign w:val="bottom"/>
          </w:tcPr>
          <w:p w:rsidR="00711DF9" w:rsidRDefault="00711DF9" w:rsidP="00711DF9">
            <w:pPr>
              <w:rPr>
                <w:sz w:val="1"/>
                <w:szCs w:val="1"/>
              </w:rPr>
            </w:pPr>
          </w:p>
        </w:tc>
      </w:tr>
      <w:tr w:rsidR="00711DF9" w:rsidTr="00711DF9">
        <w:trPr>
          <w:trHeight w:val="181"/>
        </w:trPr>
        <w:tc>
          <w:tcPr>
            <w:tcW w:w="580" w:type="dxa"/>
            <w:tcBorders>
              <w:left w:val="single" w:sz="8" w:space="0" w:color="auto"/>
              <w:right w:val="single" w:sz="8" w:space="0" w:color="auto"/>
            </w:tcBorders>
            <w:vAlign w:val="bottom"/>
          </w:tcPr>
          <w:p w:rsidR="00711DF9" w:rsidRDefault="00711DF9" w:rsidP="00711DF9">
            <w:pPr>
              <w:rPr>
                <w:sz w:val="15"/>
                <w:szCs w:val="15"/>
              </w:rPr>
            </w:pPr>
          </w:p>
        </w:tc>
        <w:tc>
          <w:tcPr>
            <w:tcW w:w="3840" w:type="dxa"/>
            <w:vMerge/>
            <w:tcBorders>
              <w:right w:val="single" w:sz="8" w:space="0" w:color="auto"/>
            </w:tcBorders>
            <w:vAlign w:val="bottom"/>
          </w:tcPr>
          <w:p w:rsidR="00711DF9" w:rsidRDefault="00711DF9" w:rsidP="00711DF9">
            <w:pPr>
              <w:rPr>
                <w:sz w:val="15"/>
                <w:szCs w:val="15"/>
              </w:rPr>
            </w:pPr>
          </w:p>
        </w:tc>
        <w:tc>
          <w:tcPr>
            <w:tcW w:w="980" w:type="dxa"/>
            <w:tcBorders>
              <w:right w:val="single" w:sz="8" w:space="0" w:color="auto"/>
            </w:tcBorders>
            <w:vAlign w:val="bottom"/>
          </w:tcPr>
          <w:p w:rsidR="00711DF9" w:rsidRDefault="00711DF9" w:rsidP="00711DF9">
            <w:pPr>
              <w:rPr>
                <w:sz w:val="15"/>
                <w:szCs w:val="15"/>
              </w:rPr>
            </w:pPr>
          </w:p>
        </w:tc>
        <w:tc>
          <w:tcPr>
            <w:tcW w:w="1160" w:type="dxa"/>
            <w:tcBorders>
              <w:right w:val="single" w:sz="8" w:space="0" w:color="auto"/>
            </w:tcBorders>
            <w:vAlign w:val="bottom"/>
          </w:tcPr>
          <w:p w:rsidR="00711DF9" w:rsidRDefault="00711DF9" w:rsidP="00711DF9">
            <w:pPr>
              <w:rPr>
                <w:sz w:val="15"/>
                <w:szCs w:val="15"/>
              </w:rPr>
            </w:pPr>
          </w:p>
        </w:tc>
        <w:tc>
          <w:tcPr>
            <w:tcW w:w="980" w:type="dxa"/>
            <w:tcBorders>
              <w:right w:val="single" w:sz="8" w:space="0" w:color="auto"/>
            </w:tcBorders>
            <w:vAlign w:val="bottom"/>
          </w:tcPr>
          <w:p w:rsidR="00711DF9" w:rsidRDefault="00711DF9" w:rsidP="00711DF9">
            <w:pPr>
              <w:rPr>
                <w:sz w:val="15"/>
                <w:szCs w:val="15"/>
              </w:rPr>
            </w:pPr>
          </w:p>
        </w:tc>
        <w:tc>
          <w:tcPr>
            <w:tcW w:w="1140" w:type="dxa"/>
            <w:tcBorders>
              <w:right w:val="single" w:sz="8" w:space="0" w:color="auto"/>
            </w:tcBorders>
            <w:vAlign w:val="bottom"/>
          </w:tcPr>
          <w:p w:rsidR="00711DF9" w:rsidRDefault="00711DF9" w:rsidP="00711DF9">
            <w:pPr>
              <w:rPr>
                <w:sz w:val="15"/>
                <w:szCs w:val="15"/>
              </w:rPr>
            </w:pPr>
          </w:p>
        </w:tc>
        <w:tc>
          <w:tcPr>
            <w:tcW w:w="1700" w:type="dxa"/>
            <w:tcBorders>
              <w:right w:val="single" w:sz="8" w:space="0" w:color="auto"/>
            </w:tcBorders>
            <w:vAlign w:val="bottom"/>
          </w:tcPr>
          <w:p w:rsidR="00711DF9" w:rsidRDefault="00711DF9" w:rsidP="00711DF9">
            <w:pPr>
              <w:rPr>
                <w:sz w:val="15"/>
                <w:szCs w:val="15"/>
              </w:rPr>
            </w:pPr>
          </w:p>
        </w:tc>
        <w:tc>
          <w:tcPr>
            <w:tcW w:w="0" w:type="dxa"/>
            <w:vAlign w:val="bottom"/>
          </w:tcPr>
          <w:p w:rsidR="00711DF9" w:rsidRDefault="00711DF9" w:rsidP="00711DF9">
            <w:pPr>
              <w:rPr>
                <w:sz w:val="1"/>
                <w:szCs w:val="1"/>
              </w:rPr>
            </w:pPr>
          </w:p>
        </w:tc>
      </w:tr>
      <w:tr w:rsidR="00711DF9" w:rsidTr="00711DF9">
        <w:trPr>
          <w:trHeight w:val="254"/>
        </w:trPr>
        <w:tc>
          <w:tcPr>
            <w:tcW w:w="580" w:type="dxa"/>
            <w:tcBorders>
              <w:left w:val="single" w:sz="8" w:space="0" w:color="auto"/>
              <w:right w:val="single" w:sz="8" w:space="0" w:color="auto"/>
            </w:tcBorders>
            <w:vAlign w:val="bottom"/>
          </w:tcPr>
          <w:p w:rsidR="00711DF9" w:rsidRDefault="00711DF9" w:rsidP="00711DF9"/>
        </w:tc>
        <w:tc>
          <w:tcPr>
            <w:tcW w:w="384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наглядности по ПБ</w:t>
            </w:r>
          </w:p>
        </w:tc>
        <w:tc>
          <w:tcPr>
            <w:tcW w:w="980" w:type="dxa"/>
            <w:tcBorders>
              <w:right w:val="single" w:sz="8" w:space="0" w:color="auto"/>
            </w:tcBorders>
            <w:vAlign w:val="bottom"/>
          </w:tcPr>
          <w:p w:rsidR="00711DF9" w:rsidRDefault="00711DF9" w:rsidP="00711DF9"/>
        </w:tc>
        <w:tc>
          <w:tcPr>
            <w:tcW w:w="1160" w:type="dxa"/>
            <w:tcBorders>
              <w:right w:val="single" w:sz="8" w:space="0" w:color="auto"/>
            </w:tcBorders>
            <w:vAlign w:val="bottom"/>
          </w:tcPr>
          <w:p w:rsidR="00711DF9" w:rsidRDefault="00711DF9" w:rsidP="00711DF9"/>
        </w:tc>
        <w:tc>
          <w:tcPr>
            <w:tcW w:w="98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1700" w:type="dxa"/>
            <w:tcBorders>
              <w:right w:val="single" w:sz="8" w:space="0" w:color="auto"/>
            </w:tcBorders>
            <w:vAlign w:val="bottom"/>
          </w:tcPr>
          <w:p w:rsidR="00711DF9" w:rsidRDefault="00711DF9" w:rsidP="00711DF9"/>
        </w:tc>
        <w:tc>
          <w:tcPr>
            <w:tcW w:w="0" w:type="dxa"/>
            <w:vAlign w:val="bottom"/>
          </w:tcPr>
          <w:p w:rsidR="00711DF9" w:rsidRDefault="00711DF9" w:rsidP="00711DF9">
            <w:pPr>
              <w:rPr>
                <w:sz w:val="1"/>
                <w:szCs w:val="1"/>
              </w:rPr>
            </w:pPr>
          </w:p>
        </w:tc>
      </w:tr>
      <w:tr w:rsidR="00711DF9" w:rsidTr="00711DF9">
        <w:trPr>
          <w:trHeight w:val="38"/>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384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right w:val="single" w:sz="8" w:space="0" w:color="auto"/>
            </w:tcBorders>
            <w:vAlign w:val="bottom"/>
          </w:tcPr>
          <w:p w:rsidR="00711DF9" w:rsidRDefault="00711DF9" w:rsidP="00711DF9">
            <w:pPr>
              <w:rPr>
                <w:sz w:val="3"/>
                <w:szCs w:val="3"/>
              </w:rPr>
            </w:pPr>
          </w:p>
        </w:tc>
        <w:tc>
          <w:tcPr>
            <w:tcW w:w="116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1700" w:type="dxa"/>
            <w:tcBorders>
              <w:bottom w:val="single" w:sz="8" w:space="0" w:color="auto"/>
              <w:right w:val="single" w:sz="8" w:space="0" w:color="auto"/>
            </w:tcBorders>
            <w:vAlign w:val="bottom"/>
          </w:tcPr>
          <w:p w:rsidR="00711DF9" w:rsidRDefault="00711DF9" w:rsidP="00711DF9">
            <w:pPr>
              <w:rPr>
                <w:sz w:val="3"/>
                <w:szCs w:val="3"/>
              </w:rPr>
            </w:pPr>
          </w:p>
        </w:tc>
        <w:tc>
          <w:tcPr>
            <w:tcW w:w="0" w:type="dxa"/>
            <w:vAlign w:val="bottom"/>
          </w:tcPr>
          <w:p w:rsidR="00711DF9" w:rsidRDefault="00711DF9" w:rsidP="00711DF9">
            <w:pPr>
              <w:rPr>
                <w:sz w:val="1"/>
                <w:szCs w:val="1"/>
              </w:rPr>
            </w:pPr>
          </w:p>
        </w:tc>
      </w:tr>
      <w:tr w:rsidR="00711DF9" w:rsidTr="00711DF9">
        <w:trPr>
          <w:trHeight w:val="236"/>
        </w:trPr>
        <w:tc>
          <w:tcPr>
            <w:tcW w:w="580" w:type="dxa"/>
            <w:tcBorders>
              <w:left w:val="single" w:sz="8" w:space="0" w:color="auto"/>
              <w:right w:val="single" w:sz="8" w:space="0" w:color="auto"/>
            </w:tcBorders>
            <w:vAlign w:val="bottom"/>
          </w:tcPr>
          <w:p w:rsidR="00711DF9" w:rsidRDefault="00711DF9" w:rsidP="00711DF9">
            <w:pPr>
              <w:spacing w:line="237" w:lineRule="exact"/>
              <w:ind w:right="130"/>
              <w:jc w:val="right"/>
              <w:rPr>
                <w:sz w:val="20"/>
                <w:szCs w:val="20"/>
              </w:rPr>
            </w:pPr>
            <w:r>
              <w:rPr>
                <w:rFonts w:ascii="Times New Roman" w:eastAsia="Times New Roman" w:hAnsi="Times New Roman" w:cs="Times New Roman"/>
              </w:rPr>
              <w:t>5</w:t>
            </w:r>
          </w:p>
        </w:tc>
        <w:tc>
          <w:tcPr>
            <w:tcW w:w="3840" w:type="dxa"/>
            <w:tcBorders>
              <w:right w:val="single" w:sz="8" w:space="0" w:color="auto"/>
            </w:tcBorders>
            <w:vAlign w:val="bottom"/>
          </w:tcPr>
          <w:p w:rsidR="00711DF9" w:rsidRDefault="00711DF9" w:rsidP="00711DF9">
            <w:pPr>
              <w:spacing w:line="237" w:lineRule="exact"/>
              <w:ind w:left="80"/>
              <w:rPr>
                <w:sz w:val="20"/>
                <w:szCs w:val="20"/>
              </w:rPr>
            </w:pPr>
            <w:r>
              <w:rPr>
                <w:rFonts w:ascii="Times New Roman" w:eastAsia="Times New Roman" w:hAnsi="Times New Roman" w:cs="Times New Roman"/>
              </w:rPr>
              <w:t xml:space="preserve">Организация обучения </w:t>
            </w:r>
            <w:proofErr w:type="gramStart"/>
            <w:r>
              <w:rPr>
                <w:rFonts w:ascii="Times New Roman" w:eastAsia="Times New Roman" w:hAnsi="Times New Roman" w:cs="Times New Roman"/>
              </w:rPr>
              <w:t>работающих</w:t>
            </w:r>
            <w:proofErr w:type="gramEnd"/>
            <w:r>
              <w:rPr>
                <w:rFonts w:ascii="Times New Roman" w:eastAsia="Times New Roman" w:hAnsi="Times New Roman" w:cs="Times New Roman"/>
              </w:rPr>
              <w:t xml:space="preserve"> и</w:t>
            </w:r>
          </w:p>
        </w:tc>
        <w:tc>
          <w:tcPr>
            <w:tcW w:w="980" w:type="dxa"/>
            <w:tcBorders>
              <w:right w:val="single" w:sz="8" w:space="0" w:color="auto"/>
            </w:tcBorders>
            <w:vAlign w:val="bottom"/>
          </w:tcPr>
          <w:p w:rsidR="00711DF9" w:rsidRDefault="00711DF9" w:rsidP="00711DF9">
            <w:pPr>
              <w:spacing w:line="237" w:lineRule="exact"/>
              <w:jc w:val="center"/>
              <w:rPr>
                <w:sz w:val="20"/>
                <w:szCs w:val="20"/>
              </w:rPr>
            </w:pPr>
            <w:r>
              <w:rPr>
                <w:rFonts w:ascii="Times New Roman" w:eastAsia="Times New Roman" w:hAnsi="Times New Roman" w:cs="Times New Roman"/>
                <w:w w:val="98"/>
              </w:rPr>
              <w:t>сентябрь</w:t>
            </w:r>
          </w:p>
        </w:tc>
        <w:tc>
          <w:tcPr>
            <w:tcW w:w="1160" w:type="dxa"/>
            <w:tcBorders>
              <w:right w:val="single" w:sz="8" w:space="0" w:color="auto"/>
            </w:tcBorders>
            <w:vAlign w:val="bottom"/>
          </w:tcPr>
          <w:p w:rsidR="00711DF9" w:rsidRDefault="00711DF9" w:rsidP="00711DF9">
            <w:pPr>
              <w:rPr>
                <w:sz w:val="20"/>
                <w:szCs w:val="20"/>
              </w:rPr>
            </w:pPr>
          </w:p>
        </w:tc>
        <w:tc>
          <w:tcPr>
            <w:tcW w:w="980" w:type="dxa"/>
            <w:tcBorders>
              <w:right w:val="single" w:sz="8" w:space="0" w:color="auto"/>
            </w:tcBorders>
            <w:vAlign w:val="bottom"/>
          </w:tcPr>
          <w:p w:rsidR="00711DF9" w:rsidRDefault="00711DF9" w:rsidP="00711DF9">
            <w:pPr>
              <w:spacing w:line="237" w:lineRule="exact"/>
              <w:jc w:val="center"/>
              <w:rPr>
                <w:sz w:val="20"/>
                <w:szCs w:val="20"/>
              </w:rPr>
            </w:pPr>
            <w:r>
              <w:rPr>
                <w:rFonts w:ascii="Times New Roman" w:eastAsia="Times New Roman" w:hAnsi="Times New Roman" w:cs="Times New Roman"/>
                <w:w w:val="96"/>
              </w:rPr>
              <w:t>+</w:t>
            </w:r>
          </w:p>
        </w:tc>
        <w:tc>
          <w:tcPr>
            <w:tcW w:w="114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sz w:val="18"/>
                <w:szCs w:val="18"/>
              </w:rPr>
              <w:t>Средства ОУ,</w:t>
            </w:r>
          </w:p>
        </w:tc>
        <w:tc>
          <w:tcPr>
            <w:tcW w:w="170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sz w:val="20"/>
                <w:szCs w:val="20"/>
              </w:rPr>
              <w:t>Директор, завхоз</w:t>
            </w:r>
          </w:p>
        </w:tc>
        <w:tc>
          <w:tcPr>
            <w:tcW w:w="0" w:type="dxa"/>
            <w:vAlign w:val="bottom"/>
          </w:tcPr>
          <w:p w:rsidR="00711DF9" w:rsidRDefault="00711DF9" w:rsidP="00711DF9">
            <w:pPr>
              <w:rPr>
                <w:sz w:val="1"/>
                <w:szCs w:val="1"/>
              </w:rPr>
            </w:pPr>
          </w:p>
        </w:tc>
      </w:tr>
      <w:tr w:rsidR="00711DF9" w:rsidTr="00711DF9">
        <w:trPr>
          <w:trHeight w:val="240"/>
        </w:trPr>
        <w:tc>
          <w:tcPr>
            <w:tcW w:w="580" w:type="dxa"/>
            <w:tcBorders>
              <w:left w:val="single" w:sz="8" w:space="0" w:color="auto"/>
              <w:right w:val="single" w:sz="8" w:space="0" w:color="auto"/>
            </w:tcBorders>
            <w:vAlign w:val="bottom"/>
          </w:tcPr>
          <w:p w:rsidR="00711DF9" w:rsidRDefault="00711DF9" w:rsidP="00711DF9">
            <w:pPr>
              <w:rPr>
                <w:sz w:val="20"/>
                <w:szCs w:val="20"/>
              </w:rPr>
            </w:pPr>
          </w:p>
        </w:tc>
        <w:tc>
          <w:tcPr>
            <w:tcW w:w="3840" w:type="dxa"/>
            <w:tcBorders>
              <w:right w:val="single" w:sz="8" w:space="0" w:color="auto"/>
            </w:tcBorders>
            <w:vAlign w:val="bottom"/>
          </w:tcPr>
          <w:p w:rsidR="00711DF9" w:rsidRDefault="00711DF9" w:rsidP="00711DF9">
            <w:pPr>
              <w:spacing w:line="241" w:lineRule="exact"/>
              <w:ind w:left="20"/>
              <w:rPr>
                <w:sz w:val="20"/>
                <w:szCs w:val="20"/>
              </w:rPr>
            </w:pPr>
            <w:proofErr w:type="gramStart"/>
            <w:r>
              <w:rPr>
                <w:rFonts w:ascii="Times New Roman" w:eastAsia="Times New Roman" w:hAnsi="Times New Roman" w:cs="Times New Roman"/>
              </w:rPr>
              <w:t>обучающихся</w:t>
            </w:r>
            <w:proofErr w:type="gramEnd"/>
            <w:r>
              <w:rPr>
                <w:rFonts w:ascii="Times New Roman" w:eastAsia="Times New Roman" w:hAnsi="Times New Roman" w:cs="Times New Roman"/>
              </w:rPr>
              <w:t xml:space="preserve"> в школе мерам</w:t>
            </w:r>
          </w:p>
        </w:tc>
        <w:tc>
          <w:tcPr>
            <w:tcW w:w="980" w:type="dxa"/>
            <w:tcBorders>
              <w:right w:val="single" w:sz="8" w:space="0" w:color="auto"/>
            </w:tcBorders>
            <w:vAlign w:val="bottom"/>
          </w:tcPr>
          <w:p w:rsidR="00711DF9" w:rsidRDefault="00711DF9" w:rsidP="00711DF9">
            <w:pPr>
              <w:rPr>
                <w:sz w:val="20"/>
                <w:szCs w:val="20"/>
              </w:rPr>
            </w:pPr>
          </w:p>
        </w:tc>
        <w:tc>
          <w:tcPr>
            <w:tcW w:w="1160" w:type="dxa"/>
            <w:tcBorders>
              <w:right w:val="single" w:sz="8" w:space="0" w:color="auto"/>
            </w:tcBorders>
            <w:vAlign w:val="bottom"/>
          </w:tcPr>
          <w:p w:rsidR="00711DF9" w:rsidRDefault="00711DF9" w:rsidP="00711DF9">
            <w:pPr>
              <w:rPr>
                <w:sz w:val="20"/>
                <w:szCs w:val="20"/>
              </w:rPr>
            </w:pPr>
          </w:p>
        </w:tc>
        <w:tc>
          <w:tcPr>
            <w:tcW w:w="980" w:type="dxa"/>
            <w:tcBorders>
              <w:right w:val="single" w:sz="8" w:space="0" w:color="auto"/>
            </w:tcBorders>
            <w:vAlign w:val="bottom"/>
          </w:tcPr>
          <w:p w:rsidR="00711DF9" w:rsidRDefault="00711DF9" w:rsidP="00711DF9">
            <w:pPr>
              <w:rPr>
                <w:sz w:val="20"/>
                <w:szCs w:val="20"/>
              </w:rPr>
            </w:pPr>
          </w:p>
        </w:tc>
        <w:tc>
          <w:tcPr>
            <w:tcW w:w="1140" w:type="dxa"/>
            <w:tcBorders>
              <w:right w:val="single" w:sz="8" w:space="0" w:color="auto"/>
            </w:tcBorders>
            <w:vAlign w:val="bottom"/>
          </w:tcPr>
          <w:p w:rsidR="00711DF9" w:rsidRDefault="00711DF9" w:rsidP="00711DF9">
            <w:pPr>
              <w:spacing w:line="197" w:lineRule="exact"/>
              <w:jc w:val="center"/>
              <w:rPr>
                <w:sz w:val="20"/>
                <w:szCs w:val="20"/>
              </w:rPr>
            </w:pPr>
            <w:r>
              <w:rPr>
                <w:rFonts w:ascii="Times New Roman" w:eastAsia="Times New Roman" w:hAnsi="Times New Roman" w:cs="Times New Roman"/>
                <w:w w:val="95"/>
                <w:sz w:val="18"/>
                <w:szCs w:val="18"/>
              </w:rPr>
              <w:t>МБ/</w:t>
            </w:r>
          </w:p>
        </w:tc>
        <w:tc>
          <w:tcPr>
            <w:tcW w:w="1700" w:type="dxa"/>
            <w:tcBorders>
              <w:right w:val="single" w:sz="8" w:space="0" w:color="auto"/>
            </w:tcBorders>
            <w:vAlign w:val="bottom"/>
          </w:tcPr>
          <w:p w:rsidR="00711DF9" w:rsidRDefault="00711DF9" w:rsidP="00711DF9">
            <w:pPr>
              <w:rPr>
                <w:sz w:val="20"/>
                <w:szCs w:val="20"/>
              </w:rPr>
            </w:pPr>
          </w:p>
        </w:tc>
        <w:tc>
          <w:tcPr>
            <w:tcW w:w="0" w:type="dxa"/>
            <w:vAlign w:val="bottom"/>
          </w:tcPr>
          <w:p w:rsidR="00711DF9" w:rsidRDefault="00711DF9" w:rsidP="00711DF9">
            <w:pPr>
              <w:rPr>
                <w:sz w:val="1"/>
                <w:szCs w:val="1"/>
              </w:rPr>
            </w:pPr>
          </w:p>
        </w:tc>
      </w:tr>
      <w:tr w:rsidR="00711DF9" w:rsidTr="00711DF9">
        <w:trPr>
          <w:trHeight w:val="172"/>
        </w:trPr>
        <w:tc>
          <w:tcPr>
            <w:tcW w:w="580" w:type="dxa"/>
            <w:tcBorders>
              <w:left w:val="single" w:sz="8" w:space="0" w:color="auto"/>
              <w:right w:val="single" w:sz="8" w:space="0" w:color="auto"/>
            </w:tcBorders>
            <w:vAlign w:val="bottom"/>
          </w:tcPr>
          <w:p w:rsidR="00711DF9" w:rsidRDefault="00711DF9" w:rsidP="00711DF9">
            <w:pPr>
              <w:rPr>
                <w:sz w:val="14"/>
                <w:szCs w:val="14"/>
              </w:rPr>
            </w:pPr>
          </w:p>
        </w:tc>
        <w:tc>
          <w:tcPr>
            <w:tcW w:w="3840" w:type="dxa"/>
            <w:vMerge w:val="restart"/>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обеспечения пожарной безопасности и</w:t>
            </w:r>
          </w:p>
        </w:tc>
        <w:tc>
          <w:tcPr>
            <w:tcW w:w="980" w:type="dxa"/>
            <w:tcBorders>
              <w:right w:val="single" w:sz="8" w:space="0" w:color="auto"/>
            </w:tcBorders>
            <w:vAlign w:val="bottom"/>
          </w:tcPr>
          <w:p w:rsidR="00711DF9" w:rsidRDefault="00711DF9" w:rsidP="00711DF9">
            <w:pPr>
              <w:rPr>
                <w:sz w:val="14"/>
                <w:szCs w:val="14"/>
              </w:rPr>
            </w:pPr>
          </w:p>
        </w:tc>
        <w:tc>
          <w:tcPr>
            <w:tcW w:w="1160" w:type="dxa"/>
            <w:tcBorders>
              <w:right w:val="single" w:sz="8" w:space="0" w:color="auto"/>
            </w:tcBorders>
            <w:vAlign w:val="bottom"/>
          </w:tcPr>
          <w:p w:rsidR="00711DF9" w:rsidRDefault="00711DF9" w:rsidP="00711DF9">
            <w:pPr>
              <w:rPr>
                <w:sz w:val="14"/>
                <w:szCs w:val="14"/>
              </w:rPr>
            </w:pPr>
          </w:p>
        </w:tc>
        <w:tc>
          <w:tcPr>
            <w:tcW w:w="980" w:type="dxa"/>
            <w:tcBorders>
              <w:right w:val="single" w:sz="8" w:space="0" w:color="auto"/>
            </w:tcBorders>
            <w:vAlign w:val="bottom"/>
          </w:tcPr>
          <w:p w:rsidR="00711DF9" w:rsidRDefault="00711DF9" w:rsidP="00711DF9">
            <w:pPr>
              <w:rPr>
                <w:sz w:val="14"/>
                <w:szCs w:val="14"/>
              </w:rPr>
            </w:pPr>
          </w:p>
        </w:tc>
        <w:tc>
          <w:tcPr>
            <w:tcW w:w="1140" w:type="dxa"/>
            <w:tcBorders>
              <w:right w:val="single" w:sz="8" w:space="0" w:color="auto"/>
            </w:tcBorders>
            <w:vAlign w:val="bottom"/>
          </w:tcPr>
          <w:p w:rsidR="00711DF9" w:rsidRDefault="00711DF9" w:rsidP="00711DF9">
            <w:pPr>
              <w:spacing w:line="172" w:lineRule="exact"/>
              <w:jc w:val="center"/>
              <w:rPr>
                <w:sz w:val="20"/>
                <w:szCs w:val="20"/>
              </w:rPr>
            </w:pPr>
            <w:r>
              <w:rPr>
                <w:rFonts w:ascii="Times New Roman" w:eastAsia="Times New Roman" w:hAnsi="Times New Roman" w:cs="Times New Roman"/>
                <w:w w:val="99"/>
                <w:sz w:val="18"/>
                <w:szCs w:val="18"/>
              </w:rPr>
              <w:t>6000 руб</w:t>
            </w:r>
            <w:proofErr w:type="gramStart"/>
            <w:r>
              <w:rPr>
                <w:rFonts w:ascii="Times New Roman" w:eastAsia="Times New Roman" w:hAnsi="Times New Roman" w:cs="Times New Roman"/>
                <w:w w:val="99"/>
                <w:sz w:val="18"/>
                <w:szCs w:val="18"/>
              </w:rPr>
              <w:t>.,,</w:t>
            </w:r>
            <w:proofErr w:type="gramEnd"/>
          </w:p>
        </w:tc>
        <w:tc>
          <w:tcPr>
            <w:tcW w:w="1700" w:type="dxa"/>
            <w:tcBorders>
              <w:right w:val="single" w:sz="8" w:space="0" w:color="auto"/>
            </w:tcBorders>
            <w:vAlign w:val="bottom"/>
          </w:tcPr>
          <w:p w:rsidR="00711DF9" w:rsidRDefault="00711DF9" w:rsidP="00711DF9">
            <w:pPr>
              <w:rPr>
                <w:sz w:val="14"/>
                <w:szCs w:val="14"/>
              </w:rPr>
            </w:pPr>
          </w:p>
        </w:tc>
        <w:tc>
          <w:tcPr>
            <w:tcW w:w="0" w:type="dxa"/>
            <w:vAlign w:val="bottom"/>
          </w:tcPr>
          <w:p w:rsidR="00711DF9" w:rsidRDefault="00711DF9" w:rsidP="00711DF9">
            <w:pPr>
              <w:rPr>
                <w:sz w:val="1"/>
                <w:szCs w:val="1"/>
              </w:rPr>
            </w:pPr>
          </w:p>
        </w:tc>
      </w:tr>
      <w:tr w:rsidR="00711DF9" w:rsidTr="00711DF9">
        <w:trPr>
          <w:trHeight w:val="126"/>
        </w:trPr>
        <w:tc>
          <w:tcPr>
            <w:tcW w:w="580" w:type="dxa"/>
            <w:tcBorders>
              <w:left w:val="single" w:sz="8" w:space="0" w:color="auto"/>
              <w:right w:val="single" w:sz="8" w:space="0" w:color="auto"/>
            </w:tcBorders>
            <w:vAlign w:val="bottom"/>
          </w:tcPr>
          <w:p w:rsidR="00711DF9" w:rsidRDefault="00711DF9" w:rsidP="00711DF9">
            <w:pPr>
              <w:rPr>
                <w:sz w:val="10"/>
                <w:szCs w:val="10"/>
              </w:rPr>
            </w:pPr>
          </w:p>
        </w:tc>
        <w:tc>
          <w:tcPr>
            <w:tcW w:w="3840" w:type="dxa"/>
            <w:vMerge/>
            <w:tcBorders>
              <w:right w:val="single" w:sz="8" w:space="0" w:color="auto"/>
            </w:tcBorders>
            <w:vAlign w:val="bottom"/>
          </w:tcPr>
          <w:p w:rsidR="00711DF9" w:rsidRDefault="00711DF9" w:rsidP="00711DF9">
            <w:pPr>
              <w:rPr>
                <w:sz w:val="10"/>
                <w:szCs w:val="10"/>
              </w:rPr>
            </w:pPr>
          </w:p>
        </w:tc>
        <w:tc>
          <w:tcPr>
            <w:tcW w:w="980" w:type="dxa"/>
            <w:tcBorders>
              <w:right w:val="single" w:sz="8" w:space="0" w:color="auto"/>
            </w:tcBorders>
            <w:vAlign w:val="bottom"/>
          </w:tcPr>
          <w:p w:rsidR="00711DF9" w:rsidRDefault="00711DF9" w:rsidP="00711DF9">
            <w:pPr>
              <w:rPr>
                <w:sz w:val="10"/>
                <w:szCs w:val="10"/>
              </w:rPr>
            </w:pPr>
          </w:p>
        </w:tc>
        <w:tc>
          <w:tcPr>
            <w:tcW w:w="1160" w:type="dxa"/>
            <w:tcBorders>
              <w:right w:val="single" w:sz="8" w:space="0" w:color="auto"/>
            </w:tcBorders>
            <w:vAlign w:val="bottom"/>
          </w:tcPr>
          <w:p w:rsidR="00711DF9" w:rsidRDefault="00711DF9" w:rsidP="00711DF9">
            <w:pPr>
              <w:rPr>
                <w:sz w:val="10"/>
                <w:szCs w:val="10"/>
              </w:rPr>
            </w:pPr>
          </w:p>
        </w:tc>
        <w:tc>
          <w:tcPr>
            <w:tcW w:w="980" w:type="dxa"/>
            <w:tcBorders>
              <w:right w:val="single" w:sz="8" w:space="0" w:color="auto"/>
            </w:tcBorders>
            <w:vAlign w:val="bottom"/>
          </w:tcPr>
          <w:p w:rsidR="00711DF9" w:rsidRDefault="00711DF9" w:rsidP="00711DF9">
            <w:pPr>
              <w:rPr>
                <w:sz w:val="10"/>
                <w:szCs w:val="10"/>
              </w:rPr>
            </w:pPr>
          </w:p>
        </w:tc>
        <w:tc>
          <w:tcPr>
            <w:tcW w:w="1140" w:type="dxa"/>
            <w:vMerge w:val="restart"/>
            <w:tcBorders>
              <w:right w:val="single" w:sz="8" w:space="0" w:color="auto"/>
            </w:tcBorders>
            <w:vAlign w:val="bottom"/>
          </w:tcPr>
          <w:p w:rsidR="00711DF9" w:rsidRDefault="00711DF9" w:rsidP="00711DF9">
            <w:pPr>
              <w:spacing w:line="197" w:lineRule="exact"/>
              <w:jc w:val="center"/>
              <w:rPr>
                <w:sz w:val="20"/>
                <w:szCs w:val="20"/>
              </w:rPr>
            </w:pPr>
            <w:r>
              <w:rPr>
                <w:rFonts w:ascii="Times New Roman" w:eastAsia="Times New Roman" w:hAnsi="Times New Roman" w:cs="Times New Roman"/>
                <w:w w:val="99"/>
                <w:sz w:val="18"/>
                <w:szCs w:val="18"/>
              </w:rPr>
              <w:t>1200 руб.</w:t>
            </w:r>
          </w:p>
        </w:tc>
        <w:tc>
          <w:tcPr>
            <w:tcW w:w="1700" w:type="dxa"/>
            <w:tcBorders>
              <w:right w:val="single" w:sz="8" w:space="0" w:color="auto"/>
            </w:tcBorders>
            <w:vAlign w:val="bottom"/>
          </w:tcPr>
          <w:p w:rsidR="00711DF9" w:rsidRDefault="00711DF9" w:rsidP="00711DF9">
            <w:pPr>
              <w:rPr>
                <w:sz w:val="10"/>
                <w:szCs w:val="10"/>
              </w:rPr>
            </w:pPr>
          </w:p>
        </w:tc>
        <w:tc>
          <w:tcPr>
            <w:tcW w:w="0" w:type="dxa"/>
            <w:vAlign w:val="bottom"/>
          </w:tcPr>
          <w:p w:rsidR="00711DF9" w:rsidRDefault="00711DF9" w:rsidP="00711DF9">
            <w:pPr>
              <w:rPr>
                <w:sz w:val="1"/>
                <w:szCs w:val="1"/>
              </w:rPr>
            </w:pPr>
          </w:p>
        </w:tc>
      </w:tr>
      <w:tr w:rsidR="00711DF9" w:rsidTr="00711DF9">
        <w:trPr>
          <w:trHeight w:val="71"/>
        </w:trPr>
        <w:tc>
          <w:tcPr>
            <w:tcW w:w="580" w:type="dxa"/>
            <w:tcBorders>
              <w:left w:val="single" w:sz="8" w:space="0" w:color="auto"/>
              <w:right w:val="single" w:sz="8" w:space="0" w:color="auto"/>
            </w:tcBorders>
            <w:vAlign w:val="bottom"/>
          </w:tcPr>
          <w:p w:rsidR="00711DF9" w:rsidRDefault="00711DF9" w:rsidP="00711DF9">
            <w:pPr>
              <w:rPr>
                <w:sz w:val="6"/>
                <w:szCs w:val="6"/>
              </w:rPr>
            </w:pPr>
          </w:p>
        </w:tc>
        <w:tc>
          <w:tcPr>
            <w:tcW w:w="3840" w:type="dxa"/>
            <w:vMerge w:val="restart"/>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 xml:space="preserve">проведение </w:t>
            </w:r>
            <w:proofErr w:type="gramStart"/>
            <w:r>
              <w:rPr>
                <w:rFonts w:ascii="Times New Roman" w:eastAsia="Times New Roman" w:hAnsi="Times New Roman" w:cs="Times New Roman"/>
              </w:rPr>
              <w:t>тренировочных</w:t>
            </w:r>
            <w:proofErr w:type="gramEnd"/>
          </w:p>
        </w:tc>
        <w:tc>
          <w:tcPr>
            <w:tcW w:w="980" w:type="dxa"/>
            <w:tcBorders>
              <w:right w:val="single" w:sz="8" w:space="0" w:color="auto"/>
            </w:tcBorders>
            <w:vAlign w:val="bottom"/>
          </w:tcPr>
          <w:p w:rsidR="00711DF9" w:rsidRDefault="00711DF9" w:rsidP="00711DF9">
            <w:pPr>
              <w:rPr>
                <w:sz w:val="6"/>
                <w:szCs w:val="6"/>
              </w:rPr>
            </w:pPr>
          </w:p>
        </w:tc>
        <w:tc>
          <w:tcPr>
            <w:tcW w:w="1160" w:type="dxa"/>
            <w:tcBorders>
              <w:right w:val="single" w:sz="8" w:space="0" w:color="auto"/>
            </w:tcBorders>
            <w:vAlign w:val="bottom"/>
          </w:tcPr>
          <w:p w:rsidR="00711DF9" w:rsidRDefault="00711DF9" w:rsidP="00711DF9">
            <w:pPr>
              <w:rPr>
                <w:sz w:val="6"/>
                <w:szCs w:val="6"/>
              </w:rPr>
            </w:pPr>
          </w:p>
        </w:tc>
        <w:tc>
          <w:tcPr>
            <w:tcW w:w="980" w:type="dxa"/>
            <w:tcBorders>
              <w:right w:val="single" w:sz="8" w:space="0" w:color="auto"/>
            </w:tcBorders>
            <w:vAlign w:val="bottom"/>
          </w:tcPr>
          <w:p w:rsidR="00711DF9" w:rsidRDefault="00711DF9" w:rsidP="00711DF9">
            <w:pPr>
              <w:rPr>
                <w:sz w:val="6"/>
                <w:szCs w:val="6"/>
              </w:rPr>
            </w:pPr>
          </w:p>
        </w:tc>
        <w:tc>
          <w:tcPr>
            <w:tcW w:w="1140" w:type="dxa"/>
            <w:vMerge/>
            <w:tcBorders>
              <w:right w:val="single" w:sz="8" w:space="0" w:color="auto"/>
            </w:tcBorders>
            <w:vAlign w:val="bottom"/>
          </w:tcPr>
          <w:p w:rsidR="00711DF9" w:rsidRDefault="00711DF9" w:rsidP="00711DF9">
            <w:pPr>
              <w:rPr>
                <w:sz w:val="6"/>
                <w:szCs w:val="6"/>
              </w:rPr>
            </w:pPr>
          </w:p>
        </w:tc>
        <w:tc>
          <w:tcPr>
            <w:tcW w:w="1700" w:type="dxa"/>
            <w:tcBorders>
              <w:right w:val="single" w:sz="8" w:space="0" w:color="auto"/>
            </w:tcBorders>
            <w:vAlign w:val="bottom"/>
          </w:tcPr>
          <w:p w:rsidR="00711DF9" w:rsidRDefault="00711DF9" w:rsidP="00711DF9">
            <w:pPr>
              <w:rPr>
                <w:sz w:val="6"/>
                <w:szCs w:val="6"/>
              </w:rPr>
            </w:pPr>
          </w:p>
        </w:tc>
        <w:tc>
          <w:tcPr>
            <w:tcW w:w="0" w:type="dxa"/>
            <w:vAlign w:val="bottom"/>
          </w:tcPr>
          <w:p w:rsidR="00711DF9" w:rsidRDefault="00711DF9" w:rsidP="00711DF9">
            <w:pPr>
              <w:rPr>
                <w:sz w:val="1"/>
                <w:szCs w:val="1"/>
              </w:rPr>
            </w:pPr>
          </w:p>
        </w:tc>
      </w:tr>
      <w:tr w:rsidR="00711DF9" w:rsidTr="00711DF9">
        <w:trPr>
          <w:trHeight w:val="183"/>
        </w:trPr>
        <w:tc>
          <w:tcPr>
            <w:tcW w:w="580" w:type="dxa"/>
            <w:tcBorders>
              <w:left w:val="single" w:sz="8" w:space="0" w:color="auto"/>
              <w:right w:val="single" w:sz="8" w:space="0" w:color="auto"/>
            </w:tcBorders>
            <w:vAlign w:val="bottom"/>
          </w:tcPr>
          <w:p w:rsidR="00711DF9" w:rsidRDefault="00711DF9" w:rsidP="00711DF9">
            <w:pPr>
              <w:rPr>
                <w:sz w:val="15"/>
                <w:szCs w:val="15"/>
              </w:rPr>
            </w:pPr>
          </w:p>
        </w:tc>
        <w:tc>
          <w:tcPr>
            <w:tcW w:w="3840" w:type="dxa"/>
            <w:vMerge/>
            <w:tcBorders>
              <w:right w:val="single" w:sz="8" w:space="0" w:color="auto"/>
            </w:tcBorders>
            <w:vAlign w:val="bottom"/>
          </w:tcPr>
          <w:p w:rsidR="00711DF9" w:rsidRDefault="00711DF9" w:rsidP="00711DF9">
            <w:pPr>
              <w:rPr>
                <w:sz w:val="15"/>
                <w:szCs w:val="15"/>
              </w:rPr>
            </w:pPr>
          </w:p>
        </w:tc>
        <w:tc>
          <w:tcPr>
            <w:tcW w:w="980" w:type="dxa"/>
            <w:tcBorders>
              <w:right w:val="single" w:sz="8" w:space="0" w:color="auto"/>
            </w:tcBorders>
            <w:vAlign w:val="bottom"/>
          </w:tcPr>
          <w:p w:rsidR="00711DF9" w:rsidRDefault="00711DF9" w:rsidP="00711DF9">
            <w:pPr>
              <w:rPr>
                <w:sz w:val="15"/>
                <w:szCs w:val="15"/>
              </w:rPr>
            </w:pPr>
          </w:p>
        </w:tc>
        <w:tc>
          <w:tcPr>
            <w:tcW w:w="1160" w:type="dxa"/>
            <w:tcBorders>
              <w:right w:val="single" w:sz="8" w:space="0" w:color="auto"/>
            </w:tcBorders>
            <w:vAlign w:val="bottom"/>
          </w:tcPr>
          <w:p w:rsidR="00711DF9" w:rsidRDefault="00711DF9" w:rsidP="00711DF9">
            <w:pPr>
              <w:rPr>
                <w:sz w:val="15"/>
                <w:szCs w:val="15"/>
              </w:rPr>
            </w:pPr>
          </w:p>
        </w:tc>
        <w:tc>
          <w:tcPr>
            <w:tcW w:w="980" w:type="dxa"/>
            <w:tcBorders>
              <w:right w:val="single" w:sz="8" w:space="0" w:color="auto"/>
            </w:tcBorders>
            <w:vAlign w:val="bottom"/>
          </w:tcPr>
          <w:p w:rsidR="00711DF9" w:rsidRDefault="00711DF9" w:rsidP="00711DF9">
            <w:pPr>
              <w:rPr>
                <w:sz w:val="15"/>
                <w:szCs w:val="15"/>
              </w:rPr>
            </w:pPr>
          </w:p>
        </w:tc>
        <w:tc>
          <w:tcPr>
            <w:tcW w:w="1140" w:type="dxa"/>
            <w:tcBorders>
              <w:right w:val="single" w:sz="8" w:space="0" w:color="auto"/>
            </w:tcBorders>
            <w:vAlign w:val="bottom"/>
          </w:tcPr>
          <w:p w:rsidR="00711DF9" w:rsidRDefault="00711DF9" w:rsidP="00711DF9">
            <w:pPr>
              <w:rPr>
                <w:sz w:val="15"/>
                <w:szCs w:val="15"/>
              </w:rPr>
            </w:pPr>
          </w:p>
        </w:tc>
        <w:tc>
          <w:tcPr>
            <w:tcW w:w="1700" w:type="dxa"/>
            <w:tcBorders>
              <w:right w:val="single" w:sz="8" w:space="0" w:color="auto"/>
            </w:tcBorders>
            <w:vAlign w:val="bottom"/>
          </w:tcPr>
          <w:p w:rsidR="00711DF9" w:rsidRDefault="00711DF9" w:rsidP="00711DF9">
            <w:pPr>
              <w:rPr>
                <w:sz w:val="15"/>
                <w:szCs w:val="15"/>
              </w:rPr>
            </w:pPr>
          </w:p>
        </w:tc>
        <w:tc>
          <w:tcPr>
            <w:tcW w:w="0" w:type="dxa"/>
            <w:vAlign w:val="bottom"/>
          </w:tcPr>
          <w:p w:rsidR="00711DF9" w:rsidRDefault="00711DF9" w:rsidP="00711DF9">
            <w:pPr>
              <w:rPr>
                <w:sz w:val="1"/>
                <w:szCs w:val="1"/>
              </w:rPr>
            </w:pPr>
          </w:p>
        </w:tc>
      </w:tr>
      <w:tr w:rsidR="00711DF9" w:rsidTr="00711DF9">
        <w:trPr>
          <w:trHeight w:val="25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4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мероприятий по эвакуации всего</w:t>
            </w:r>
          </w:p>
        </w:tc>
        <w:tc>
          <w:tcPr>
            <w:tcW w:w="980" w:type="dxa"/>
            <w:tcBorders>
              <w:right w:val="single" w:sz="8" w:space="0" w:color="auto"/>
            </w:tcBorders>
            <w:vAlign w:val="bottom"/>
          </w:tcPr>
          <w:p w:rsidR="00711DF9" w:rsidRDefault="00711DF9" w:rsidP="00711DF9">
            <w:pPr>
              <w:rPr>
                <w:sz w:val="21"/>
                <w:szCs w:val="21"/>
              </w:rPr>
            </w:pPr>
          </w:p>
        </w:tc>
        <w:tc>
          <w:tcPr>
            <w:tcW w:w="1160" w:type="dxa"/>
            <w:tcBorders>
              <w:right w:val="single" w:sz="8" w:space="0" w:color="auto"/>
            </w:tcBorders>
            <w:vAlign w:val="bottom"/>
          </w:tcPr>
          <w:p w:rsidR="00711DF9" w:rsidRDefault="00711DF9" w:rsidP="00711DF9">
            <w:pPr>
              <w:rPr>
                <w:sz w:val="21"/>
                <w:szCs w:val="21"/>
              </w:rPr>
            </w:pPr>
          </w:p>
        </w:tc>
        <w:tc>
          <w:tcPr>
            <w:tcW w:w="98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170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253"/>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4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персонала</w:t>
            </w:r>
          </w:p>
        </w:tc>
        <w:tc>
          <w:tcPr>
            <w:tcW w:w="980" w:type="dxa"/>
            <w:tcBorders>
              <w:right w:val="single" w:sz="8" w:space="0" w:color="auto"/>
            </w:tcBorders>
            <w:vAlign w:val="bottom"/>
          </w:tcPr>
          <w:p w:rsidR="00711DF9" w:rsidRDefault="00711DF9" w:rsidP="00711DF9">
            <w:pPr>
              <w:rPr>
                <w:sz w:val="21"/>
                <w:szCs w:val="21"/>
              </w:rPr>
            </w:pPr>
          </w:p>
        </w:tc>
        <w:tc>
          <w:tcPr>
            <w:tcW w:w="1160" w:type="dxa"/>
            <w:tcBorders>
              <w:right w:val="single" w:sz="8" w:space="0" w:color="auto"/>
            </w:tcBorders>
            <w:vAlign w:val="bottom"/>
          </w:tcPr>
          <w:p w:rsidR="00711DF9" w:rsidRDefault="00711DF9" w:rsidP="00711DF9">
            <w:pPr>
              <w:rPr>
                <w:sz w:val="21"/>
                <w:szCs w:val="21"/>
              </w:rPr>
            </w:pPr>
          </w:p>
        </w:tc>
        <w:tc>
          <w:tcPr>
            <w:tcW w:w="98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170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38"/>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384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right w:val="single" w:sz="8" w:space="0" w:color="auto"/>
            </w:tcBorders>
            <w:vAlign w:val="bottom"/>
          </w:tcPr>
          <w:p w:rsidR="00711DF9" w:rsidRDefault="00711DF9" w:rsidP="00711DF9">
            <w:pPr>
              <w:rPr>
                <w:sz w:val="3"/>
                <w:szCs w:val="3"/>
              </w:rPr>
            </w:pPr>
          </w:p>
        </w:tc>
        <w:tc>
          <w:tcPr>
            <w:tcW w:w="116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1700" w:type="dxa"/>
            <w:tcBorders>
              <w:bottom w:val="single" w:sz="8" w:space="0" w:color="auto"/>
              <w:right w:val="single" w:sz="8" w:space="0" w:color="auto"/>
            </w:tcBorders>
            <w:vAlign w:val="bottom"/>
          </w:tcPr>
          <w:p w:rsidR="00711DF9" w:rsidRDefault="00711DF9" w:rsidP="00711DF9">
            <w:pPr>
              <w:rPr>
                <w:sz w:val="3"/>
                <w:szCs w:val="3"/>
              </w:rPr>
            </w:pPr>
          </w:p>
        </w:tc>
        <w:tc>
          <w:tcPr>
            <w:tcW w:w="0" w:type="dxa"/>
            <w:vAlign w:val="bottom"/>
          </w:tcPr>
          <w:p w:rsidR="00711DF9" w:rsidRDefault="00711DF9" w:rsidP="00711DF9">
            <w:pPr>
              <w:rPr>
                <w:sz w:val="1"/>
                <w:szCs w:val="1"/>
              </w:rPr>
            </w:pPr>
          </w:p>
        </w:tc>
      </w:tr>
      <w:tr w:rsidR="00711DF9" w:rsidTr="00711DF9">
        <w:trPr>
          <w:trHeight w:val="236"/>
        </w:trPr>
        <w:tc>
          <w:tcPr>
            <w:tcW w:w="580" w:type="dxa"/>
            <w:tcBorders>
              <w:left w:val="single" w:sz="8" w:space="0" w:color="auto"/>
              <w:right w:val="single" w:sz="8" w:space="0" w:color="auto"/>
            </w:tcBorders>
            <w:vAlign w:val="bottom"/>
          </w:tcPr>
          <w:p w:rsidR="00711DF9" w:rsidRDefault="00711DF9" w:rsidP="00711DF9">
            <w:pPr>
              <w:spacing w:line="237" w:lineRule="exact"/>
              <w:ind w:right="130"/>
              <w:jc w:val="right"/>
              <w:rPr>
                <w:sz w:val="20"/>
                <w:szCs w:val="20"/>
              </w:rPr>
            </w:pPr>
            <w:r>
              <w:rPr>
                <w:rFonts w:ascii="Times New Roman" w:eastAsia="Times New Roman" w:hAnsi="Times New Roman" w:cs="Times New Roman"/>
              </w:rPr>
              <w:t>6</w:t>
            </w:r>
          </w:p>
        </w:tc>
        <w:tc>
          <w:tcPr>
            <w:tcW w:w="3840" w:type="dxa"/>
            <w:tcBorders>
              <w:right w:val="single" w:sz="8" w:space="0" w:color="auto"/>
            </w:tcBorders>
            <w:vAlign w:val="bottom"/>
          </w:tcPr>
          <w:p w:rsidR="00711DF9" w:rsidRDefault="00711DF9" w:rsidP="00711DF9">
            <w:pPr>
              <w:spacing w:line="237" w:lineRule="exact"/>
              <w:ind w:left="80"/>
              <w:rPr>
                <w:sz w:val="20"/>
                <w:szCs w:val="20"/>
              </w:rPr>
            </w:pPr>
            <w:r>
              <w:rPr>
                <w:rFonts w:ascii="Times New Roman" w:eastAsia="Times New Roman" w:hAnsi="Times New Roman" w:cs="Times New Roman"/>
              </w:rPr>
              <w:t xml:space="preserve">Обеспечение огнезащиты </w:t>
            </w:r>
            <w:proofErr w:type="gramStart"/>
            <w:r>
              <w:rPr>
                <w:rFonts w:ascii="Times New Roman" w:eastAsia="Times New Roman" w:hAnsi="Times New Roman" w:cs="Times New Roman"/>
              </w:rPr>
              <w:t>деревянных</w:t>
            </w:r>
            <w:proofErr w:type="gramEnd"/>
          </w:p>
        </w:tc>
        <w:tc>
          <w:tcPr>
            <w:tcW w:w="980" w:type="dxa"/>
            <w:tcBorders>
              <w:right w:val="single" w:sz="8" w:space="0" w:color="auto"/>
            </w:tcBorders>
            <w:vAlign w:val="bottom"/>
          </w:tcPr>
          <w:p w:rsidR="00711DF9" w:rsidRDefault="00711DF9" w:rsidP="00711DF9">
            <w:pPr>
              <w:spacing w:line="237" w:lineRule="exact"/>
              <w:jc w:val="center"/>
              <w:rPr>
                <w:sz w:val="20"/>
                <w:szCs w:val="20"/>
              </w:rPr>
            </w:pPr>
            <w:r>
              <w:rPr>
                <w:rFonts w:ascii="Times New Roman" w:eastAsia="Times New Roman" w:hAnsi="Times New Roman" w:cs="Times New Roman"/>
              </w:rPr>
              <w:t>+</w:t>
            </w:r>
          </w:p>
        </w:tc>
        <w:tc>
          <w:tcPr>
            <w:tcW w:w="1160" w:type="dxa"/>
            <w:tcBorders>
              <w:right w:val="single" w:sz="8" w:space="0" w:color="auto"/>
            </w:tcBorders>
            <w:vAlign w:val="bottom"/>
          </w:tcPr>
          <w:p w:rsidR="00711DF9" w:rsidRDefault="00711DF9" w:rsidP="00711DF9">
            <w:pPr>
              <w:rPr>
                <w:sz w:val="20"/>
                <w:szCs w:val="20"/>
              </w:rPr>
            </w:pPr>
          </w:p>
        </w:tc>
        <w:tc>
          <w:tcPr>
            <w:tcW w:w="980" w:type="dxa"/>
            <w:tcBorders>
              <w:right w:val="single" w:sz="8" w:space="0" w:color="auto"/>
            </w:tcBorders>
            <w:vAlign w:val="bottom"/>
          </w:tcPr>
          <w:p w:rsidR="00711DF9" w:rsidRDefault="00711DF9" w:rsidP="00711DF9">
            <w:pPr>
              <w:rPr>
                <w:sz w:val="20"/>
                <w:szCs w:val="20"/>
              </w:rPr>
            </w:pPr>
          </w:p>
        </w:tc>
        <w:tc>
          <w:tcPr>
            <w:tcW w:w="114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5"/>
                <w:sz w:val="18"/>
                <w:szCs w:val="18"/>
              </w:rPr>
              <w:t>МБ/</w:t>
            </w:r>
          </w:p>
        </w:tc>
        <w:tc>
          <w:tcPr>
            <w:tcW w:w="170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sz w:val="20"/>
                <w:szCs w:val="20"/>
              </w:rPr>
              <w:t>Директор, завхоз</w:t>
            </w:r>
          </w:p>
        </w:tc>
        <w:tc>
          <w:tcPr>
            <w:tcW w:w="0" w:type="dxa"/>
            <w:vAlign w:val="bottom"/>
          </w:tcPr>
          <w:p w:rsidR="00711DF9" w:rsidRDefault="00711DF9" w:rsidP="00711DF9">
            <w:pPr>
              <w:rPr>
                <w:sz w:val="1"/>
                <w:szCs w:val="1"/>
              </w:rPr>
            </w:pPr>
          </w:p>
        </w:tc>
      </w:tr>
      <w:tr w:rsidR="00711DF9" w:rsidTr="00711DF9">
        <w:trPr>
          <w:trHeight w:val="289"/>
        </w:trPr>
        <w:tc>
          <w:tcPr>
            <w:tcW w:w="580" w:type="dxa"/>
            <w:tcBorders>
              <w:left w:val="single" w:sz="8" w:space="0" w:color="auto"/>
              <w:right w:val="single" w:sz="8" w:space="0" w:color="auto"/>
            </w:tcBorders>
            <w:vAlign w:val="bottom"/>
          </w:tcPr>
          <w:p w:rsidR="00711DF9" w:rsidRDefault="00711DF9" w:rsidP="00711DF9">
            <w:pPr>
              <w:rPr>
                <w:sz w:val="24"/>
                <w:szCs w:val="24"/>
              </w:rPr>
            </w:pPr>
          </w:p>
        </w:tc>
        <w:tc>
          <w:tcPr>
            <w:tcW w:w="384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конструкций</w:t>
            </w:r>
          </w:p>
        </w:tc>
        <w:tc>
          <w:tcPr>
            <w:tcW w:w="980" w:type="dxa"/>
            <w:tcBorders>
              <w:right w:val="single" w:sz="8" w:space="0" w:color="auto"/>
            </w:tcBorders>
            <w:vAlign w:val="bottom"/>
          </w:tcPr>
          <w:p w:rsidR="00711DF9" w:rsidRDefault="00711DF9" w:rsidP="00711DF9">
            <w:pPr>
              <w:rPr>
                <w:sz w:val="24"/>
                <w:szCs w:val="24"/>
              </w:rPr>
            </w:pPr>
          </w:p>
        </w:tc>
        <w:tc>
          <w:tcPr>
            <w:tcW w:w="1160" w:type="dxa"/>
            <w:tcBorders>
              <w:right w:val="single" w:sz="8" w:space="0" w:color="auto"/>
            </w:tcBorders>
            <w:vAlign w:val="bottom"/>
          </w:tcPr>
          <w:p w:rsidR="00711DF9" w:rsidRDefault="00711DF9" w:rsidP="00711DF9">
            <w:pPr>
              <w:rPr>
                <w:sz w:val="24"/>
                <w:szCs w:val="24"/>
              </w:rPr>
            </w:pPr>
          </w:p>
        </w:tc>
        <w:tc>
          <w:tcPr>
            <w:tcW w:w="980" w:type="dxa"/>
            <w:tcBorders>
              <w:right w:val="single" w:sz="8" w:space="0" w:color="auto"/>
            </w:tcBorders>
            <w:vAlign w:val="bottom"/>
          </w:tcPr>
          <w:p w:rsidR="00711DF9" w:rsidRDefault="00711DF9" w:rsidP="00711DF9">
            <w:pPr>
              <w:rPr>
                <w:sz w:val="24"/>
                <w:szCs w:val="24"/>
              </w:rPr>
            </w:pPr>
          </w:p>
        </w:tc>
        <w:tc>
          <w:tcPr>
            <w:tcW w:w="1140" w:type="dxa"/>
            <w:tcBorders>
              <w:right w:val="single" w:sz="8" w:space="0" w:color="auto"/>
            </w:tcBorders>
            <w:vAlign w:val="bottom"/>
          </w:tcPr>
          <w:p w:rsidR="00711DF9" w:rsidRDefault="00711DF9" w:rsidP="00711DF9">
            <w:pPr>
              <w:spacing w:line="197" w:lineRule="exact"/>
              <w:jc w:val="center"/>
              <w:rPr>
                <w:sz w:val="20"/>
                <w:szCs w:val="20"/>
              </w:rPr>
            </w:pPr>
            <w:r>
              <w:rPr>
                <w:rFonts w:ascii="Times New Roman" w:eastAsia="Times New Roman" w:hAnsi="Times New Roman" w:cs="Times New Roman"/>
                <w:sz w:val="18"/>
                <w:szCs w:val="18"/>
              </w:rPr>
              <w:t>11000 руб.</w:t>
            </w:r>
          </w:p>
        </w:tc>
        <w:tc>
          <w:tcPr>
            <w:tcW w:w="1700" w:type="dxa"/>
            <w:tcBorders>
              <w:right w:val="single" w:sz="8" w:space="0" w:color="auto"/>
            </w:tcBorders>
            <w:vAlign w:val="bottom"/>
          </w:tcPr>
          <w:p w:rsidR="00711DF9" w:rsidRDefault="00711DF9" w:rsidP="00711DF9">
            <w:pPr>
              <w:rPr>
                <w:sz w:val="24"/>
                <w:szCs w:val="24"/>
              </w:rPr>
            </w:pPr>
          </w:p>
        </w:tc>
        <w:tc>
          <w:tcPr>
            <w:tcW w:w="0" w:type="dxa"/>
            <w:vAlign w:val="bottom"/>
          </w:tcPr>
          <w:p w:rsidR="00711DF9" w:rsidRDefault="00711DF9" w:rsidP="00711DF9">
            <w:pPr>
              <w:rPr>
                <w:sz w:val="1"/>
                <w:szCs w:val="1"/>
              </w:rPr>
            </w:pPr>
          </w:p>
        </w:tc>
      </w:tr>
      <w:tr w:rsidR="00711DF9" w:rsidTr="00711DF9">
        <w:trPr>
          <w:trHeight w:val="36"/>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384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right w:val="single" w:sz="8" w:space="0" w:color="auto"/>
            </w:tcBorders>
            <w:vAlign w:val="bottom"/>
          </w:tcPr>
          <w:p w:rsidR="00711DF9" w:rsidRDefault="00711DF9" w:rsidP="00711DF9">
            <w:pPr>
              <w:rPr>
                <w:sz w:val="3"/>
                <w:szCs w:val="3"/>
              </w:rPr>
            </w:pPr>
          </w:p>
        </w:tc>
        <w:tc>
          <w:tcPr>
            <w:tcW w:w="116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1700" w:type="dxa"/>
            <w:tcBorders>
              <w:bottom w:val="single" w:sz="8" w:space="0" w:color="auto"/>
              <w:right w:val="single" w:sz="8" w:space="0" w:color="auto"/>
            </w:tcBorders>
            <w:vAlign w:val="bottom"/>
          </w:tcPr>
          <w:p w:rsidR="00711DF9" w:rsidRDefault="00711DF9" w:rsidP="00711DF9">
            <w:pPr>
              <w:rPr>
                <w:sz w:val="3"/>
                <w:szCs w:val="3"/>
              </w:rPr>
            </w:pPr>
          </w:p>
        </w:tc>
        <w:tc>
          <w:tcPr>
            <w:tcW w:w="0" w:type="dxa"/>
            <w:vAlign w:val="bottom"/>
          </w:tcPr>
          <w:p w:rsidR="00711DF9" w:rsidRDefault="00711DF9" w:rsidP="00711DF9">
            <w:pPr>
              <w:rPr>
                <w:sz w:val="1"/>
                <w:szCs w:val="1"/>
              </w:rPr>
            </w:pPr>
          </w:p>
        </w:tc>
      </w:tr>
      <w:tr w:rsidR="00711DF9" w:rsidTr="00711DF9">
        <w:trPr>
          <w:trHeight w:val="271"/>
        </w:trPr>
        <w:tc>
          <w:tcPr>
            <w:tcW w:w="580" w:type="dxa"/>
            <w:tcBorders>
              <w:left w:val="single" w:sz="8" w:space="0" w:color="auto"/>
              <w:right w:val="single" w:sz="8" w:space="0" w:color="auto"/>
            </w:tcBorders>
            <w:vAlign w:val="bottom"/>
          </w:tcPr>
          <w:p w:rsidR="00711DF9" w:rsidRDefault="00711DF9" w:rsidP="00711DF9">
            <w:pPr>
              <w:ind w:right="130"/>
              <w:jc w:val="right"/>
              <w:rPr>
                <w:sz w:val="20"/>
                <w:szCs w:val="20"/>
              </w:rPr>
            </w:pPr>
            <w:r>
              <w:rPr>
                <w:rFonts w:ascii="Times New Roman" w:eastAsia="Times New Roman" w:hAnsi="Times New Roman" w:cs="Times New Roman"/>
              </w:rPr>
              <w:t>7</w:t>
            </w:r>
          </w:p>
        </w:tc>
        <w:tc>
          <w:tcPr>
            <w:tcW w:w="384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Обеспечение порядка на запасных</w:t>
            </w:r>
          </w:p>
        </w:tc>
        <w:tc>
          <w:tcPr>
            <w:tcW w:w="9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8"/>
                <w:sz w:val="20"/>
                <w:szCs w:val="20"/>
              </w:rPr>
              <w:t>постоянно</w:t>
            </w:r>
          </w:p>
        </w:tc>
        <w:tc>
          <w:tcPr>
            <w:tcW w:w="116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6"/>
              </w:rPr>
              <w:t>+</w:t>
            </w:r>
          </w:p>
        </w:tc>
        <w:tc>
          <w:tcPr>
            <w:tcW w:w="9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6"/>
              </w:rPr>
              <w:t>+</w:t>
            </w:r>
          </w:p>
        </w:tc>
        <w:tc>
          <w:tcPr>
            <w:tcW w:w="1140" w:type="dxa"/>
            <w:tcBorders>
              <w:right w:val="single" w:sz="8" w:space="0" w:color="auto"/>
            </w:tcBorders>
            <w:vAlign w:val="bottom"/>
          </w:tcPr>
          <w:p w:rsidR="00711DF9" w:rsidRDefault="00711DF9" w:rsidP="00711DF9">
            <w:pPr>
              <w:rPr>
                <w:sz w:val="23"/>
                <w:szCs w:val="23"/>
              </w:rPr>
            </w:pPr>
          </w:p>
        </w:tc>
        <w:tc>
          <w:tcPr>
            <w:tcW w:w="170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9"/>
                <w:sz w:val="20"/>
                <w:szCs w:val="20"/>
              </w:rPr>
              <w:t>Завхоз</w:t>
            </w:r>
          </w:p>
        </w:tc>
        <w:tc>
          <w:tcPr>
            <w:tcW w:w="0" w:type="dxa"/>
            <w:vAlign w:val="bottom"/>
          </w:tcPr>
          <w:p w:rsidR="00711DF9" w:rsidRDefault="00711DF9" w:rsidP="00711DF9">
            <w:pPr>
              <w:rPr>
                <w:sz w:val="1"/>
                <w:szCs w:val="1"/>
              </w:rPr>
            </w:pPr>
          </w:p>
        </w:tc>
      </w:tr>
      <w:tr w:rsidR="00711DF9" w:rsidTr="00711DF9">
        <w:trPr>
          <w:trHeight w:val="254"/>
        </w:trPr>
        <w:tc>
          <w:tcPr>
            <w:tcW w:w="580" w:type="dxa"/>
            <w:tcBorders>
              <w:left w:val="single" w:sz="8" w:space="0" w:color="auto"/>
              <w:right w:val="single" w:sz="8" w:space="0" w:color="auto"/>
            </w:tcBorders>
            <w:vAlign w:val="bottom"/>
          </w:tcPr>
          <w:p w:rsidR="00711DF9" w:rsidRDefault="00711DF9" w:rsidP="00711DF9"/>
        </w:tc>
        <w:tc>
          <w:tcPr>
            <w:tcW w:w="384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 xml:space="preserve">эвакуационных </w:t>
            </w:r>
            <w:proofErr w:type="gramStart"/>
            <w:r>
              <w:rPr>
                <w:rFonts w:ascii="Times New Roman" w:eastAsia="Times New Roman" w:hAnsi="Times New Roman" w:cs="Times New Roman"/>
              </w:rPr>
              <w:t>выходах</w:t>
            </w:r>
            <w:proofErr w:type="gramEnd"/>
          </w:p>
        </w:tc>
        <w:tc>
          <w:tcPr>
            <w:tcW w:w="980" w:type="dxa"/>
            <w:tcBorders>
              <w:right w:val="single" w:sz="8" w:space="0" w:color="auto"/>
            </w:tcBorders>
            <w:vAlign w:val="bottom"/>
          </w:tcPr>
          <w:p w:rsidR="00711DF9" w:rsidRDefault="00711DF9" w:rsidP="00711DF9"/>
        </w:tc>
        <w:tc>
          <w:tcPr>
            <w:tcW w:w="1160" w:type="dxa"/>
            <w:tcBorders>
              <w:right w:val="single" w:sz="8" w:space="0" w:color="auto"/>
            </w:tcBorders>
            <w:vAlign w:val="bottom"/>
          </w:tcPr>
          <w:p w:rsidR="00711DF9" w:rsidRDefault="00711DF9" w:rsidP="00711DF9"/>
        </w:tc>
        <w:tc>
          <w:tcPr>
            <w:tcW w:w="98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1700" w:type="dxa"/>
            <w:tcBorders>
              <w:right w:val="single" w:sz="8" w:space="0" w:color="auto"/>
            </w:tcBorders>
            <w:vAlign w:val="bottom"/>
          </w:tcPr>
          <w:p w:rsidR="00711DF9" w:rsidRDefault="00711DF9" w:rsidP="00711DF9"/>
        </w:tc>
        <w:tc>
          <w:tcPr>
            <w:tcW w:w="0" w:type="dxa"/>
            <w:vAlign w:val="bottom"/>
          </w:tcPr>
          <w:p w:rsidR="00711DF9" w:rsidRDefault="00711DF9" w:rsidP="00711DF9">
            <w:pPr>
              <w:rPr>
                <w:sz w:val="1"/>
                <w:szCs w:val="1"/>
              </w:rPr>
            </w:pPr>
          </w:p>
        </w:tc>
      </w:tr>
      <w:tr w:rsidR="00711DF9" w:rsidTr="00711DF9">
        <w:trPr>
          <w:trHeight w:val="36"/>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384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right w:val="single" w:sz="8" w:space="0" w:color="auto"/>
            </w:tcBorders>
            <w:vAlign w:val="bottom"/>
          </w:tcPr>
          <w:p w:rsidR="00711DF9" w:rsidRDefault="00711DF9" w:rsidP="00711DF9">
            <w:pPr>
              <w:rPr>
                <w:sz w:val="3"/>
                <w:szCs w:val="3"/>
              </w:rPr>
            </w:pPr>
          </w:p>
        </w:tc>
        <w:tc>
          <w:tcPr>
            <w:tcW w:w="116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1700" w:type="dxa"/>
            <w:tcBorders>
              <w:bottom w:val="single" w:sz="8" w:space="0" w:color="auto"/>
              <w:right w:val="single" w:sz="8" w:space="0" w:color="auto"/>
            </w:tcBorders>
            <w:vAlign w:val="bottom"/>
          </w:tcPr>
          <w:p w:rsidR="00711DF9" w:rsidRDefault="00711DF9" w:rsidP="00711DF9">
            <w:pPr>
              <w:rPr>
                <w:sz w:val="3"/>
                <w:szCs w:val="3"/>
              </w:rPr>
            </w:pPr>
          </w:p>
        </w:tc>
        <w:tc>
          <w:tcPr>
            <w:tcW w:w="0" w:type="dxa"/>
            <w:vAlign w:val="bottom"/>
          </w:tcPr>
          <w:p w:rsidR="00711DF9" w:rsidRDefault="00711DF9" w:rsidP="00711DF9">
            <w:pPr>
              <w:rPr>
                <w:sz w:val="1"/>
                <w:szCs w:val="1"/>
              </w:rPr>
            </w:pPr>
          </w:p>
        </w:tc>
      </w:tr>
      <w:tr w:rsidR="00711DF9" w:rsidTr="00711DF9">
        <w:trPr>
          <w:trHeight w:val="259"/>
        </w:trPr>
        <w:tc>
          <w:tcPr>
            <w:tcW w:w="580" w:type="dxa"/>
            <w:tcBorders>
              <w:left w:val="single" w:sz="8" w:space="0" w:color="auto"/>
              <w:right w:val="single" w:sz="8" w:space="0" w:color="auto"/>
            </w:tcBorders>
            <w:vAlign w:val="bottom"/>
          </w:tcPr>
          <w:p w:rsidR="00711DF9" w:rsidRDefault="00711DF9" w:rsidP="00711DF9">
            <w:pPr>
              <w:ind w:right="130"/>
              <w:jc w:val="right"/>
              <w:rPr>
                <w:sz w:val="20"/>
                <w:szCs w:val="20"/>
              </w:rPr>
            </w:pPr>
          </w:p>
        </w:tc>
        <w:tc>
          <w:tcPr>
            <w:tcW w:w="3840" w:type="dxa"/>
            <w:tcBorders>
              <w:right w:val="single" w:sz="8" w:space="0" w:color="auto"/>
            </w:tcBorders>
            <w:vAlign w:val="bottom"/>
          </w:tcPr>
          <w:p w:rsidR="00711DF9" w:rsidRDefault="00711DF9" w:rsidP="00711DF9">
            <w:pPr>
              <w:ind w:left="20"/>
              <w:rPr>
                <w:sz w:val="20"/>
                <w:szCs w:val="20"/>
              </w:rPr>
            </w:pPr>
          </w:p>
        </w:tc>
        <w:tc>
          <w:tcPr>
            <w:tcW w:w="980" w:type="dxa"/>
            <w:tcBorders>
              <w:right w:val="single" w:sz="8" w:space="0" w:color="auto"/>
            </w:tcBorders>
            <w:vAlign w:val="bottom"/>
          </w:tcPr>
          <w:p w:rsidR="00711DF9" w:rsidRDefault="00711DF9" w:rsidP="00711DF9">
            <w:pPr>
              <w:jc w:val="center"/>
              <w:rPr>
                <w:sz w:val="20"/>
                <w:szCs w:val="20"/>
              </w:rPr>
            </w:pPr>
          </w:p>
        </w:tc>
        <w:tc>
          <w:tcPr>
            <w:tcW w:w="1160" w:type="dxa"/>
            <w:tcBorders>
              <w:right w:val="single" w:sz="8" w:space="0" w:color="auto"/>
            </w:tcBorders>
            <w:vAlign w:val="bottom"/>
          </w:tcPr>
          <w:p w:rsidR="00711DF9" w:rsidRDefault="00711DF9" w:rsidP="00711DF9"/>
        </w:tc>
        <w:tc>
          <w:tcPr>
            <w:tcW w:w="98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1700" w:type="dxa"/>
            <w:tcBorders>
              <w:right w:val="single" w:sz="8" w:space="0" w:color="auto"/>
            </w:tcBorders>
            <w:vAlign w:val="bottom"/>
          </w:tcPr>
          <w:p w:rsidR="00711DF9" w:rsidRDefault="00711DF9" w:rsidP="00711DF9">
            <w:pPr>
              <w:jc w:val="center"/>
              <w:rPr>
                <w:sz w:val="20"/>
                <w:szCs w:val="20"/>
              </w:rPr>
            </w:pPr>
          </w:p>
        </w:tc>
        <w:tc>
          <w:tcPr>
            <w:tcW w:w="0" w:type="dxa"/>
            <w:vAlign w:val="bottom"/>
          </w:tcPr>
          <w:p w:rsidR="00711DF9" w:rsidRDefault="00711DF9" w:rsidP="00711DF9">
            <w:pPr>
              <w:rPr>
                <w:sz w:val="1"/>
                <w:szCs w:val="1"/>
              </w:rPr>
            </w:pPr>
          </w:p>
        </w:tc>
      </w:tr>
      <w:tr w:rsidR="00711DF9" w:rsidTr="00711DF9">
        <w:trPr>
          <w:trHeight w:val="266"/>
        </w:trPr>
        <w:tc>
          <w:tcPr>
            <w:tcW w:w="580" w:type="dxa"/>
            <w:tcBorders>
              <w:left w:val="single" w:sz="8" w:space="0" w:color="auto"/>
              <w:right w:val="single" w:sz="8" w:space="0" w:color="auto"/>
            </w:tcBorders>
            <w:vAlign w:val="bottom"/>
          </w:tcPr>
          <w:p w:rsidR="00711DF9" w:rsidRDefault="00711DF9" w:rsidP="00711DF9">
            <w:pPr>
              <w:rPr>
                <w:sz w:val="23"/>
                <w:szCs w:val="23"/>
              </w:rPr>
            </w:pPr>
          </w:p>
        </w:tc>
        <w:tc>
          <w:tcPr>
            <w:tcW w:w="3840" w:type="dxa"/>
            <w:tcBorders>
              <w:right w:val="single" w:sz="8" w:space="0" w:color="auto"/>
            </w:tcBorders>
            <w:vAlign w:val="bottom"/>
          </w:tcPr>
          <w:p w:rsidR="00711DF9" w:rsidRDefault="00711DF9" w:rsidP="00711DF9">
            <w:pPr>
              <w:ind w:left="20"/>
              <w:rPr>
                <w:sz w:val="20"/>
                <w:szCs w:val="20"/>
              </w:rPr>
            </w:pPr>
          </w:p>
        </w:tc>
        <w:tc>
          <w:tcPr>
            <w:tcW w:w="980" w:type="dxa"/>
            <w:tcBorders>
              <w:right w:val="single" w:sz="8" w:space="0" w:color="auto"/>
            </w:tcBorders>
            <w:vAlign w:val="bottom"/>
          </w:tcPr>
          <w:p w:rsidR="00711DF9" w:rsidRDefault="00711DF9" w:rsidP="00711DF9">
            <w:pPr>
              <w:jc w:val="center"/>
              <w:rPr>
                <w:sz w:val="20"/>
                <w:szCs w:val="20"/>
              </w:rPr>
            </w:pPr>
          </w:p>
        </w:tc>
        <w:tc>
          <w:tcPr>
            <w:tcW w:w="1160" w:type="dxa"/>
            <w:tcBorders>
              <w:right w:val="single" w:sz="8" w:space="0" w:color="auto"/>
            </w:tcBorders>
            <w:vAlign w:val="bottom"/>
          </w:tcPr>
          <w:p w:rsidR="00711DF9" w:rsidRDefault="00711DF9" w:rsidP="00711DF9">
            <w:pPr>
              <w:rPr>
                <w:sz w:val="23"/>
                <w:szCs w:val="23"/>
              </w:rPr>
            </w:pPr>
          </w:p>
        </w:tc>
        <w:tc>
          <w:tcPr>
            <w:tcW w:w="980" w:type="dxa"/>
            <w:tcBorders>
              <w:right w:val="single" w:sz="8" w:space="0" w:color="auto"/>
            </w:tcBorders>
            <w:vAlign w:val="bottom"/>
          </w:tcPr>
          <w:p w:rsidR="00711DF9" w:rsidRDefault="00711DF9" w:rsidP="00711DF9">
            <w:pPr>
              <w:rPr>
                <w:sz w:val="23"/>
                <w:szCs w:val="23"/>
              </w:rPr>
            </w:pPr>
          </w:p>
        </w:tc>
        <w:tc>
          <w:tcPr>
            <w:tcW w:w="1140" w:type="dxa"/>
            <w:tcBorders>
              <w:right w:val="single" w:sz="8" w:space="0" w:color="auto"/>
            </w:tcBorders>
            <w:vAlign w:val="bottom"/>
          </w:tcPr>
          <w:p w:rsidR="00711DF9" w:rsidRDefault="00711DF9" w:rsidP="00711DF9">
            <w:pPr>
              <w:rPr>
                <w:sz w:val="23"/>
                <w:szCs w:val="23"/>
              </w:rPr>
            </w:pPr>
          </w:p>
        </w:tc>
        <w:tc>
          <w:tcPr>
            <w:tcW w:w="1700" w:type="dxa"/>
            <w:tcBorders>
              <w:right w:val="single" w:sz="8" w:space="0" w:color="auto"/>
            </w:tcBorders>
            <w:vAlign w:val="bottom"/>
          </w:tcPr>
          <w:p w:rsidR="00711DF9" w:rsidRDefault="00711DF9" w:rsidP="00711DF9">
            <w:pPr>
              <w:spacing w:line="219" w:lineRule="exact"/>
              <w:jc w:val="center"/>
              <w:rPr>
                <w:sz w:val="20"/>
                <w:szCs w:val="20"/>
              </w:rPr>
            </w:pPr>
          </w:p>
        </w:tc>
        <w:tc>
          <w:tcPr>
            <w:tcW w:w="0" w:type="dxa"/>
            <w:vAlign w:val="bottom"/>
          </w:tcPr>
          <w:p w:rsidR="00711DF9" w:rsidRDefault="00711DF9" w:rsidP="00711DF9">
            <w:pPr>
              <w:rPr>
                <w:sz w:val="1"/>
                <w:szCs w:val="1"/>
              </w:rPr>
            </w:pPr>
          </w:p>
        </w:tc>
      </w:tr>
      <w:tr w:rsidR="00711DF9" w:rsidTr="00711DF9">
        <w:trPr>
          <w:trHeight w:val="25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40" w:type="dxa"/>
            <w:tcBorders>
              <w:right w:val="single" w:sz="8" w:space="0" w:color="auto"/>
            </w:tcBorders>
            <w:vAlign w:val="bottom"/>
          </w:tcPr>
          <w:p w:rsidR="00711DF9" w:rsidRDefault="00711DF9" w:rsidP="00711DF9">
            <w:pPr>
              <w:ind w:left="20"/>
              <w:rPr>
                <w:sz w:val="20"/>
                <w:szCs w:val="20"/>
              </w:rPr>
            </w:pPr>
          </w:p>
        </w:tc>
        <w:tc>
          <w:tcPr>
            <w:tcW w:w="980" w:type="dxa"/>
            <w:tcBorders>
              <w:right w:val="single" w:sz="8" w:space="0" w:color="auto"/>
            </w:tcBorders>
            <w:vAlign w:val="bottom"/>
          </w:tcPr>
          <w:p w:rsidR="00711DF9" w:rsidRDefault="00711DF9" w:rsidP="00711DF9">
            <w:pPr>
              <w:rPr>
                <w:sz w:val="21"/>
                <w:szCs w:val="21"/>
              </w:rPr>
            </w:pPr>
          </w:p>
        </w:tc>
        <w:tc>
          <w:tcPr>
            <w:tcW w:w="1160" w:type="dxa"/>
            <w:tcBorders>
              <w:right w:val="single" w:sz="8" w:space="0" w:color="auto"/>
            </w:tcBorders>
            <w:vAlign w:val="bottom"/>
          </w:tcPr>
          <w:p w:rsidR="00711DF9" w:rsidRDefault="00711DF9" w:rsidP="00711DF9">
            <w:pPr>
              <w:rPr>
                <w:sz w:val="21"/>
                <w:szCs w:val="21"/>
              </w:rPr>
            </w:pPr>
          </w:p>
        </w:tc>
        <w:tc>
          <w:tcPr>
            <w:tcW w:w="98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170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25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40" w:type="dxa"/>
            <w:tcBorders>
              <w:right w:val="single" w:sz="8" w:space="0" w:color="auto"/>
            </w:tcBorders>
            <w:vAlign w:val="bottom"/>
          </w:tcPr>
          <w:p w:rsidR="00711DF9" w:rsidRDefault="00711DF9" w:rsidP="00711DF9">
            <w:pPr>
              <w:ind w:left="20"/>
              <w:rPr>
                <w:sz w:val="20"/>
                <w:szCs w:val="20"/>
              </w:rPr>
            </w:pPr>
          </w:p>
        </w:tc>
        <w:tc>
          <w:tcPr>
            <w:tcW w:w="980" w:type="dxa"/>
            <w:tcBorders>
              <w:right w:val="single" w:sz="8" w:space="0" w:color="auto"/>
            </w:tcBorders>
            <w:vAlign w:val="bottom"/>
          </w:tcPr>
          <w:p w:rsidR="00711DF9" w:rsidRDefault="00711DF9" w:rsidP="00711DF9">
            <w:pPr>
              <w:rPr>
                <w:sz w:val="21"/>
                <w:szCs w:val="21"/>
              </w:rPr>
            </w:pPr>
          </w:p>
        </w:tc>
        <w:tc>
          <w:tcPr>
            <w:tcW w:w="1160" w:type="dxa"/>
            <w:tcBorders>
              <w:right w:val="single" w:sz="8" w:space="0" w:color="auto"/>
            </w:tcBorders>
            <w:vAlign w:val="bottom"/>
          </w:tcPr>
          <w:p w:rsidR="00711DF9" w:rsidRDefault="00711DF9" w:rsidP="00711DF9">
            <w:pPr>
              <w:rPr>
                <w:sz w:val="21"/>
                <w:szCs w:val="21"/>
              </w:rPr>
            </w:pPr>
          </w:p>
        </w:tc>
        <w:tc>
          <w:tcPr>
            <w:tcW w:w="98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170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38"/>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384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right w:val="single" w:sz="8" w:space="0" w:color="auto"/>
            </w:tcBorders>
            <w:vAlign w:val="bottom"/>
          </w:tcPr>
          <w:p w:rsidR="00711DF9" w:rsidRDefault="00711DF9" w:rsidP="00711DF9">
            <w:pPr>
              <w:rPr>
                <w:sz w:val="3"/>
                <w:szCs w:val="3"/>
              </w:rPr>
            </w:pPr>
          </w:p>
        </w:tc>
        <w:tc>
          <w:tcPr>
            <w:tcW w:w="116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1700" w:type="dxa"/>
            <w:tcBorders>
              <w:bottom w:val="single" w:sz="8" w:space="0" w:color="auto"/>
              <w:right w:val="single" w:sz="8" w:space="0" w:color="auto"/>
            </w:tcBorders>
            <w:vAlign w:val="bottom"/>
          </w:tcPr>
          <w:p w:rsidR="00711DF9" w:rsidRDefault="00711DF9" w:rsidP="00711DF9">
            <w:pPr>
              <w:rPr>
                <w:sz w:val="3"/>
                <w:szCs w:val="3"/>
              </w:rPr>
            </w:pPr>
          </w:p>
        </w:tc>
        <w:tc>
          <w:tcPr>
            <w:tcW w:w="0" w:type="dxa"/>
            <w:vAlign w:val="bottom"/>
          </w:tcPr>
          <w:p w:rsidR="00711DF9" w:rsidRDefault="00711DF9" w:rsidP="00711DF9">
            <w:pPr>
              <w:rPr>
                <w:sz w:val="1"/>
                <w:szCs w:val="1"/>
              </w:rPr>
            </w:pPr>
          </w:p>
        </w:tc>
      </w:tr>
      <w:tr w:rsidR="00711DF9" w:rsidTr="00711DF9">
        <w:trPr>
          <w:trHeight w:val="276"/>
        </w:trPr>
        <w:tc>
          <w:tcPr>
            <w:tcW w:w="580" w:type="dxa"/>
            <w:tcBorders>
              <w:left w:val="single" w:sz="8" w:space="0" w:color="auto"/>
            </w:tcBorders>
            <w:vAlign w:val="bottom"/>
          </w:tcPr>
          <w:p w:rsidR="00711DF9" w:rsidRDefault="00711DF9" w:rsidP="00711DF9">
            <w:pPr>
              <w:rPr>
                <w:sz w:val="23"/>
                <w:szCs w:val="23"/>
              </w:rPr>
            </w:pPr>
          </w:p>
        </w:tc>
        <w:tc>
          <w:tcPr>
            <w:tcW w:w="6960" w:type="dxa"/>
            <w:gridSpan w:val="4"/>
            <w:vAlign w:val="bottom"/>
          </w:tcPr>
          <w:p w:rsidR="00711DF9" w:rsidRDefault="00711DF9" w:rsidP="00711DF9">
            <w:pPr>
              <w:ind w:left="2900"/>
              <w:rPr>
                <w:sz w:val="20"/>
                <w:szCs w:val="20"/>
              </w:rPr>
            </w:pPr>
            <w:r>
              <w:rPr>
                <w:rFonts w:ascii="Times New Roman" w:eastAsia="Times New Roman" w:hAnsi="Times New Roman" w:cs="Times New Roman"/>
                <w:b/>
                <w:bCs/>
              </w:rPr>
              <w:t>7. Мероприятия, совместные с ПК</w:t>
            </w:r>
          </w:p>
        </w:tc>
        <w:tc>
          <w:tcPr>
            <w:tcW w:w="1140" w:type="dxa"/>
            <w:vAlign w:val="bottom"/>
          </w:tcPr>
          <w:p w:rsidR="00711DF9" w:rsidRDefault="00711DF9" w:rsidP="00711DF9">
            <w:pPr>
              <w:rPr>
                <w:sz w:val="23"/>
                <w:szCs w:val="23"/>
              </w:rPr>
            </w:pPr>
          </w:p>
        </w:tc>
        <w:tc>
          <w:tcPr>
            <w:tcW w:w="1700" w:type="dxa"/>
            <w:tcBorders>
              <w:right w:val="single" w:sz="8" w:space="0" w:color="auto"/>
            </w:tcBorders>
            <w:vAlign w:val="bottom"/>
          </w:tcPr>
          <w:p w:rsidR="00711DF9" w:rsidRDefault="00711DF9" w:rsidP="00711DF9">
            <w:pPr>
              <w:rPr>
                <w:sz w:val="23"/>
                <w:szCs w:val="23"/>
              </w:rPr>
            </w:pPr>
          </w:p>
        </w:tc>
        <w:tc>
          <w:tcPr>
            <w:tcW w:w="0" w:type="dxa"/>
            <w:vAlign w:val="bottom"/>
          </w:tcPr>
          <w:p w:rsidR="00711DF9" w:rsidRDefault="00711DF9" w:rsidP="00711DF9">
            <w:pPr>
              <w:rPr>
                <w:sz w:val="1"/>
                <w:szCs w:val="1"/>
              </w:rPr>
            </w:pPr>
          </w:p>
        </w:tc>
      </w:tr>
      <w:tr w:rsidR="00711DF9" w:rsidTr="00711DF9">
        <w:trPr>
          <w:trHeight w:val="33"/>
        </w:trPr>
        <w:tc>
          <w:tcPr>
            <w:tcW w:w="580" w:type="dxa"/>
            <w:tcBorders>
              <w:left w:val="single" w:sz="8" w:space="0" w:color="auto"/>
              <w:bottom w:val="single" w:sz="8" w:space="0" w:color="auto"/>
            </w:tcBorders>
            <w:vAlign w:val="bottom"/>
          </w:tcPr>
          <w:p w:rsidR="00711DF9" w:rsidRDefault="00711DF9" w:rsidP="00711DF9">
            <w:pPr>
              <w:rPr>
                <w:sz w:val="2"/>
                <w:szCs w:val="2"/>
              </w:rPr>
            </w:pPr>
          </w:p>
        </w:tc>
        <w:tc>
          <w:tcPr>
            <w:tcW w:w="3840" w:type="dxa"/>
            <w:tcBorders>
              <w:bottom w:val="single" w:sz="8" w:space="0" w:color="auto"/>
            </w:tcBorders>
            <w:vAlign w:val="bottom"/>
          </w:tcPr>
          <w:p w:rsidR="00711DF9" w:rsidRDefault="00711DF9" w:rsidP="00711DF9">
            <w:pPr>
              <w:rPr>
                <w:sz w:val="2"/>
                <w:szCs w:val="2"/>
              </w:rPr>
            </w:pPr>
          </w:p>
        </w:tc>
        <w:tc>
          <w:tcPr>
            <w:tcW w:w="980" w:type="dxa"/>
            <w:tcBorders>
              <w:bottom w:val="single" w:sz="8" w:space="0" w:color="auto"/>
            </w:tcBorders>
            <w:vAlign w:val="bottom"/>
          </w:tcPr>
          <w:p w:rsidR="00711DF9" w:rsidRDefault="00711DF9" w:rsidP="00711DF9">
            <w:pPr>
              <w:rPr>
                <w:sz w:val="2"/>
                <w:szCs w:val="2"/>
              </w:rPr>
            </w:pPr>
          </w:p>
        </w:tc>
        <w:tc>
          <w:tcPr>
            <w:tcW w:w="1160" w:type="dxa"/>
            <w:tcBorders>
              <w:bottom w:val="single" w:sz="8" w:space="0" w:color="auto"/>
            </w:tcBorders>
            <w:vAlign w:val="bottom"/>
          </w:tcPr>
          <w:p w:rsidR="00711DF9" w:rsidRDefault="00711DF9" w:rsidP="00711DF9">
            <w:pPr>
              <w:rPr>
                <w:sz w:val="2"/>
                <w:szCs w:val="2"/>
              </w:rPr>
            </w:pPr>
          </w:p>
        </w:tc>
        <w:tc>
          <w:tcPr>
            <w:tcW w:w="980" w:type="dxa"/>
            <w:tcBorders>
              <w:bottom w:val="single" w:sz="8" w:space="0" w:color="auto"/>
            </w:tcBorders>
            <w:vAlign w:val="bottom"/>
          </w:tcPr>
          <w:p w:rsidR="00711DF9" w:rsidRDefault="00711DF9" w:rsidP="00711DF9">
            <w:pPr>
              <w:rPr>
                <w:sz w:val="2"/>
                <w:szCs w:val="2"/>
              </w:rPr>
            </w:pPr>
          </w:p>
        </w:tc>
        <w:tc>
          <w:tcPr>
            <w:tcW w:w="1140" w:type="dxa"/>
            <w:tcBorders>
              <w:bottom w:val="single" w:sz="8" w:space="0" w:color="auto"/>
            </w:tcBorders>
            <w:vAlign w:val="bottom"/>
          </w:tcPr>
          <w:p w:rsidR="00711DF9" w:rsidRDefault="00711DF9" w:rsidP="00711DF9">
            <w:pPr>
              <w:rPr>
                <w:sz w:val="2"/>
                <w:szCs w:val="2"/>
              </w:rPr>
            </w:pPr>
          </w:p>
        </w:tc>
        <w:tc>
          <w:tcPr>
            <w:tcW w:w="1700" w:type="dxa"/>
            <w:tcBorders>
              <w:bottom w:val="single" w:sz="8" w:space="0" w:color="auto"/>
              <w:right w:val="single" w:sz="8" w:space="0" w:color="auto"/>
            </w:tcBorders>
            <w:vAlign w:val="bottom"/>
          </w:tcPr>
          <w:p w:rsidR="00711DF9" w:rsidRDefault="00711DF9" w:rsidP="00711DF9">
            <w:pPr>
              <w:rPr>
                <w:sz w:val="2"/>
                <w:szCs w:val="2"/>
              </w:rPr>
            </w:pPr>
          </w:p>
        </w:tc>
        <w:tc>
          <w:tcPr>
            <w:tcW w:w="0" w:type="dxa"/>
            <w:vAlign w:val="bottom"/>
          </w:tcPr>
          <w:p w:rsidR="00711DF9" w:rsidRDefault="00711DF9" w:rsidP="00711DF9">
            <w:pPr>
              <w:rPr>
                <w:sz w:val="1"/>
                <w:szCs w:val="1"/>
              </w:rPr>
            </w:pPr>
          </w:p>
        </w:tc>
      </w:tr>
      <w:tr w:rsidR="00711DF9" w:rsidTr="00711DF9">
        <w:trPr>
          <w:trHeight w:val="271"/>
        </w:trPr>
        <w:tc>
          <w:tcPr>
            <w:tcW w:w="580" w:type="dxa"/>
            <w:tcBorders>
              <w:left w:val="single" w:sz="8" w:space="0" w:color="auto"/>
              <w:right w:val="single" w:sz="8" w:space="0" w:color="auto"/>
            </w:tcBorders>
            <w:vAlign w:val="bottom"/>
          </w:tcPr>
          <w:p w:rsidR="00711DF9" w:rsidRDefault="00711DF9" w:rsidP="00711DF9">
            <w:pPr>
              <w:ind w:right="130"/>
              <w:jc w:val="right"/>
              <w:rPr>
                <w:sz w:val="20"/>
                <w:szCs w:val="20"/>
              </w:rPr>
            </w:pPr>
            <w:r>
              <w:rPr>
                <w:rFonts w:ascii="Times New Roman" w:eastAsia="Times New Roman" w:hAnsi="Times New Roman" w:cs="Times New Roman"/>
              </w:rPr>
              <w:t>1</w:t>
            </w:r>
          </w:p>
        </w:tc>
        <w:tc>
          <w:tcPr>
            <w:tcW w:w="384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Заключить соглашение по охране труда</w:t>
            </w:r>
          </w:p>
        </w:tc>
        <w:tc>
          <w:tcPr>
            <w:tcW w:w="9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8"/>
              </w:rPr>
              <w:t>до</w:t>
            </w:r>
          </w:p>
        </w:tc>
        <w:tc>
          <w:tcPr>
            <w:tcW w:w="116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rPr>
              <w:t>декабрь</w:t>
            </w:r>
          </w:p>
        </w:tc>
        <w:tc>
          <w:tcPr>
            <w:tcW w:w="9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6"/>
              </w:rPr>
              <w:t>+</w:t>
            </w:r>
          </w:p>
        </w:tc>
        <w:tc>
          <w:tcPr>
            <w:tcW w:w="1140" w:type="dxa"/>
            <w:tcBorders>
              <w:right w:val="single" w:sz="8" w:space="0" w:color="auto"/>
            </w:tcBorders>
            <w:vAlign w:val="bottom"/>
          </w:tcPr>
          <w:p w:rsidR="00711DF9" w:rsidRDefault="00711DF9" w:rsidP="00711DF9">
            <w:pPr>
              <w:rPr>
                <w:sz w:val="23"/>
                <w:szCs w:val="23"/>
              </w:rPr>
            </w:pPr>
          </w:p>
        </w:tc>
        <w:tc>
          <w:tcPr>
            <w:tcW w:w="170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sz w:val="20"/>
                <w:szCs w:val="20"/>
              </w:rPr>
              <w:t>Директор, завхоз</w:t>
            </w:r>
          </w:p>
        </w:tc>
        <w:tc>
          <w:tcPr>
            <w:tcW w:w="0" w:type="dxa"/>
            <w:vAlign w:val="bottom"/>
          </w:tcPr>
          <w:p w:rsidR="00711DF9" w:rsidRDefault="00711DF9" w:rsidP="00711DF9">
            <w:pPr>
              <w:rPr>
                <w:sz w:val="1"/>
                <w:szCs w:val="1"/>
              </w:rPr>
            </w:pPr>
          </w:p>
        </w:tc>
      </w:tr>
      <w:tr w:rsidR="00711DF9" w:rsidTr="00711DF9">
        <w:trPr>
          <w:trHeight w:val="25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4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с профсоюзным комитетом и</w:t>
            </w:r>
          </w:p>
        </w:tc>
        <w:tc>
          <w:tcPr>
            <w:tcW w:w="9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rPr>
              <w:t>Декабря</w:t>
            </w:r>
          </w:p>
        </w:tc>
        <w:tc>
          <w:tcPr>
            <w:tcW w:w="1160" w:type="dxa"/>
            <w:tcBorders>
              <w:right w:val="single" w:sz="8" w:space="0" w:color="auto"/>
            </w:tcBorders>
            <w:vAlign w:val="bottom"/>
          </w:tcPr>
          <w:p w:rsidR="00711DF9" w:rsidRDefault="00711DF9" w:rsidP="00711DF9">
            <w:pPr>
              <w:rPr>
                <w:sz w:val="21"/>
                <w:szCs w:val="21"/>
              </w:rPr>
            </w:pPr>
          </w:p>
        </w:tc>
        <w:tc>
          <w:tcPr>
            <w:tcW w:w="98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170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255"/>
        </w:trPr>
        <w:tc>
          <w:tcPr>
            <w:tcW w:w="580" w:type="dxa"/>
            <w:tcBorders>
              <w:left w:val="single" w:sz="8" w:space="0" w:color="auto"/>
              <w:right w:val="single" w:sz="8" w:space="0" w:color="auto"/>
            </w:tcBorders>
            <w:vAlign w:val="bottom"/>
          </w:tcPr>
          <w:p w:rsidR="00711DF9" w:rsidRDefault="00711DF9" w:rsidP="00711DF9"/>
        </w:tc>
        <w:tc>
          <w:tcPr>
            <w:tcW w:w="384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обеспечить его выполнение</w:t>
            </w:r>
          </w:p>
        </w:tc>
        <w:tc>
          <w:tcPr>
            <w:tcW w:w="980" w:type="dxa"/>
            <w:tcBorders>
              <w:right w:val="single" w:sz="8" w:space="0" w:color="auto"/>
            </w:tcBorders>
            <w:vAlign w:val="bottom"/>
          </w:tcPr>
          <w:p w:rsidR="00711DF9" w:rsidRDefault="00711DF9" w:rsidP="00711DF9"/>
        </w:tc>
        <w:tc>
          <w:tcPr>
            <w:tcW w:w="1160" w:type="dxa"/>
            <w:tcBorders>
              <w:right w:val="single" w:sz="8" w:space="0" w:color="auto"/>
            </w:tcBorders>
            <w:vAlign w:val="bottom"/>
          </w:tcPr>
          <w:p w:rsidR="00711DF9" w:rsidRDefault="00711DF9" w:rsidP="00711DF9"/>
        </w:tc>
        <w:tc>
          <w:tcPr>
            <w:tcW w:w="98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1700" w:type="dxa"/>
            <w:tcBorders>
              <w:right w:val="single" w:sz="8" w:space="0" w:color="auto"/>
            </w:tcBorders>
            <w:vAlign w:val="bottom"/>
          </w:tcPr>
          <w:p w:rsidR="00711DF9" w:rsidRDefault="00711DF9" w:rsidP="00711DF9"/>
        </w:tc>
        <w:tc>
          <w:tcPr>
            <w:tcW w:w="0" w:type="dxa"/>
            <w:vAlign w:val="bottom"/>
          </w:tcPr>
          <w:p w:rsidR="00711DF9" w:rsidRDefault="00711DF9" w:rsidP="00711DF9">
            <w:pPr>
              <w:rPr>
                <w:sz w:val="1"/>
                <w:szCs w:val="1"/>
              </w:rPr>
            </w:pPr>
          </w:p>
        </w:tc>
      </w:tr>
      <w:tr w:rsidR="00711DF9" w:rsidTr="00711DF9">
        <w:trPr>
          <w:trHeight w:val="36"/>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384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right w:val="single" w:sz="8" w:space="0" w:color="auto"/>
            </w:tcBorders>
            <w:vAlign w:val="bottom"/>
          </w:tcPr>
          <w:p w:rsidR="00711DF9" w:rsidRDefault="00711DF9" w:rsidP="00711DF9">
            <w:pPr>
              <w:rPr>
                <w:sz w:val="3"/>
                <w:szCs w:val="3"/>
              </w:rPr>
            </w:pPr>
          </w:p>
        </w:tc>
        <w:tc>
          <w:tcPr>
            <w:tcW w:w="116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1700" w:type="dxa"/>
            <w:tcBorders>
              <w:bottom w:val="single" w:sz="8" w:space="0" w:color="auto"/>
              <w:right w:val="single" w:sz="8" w:space="0" w:color="auto"/>
            </w:tcBorders>
            <w:vAlign w:val="bottom"/>
          </w:tcPr>
          <w:p w:rsidR="00711DF9" w:rsidRDefault="00711DF9" w:rsidP="00711DF9">
            <w:pPr>
              <w:rPr>
                <w:sz w:val="3"/>
                <w:szCs w:val="3"/>
              </w:rPr>
            </w:pPr>
          </w:p>
        </w:tc>
        <w:tc>
          <w:tcPr>
            <w:tcW w:w="0" w:type="dxa"/>
            <w:vAlign w:val="bottom"/>
          </w:tcPr>
          <w:p w:rsidR="00711DF9" w:rsidRDefault="00711DF9" w:rsidP="00711DF9">
            <w:pPr>
              <w:rPr>
                <w:sz w:val="1"/>
                <w:szCs w:val="1"/>
              </w:rPr>
            </w:pPr>
          </w:p>
        </w:tc>
      </w:tr>
      <w:tr w:rsidR="00711DF9" w:rsidTr="00711DF9">
        <w:trPr>
          <w:trHeight w:val="259"/>
        </w:trPr>
        <w:tc>
          <w:tcPr>
            <w:tcW w:w="580" w:type="dxa"/>
            <w:tcBorders>
              <w:left w:val="single" w:sz="8" w:space="0" w:color="auto"/>
              <w:right w:val="single" w:sz="8" w:space="0" w:color="auto"/>
            </w:tcBorders>
            <w:vAlign w:val="bottom"/>
          </w:tcPr>
          <w:p w:rsidR="00711DF9" w:rsidRDefault="00711DF9" w:rsidP="00711DF9">
            <w:pPr>
              <w:ind w:right="130"/>
              <w:jc w:val="right"/>
              <w:rPr>
                <w:sz w:val="20"/>
                <w:szCs w:val="20"/>
              </w:rPr>
            </w:pPr>
            <w:r>
              <w:rPr>
                <w:rFonts w:ascii="Times New Roman" w:eastAsia="Times New Roman" w:hAnsi="Times New Roman" w:cs="Times New Roman"/>
              </w:rPr>
              <w:t>2</w:t>
            </w:r>
          </w:p>
        </w:tc>
        <w:tc>
          <w:tcPr>
            <w:tcW w:w="384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Совместно с профсоюзным комитетом</w:t>
            </w:r>
          </w:p>
        </w:tc>
        <w:tc>
          <w:tcPr>
            <w:tcW w:w="9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sz w:val="20"/>
                <w:szCs w:val="20"/>
              </w:rPr>
              <w:t xml:space="preserve">1 раз </w:t>
            </w:r>
            <w:proofErr w:type="gramStart"/>
            <w:r>
              <w:rPr>
                <w:rFonts w:ascii="Times New Roman" w:eastAsia="Times New Roman" w:hAnsi="Times New Roman" w:cs="Times New Roman"/>
                <w:sz w:val="20"/>
                <w:szCs w:val="20"/>
              </w:rPr>
              <w:t>в</w:t>
            </w:r>
            <w:proofErr w:type="gramEnd"/>
          </w:p>
        </w:tc>
        <w:tc>
          <w:tcPr>
            <w:tcW w:w="116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6"/>
              </w:rPr>
              <w:t>+</w:t>
            </w:r>
          </w:p>
        </w:tc>
        <w:tc>
          <w:tcPr>
            <w:tcW w:w="9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6"/>
              </w:rPr>
              <w:t>+</w:t>
            </w:r>
          </w:p>
        </w:tc>
        <w:tc>
          <w:tcPr>
            <w:tcW w:w="1140" w:type="dxa"/>
            <w:tcBorders>
              <w:right w:val="single" w:sz="8" w:space="0" w:color="auto"/>
            </w:tcBorders>
            <w:vAlign w:val="bottom"/>
          </w:tcPr>
          <w:p w:rsidR="00711DF9" w:rsidRDefault="00711DF9" w:rsidP="00711DF9"/>
        </w:tc>
        <w:tc>
          <w:tcPr>
            <w:tcW w:w="170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8"/>
                <w:sz w:val="20"/>
                <w:szCs w:val="20"/>
              </w:rPr>
              <w:t>Директор</w:t>
            </w:r>
            <w:proofErr w:type="gramStart"/>
            <w:r>
              <w:rPr>
                <w:rFonts w:ascii="Times New Roman" w:eastAsia="Times New Roman" w:hAnsi="Times New Roman" w:cs="Times New Roman"/>
                <w:w w:val="98"/>
                <w:sz w:val="20"/>
                <w:szCs w:val="20"/>
              </w:rPr>
              <w:t>,.</w:t>
            </w:r>
            <w:proofErr w:type="gramEnd"/>
          </w:p>
        </w:tc>
        <w:tc>
          <w:tcPr>
            <w:tcW w:w="0" w:type="dxa"/>
            <w:vAlign w:val="bottom"/>
          </w:tcPr>
          <w:p w:rsidR="00711DF9" w:rsidRDefault="00711DF9" w:rsidP="00711DF9">
            <w:pPr>
              <w:rPr>
                <w:sz w:val="1"/>
                <w:szCs w:val="1"/>
              </w:rPr>
            </w:pPr>
          </w:p>
        </w:tc>
      </w:tr>
      <w:tr w:rsidR="00711DF9" w:rsidTr="00711DF9">
        <w:trPr>
          <w:trHeight w:val="266"/>
        </w:trPr>
        <w:tc>
          <w:tcPr>
            <w:tcW w:w="580" w:type="dxa"/>
            <w:tcBorders>
              <w:left w:val="single" w:sz="8" w:space="0" w:color="auto"/>
              <w:right w:val="single" w:sz="8" w:space="0" w:color="auto"/>
            </w:tcBorders>
            <w:vAlign w:val="bottom"/>
          </w:tcPr>
          <w:p w:rsidR="00711DF9" w:rsidRDefault="00711DF9" w:rsidP="00711DF9">
            <w:pPr>
              <w:rPr>
                <w:sz w:val="23"/>
                <w:szCs w:val="23"/>
              </w:rPr>
            </w:pPr>
          </w:p>
        </w:tc>
        <w:tc>
          <w:tcPr>
            <w:tcW w:w="384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подвести итоги выполнения</w:t>
            </w:r>
          </w:p>
        </w:tc>
        <w:tc>
          <w:tcPr>
            <w:tcW w:w="980" w:type="dxa"/>
            <w:tcBorders>
              <w:right w:val="single" w:sz="8" w:space="0" w:color="auto"/>
            </w:tcBorders>
            <w:vAlign w:val="bottom"/>
          </w:tcPr>
          <w:p w:rsidR="00711DF9" w:rsidRDefault="00711DF9" w:rsidP="00711DF9">
            <w:pPr>
              <w:spacing w:line="219" w:lineRule="exact"/>
              <w:jc w:val="center"/>
              <w:rPr>
                <w:sz w:val="20"/>
                <w:szCs w:val="20"/>
              </w:rPr>
            </w:pPr>
            <w:r>
              <w:rPr>
                <w:rFonts w:ascii="Times New Roman" w:eastAsia="Times New Roman" w:hAnsi="Times New Roman" w:cs="Times New Roman"/>
                <w:w w:val="99"/>
                <w:sz w:val="20"/>
                <w:szCs w:val="20"/>
              </w:rPr>
              <w:t>полугодие</w:t>
            </w:r>
          </w:p>
        </w:tc>
        <w:tc>
          <w:tcPr>
            <w:tcW w:w="1160" w:type="dxa"/>
            <w:tcBorders>
              <w:right w:val="single" w:sz="8" w:space="0" w:color="auto"/>
            </w:tcBorders>
            <w:vAlign w:val="bottom"/>
          </w:tcPr>
          <w:p w:rsidR="00711DF9" w:rsidRDefault="00711DF9" w:rsidP="00711DF9">
            <w:pPr>
              <w:rPr>
                <w:sz w:val="23"/>
                <w:szCs w:val="23"/>
              </w:rPr>
            </w:pPr>
          </w:p>
        </w:tc>
        <w:tc>
          <w:tcPr>
            <w:tcW w:w="980" w:type="dxa"/>
            <w:tcBorders>
              <w:right w:val="single" w:sz="8" w:space="0" w:color="auto"/>
            </w:tcBorders>
            <w:vAlign w:val="bottom"/>
          </w:tcPr>
          <w:p w:rsidR="00711DF9" w:rsidRDefault="00711DF9" w:rsidP="00711DF9">
            <w:pPr>
              <w:rPr>
                <w:sz w:val="23"/>
                <w:szCs w:val="23"/>
              </w:rPr>
            </w:pPr>
          </w:p>
        </w:tc>
        <w:tc>
          <w:tcPr>
            <w:tcW w:w="1140" w:type="dxa"/>
            <w:tcBorders>
              <w:right w:val="single" w:sz="8" w:space="0" w:color="auto"/>
            </w:tcBorders>
            <w:vAlign w:val="bottom"/>
          </w:tcPr>
          <w:p w:rsidR="00711DF9" w:rsidRDefault="00711DF9" w:rsidP="00711DF9">
            <w:pPr>
              <w:rPr>
                <w:sz w:val="23"/>
                <w:szCs w:val="23"/>
              </w:rPr>
            </w:pPr>
          </w:p>
        </w:tc>
        <w:tc>
          <w:tcPr>
            <w:tcW w:w="1700" w:type="dxa"/>
            <w:tcBorders>
              <w:right w:val="single" w:sz="8" w:space="0" w:color="auto"/>
            </w:tcBorders>
            <w:vAlign w:val="bottom"/>
          </w:tcPr>
          <w:p w:rsidR="00711DF9" w:rsidRDefault="00711DF9" w:rsidP="00711DF9">
            <w:pPr>
              <w:spacing w:line="219" w:lineRule="exact"/>
              <w:jc w:val="center"/>
              <w:rPr>
                <w:sz w:val="20"/>
                <w:szCs w:val="20"/>
              </w:rPr>
            </w:pPr>
            <w:r>
              <w:rPr>
                <w:rFonts w:ascii="Times New Roman" w:eastAsia="Times New Roman" w:hAnsi="Times New Roman" w:cs="Times New Roman"/>
                <w:sz w:val="20"/>
                <w:szCs w:val="20"/>
              </w:rPr>
              <w:t>Председатель ПК</w:t>
            </w:r>
          </w:p>
        </w:tc>
        <w:tc>
          <w:tcPr>
            <w:tcW w:w="0" w:type="dxa"/>
            <w:vAlign w:val="bottom"/>
          </w:tcPr>
          <w:p w:rsidR="00711DF9" w:rsidRDefault="00711DF9" w:rsidP="00711DF9">
            <w:pPr>
              <w:rPr>
                <w:sz w:val="1"/>
                <w:szCs w:val="1"/>
              </w:rPr>
            </w:pPr>
          </w:p>
        </w:tc>
      </w:tr>
      <w:tr w:rsidR="00711DF9" w:rsidTr="00711DF9">
        <w:trPr>
          <w:trHeight w:val="252"/>
        </w:trPr>
        <w:tc>
          <w:tcPr>
            <w:tcW w:w="580" w:type="dxa"/>
            <w:tcBorders>
              <w:left w:val="single" w:sz="8" w:space="0" w:color="auto"/>
              <w:right w:val="single" w:sz="8" w:space="0" w:color="auto"/>
            </w:tcBorders>
            <w:vAlign w:val="bottom"/>
          </w:tcPr>
          <w:p w:rsidR="00711DF9" w:rsidRDefault="00711DF9" w:rsidP="00711DF9">
            <w:pPr>
              <w:rPr>
                <w:sz w:val="21"/>
                <w:szCs w:val="21"/>
              </w:rPr>
            </w:pPr>
          </w:p>
        </w:tc>
        <w:tc>
          <w:tcPr>
            <w:tcW w:w="384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соглашения по охране труда</w:t>
            </w:r>
          </w:p>
        </w:tc>
        <w:tc>
          <w:tcPr>
            <w:tcW w:w="980" w:type="dxa"/>
            <w:tcBorders>
              <w:right w:val="single" w:sz="8" w:space="0" w:color="auto"/>
            </w:tcBorders>
            <w:vAlign w:val="bottom"/>
          </w:tcPr>
          <w:p w:rsidR="00711DF9" w:rsidRDefault="00711DF9" w:rsidP="00711DF9">
            <w:pPr>
              <w:rPr>
                <w:sz w:val="21"/>
                <w:szCs w:val="21"/>
              </w:rPr>
            </w:pPr>
          </w:p>
        </w:tc>
        <w:tc>
          <w:tcPr>
            <w:tcW w:w="1160" w:type="dxa"/>
            <w:tcBorders>
              <w:right w:val="single" w:sz="8" w:space="0" w:color="auto"/>
            </w:tcBorders>
            <w:vAlign w:val="bottom"/>
          </w:tcPr>
          <w:p w:rsidR="00711DF9" w:rsidRDefault="00711DF9" w:rsidP="00711DF9">
            <w:pPr>
              <w:rPr>
                <w:sz w:val="21"/>
                <w:szCs w:val="21"/>
              </w:rPr>
            </w:pPr>
          </w:p>
        </w:tc>
        <w:tc>
          <w:tcPr>
            <w:tcW w:w="98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rPr>
                <w:sz w:val="21"/>
                <w:szCs w:val="21"/>
              </w:rPr>
            </w:pPr>
          </w:p>
        </w:tc>
        <w:tc>
          <w:tcPr>
            <w:tcW w:w="170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38"/>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384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right w:val="single" w:sz="8" w:space="0" w:color="auto"/>
            </w:tcBorders>
            <w:vAlign w:val="bottom"/>
          </w:tcPr>
          <w:p w:rsidR="00711DF9" w:rsidRDefault="00711DF9" w:rsidP="00711DF9">
            <w:pPr>
              <w:rPr>
                <w:sz w:val="3"/>
                <w:szCs w:val="3"/>
              </w:rPr>
            </w:pPr>
          </w:p>
        </w:tc>
        <w:tc>
          <w:tcPr>
            <w:tcW w:w="116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1700" w:type="dxa"/>
            <w:tcBorders>
              <w:bottom w:val="single" w:sz="8" w:space="0" w:color="auto"/>
              <w:right w:val="single" w:sz="8" w:space="0" w:color="auto"/>
            </w:tcBorders>
            <w:vAlign w:val="bottom"/>
          </w:tcPr>
          <w:p w:rsidR="00711DF9" w:rsidRDefault="00711DF9" w:rsidP="00711DF9">
            <w:pPr>
              <w:rPr>
                <w:sz w:val="3"/>
                <w:szCs w:val="3"/>
              </w:rPr>
            </w:pPr>
          </w:p>
        </w:tc>
        <w:tc>
          <w:tcPr>
            <w:tcW w:w="0" w:type="dxa"/>
            <w:vAlign w:val="bottom"/>
          </w:tcPr>
          <w:p w:rsidR="00711DF9" w:rsidRDefault="00711DF9" w:rsidP="00711DF9">
            <w:pPr>
              <w:rPr>
                <w:sz w:val="1"/>
                <w:szCs w:val="1"/>
              </w:rPr>
            </w:pPr>
          </w:p>
        </w:tc>
      </w:tr>
      <w:tr w:rsidR="00711DF9" w:rsidTr="00711DF9">
        <w:trPr>
          <w:trHeight w:val="259"/>
        </w:trPr>
        <w:tc>
          <w:tcPr>
            <w:tcW w:w="580" w:type="dxa"/>
            <w:tcBorders>
              <w:left w:val="single" w:sz="8" w:space="0" w:color="auto"/>
              <w:right w:val="single" w:sz="8" w:space="0" w:color="auto"/>
            </w:tcBorders>
            <w:vAlign w:val="bottom"/>
          </w:tcPr>
          <w:p w:rsidR="00711DF9" w:rsidRDefault="00711DF9" w:rsidP="00711DF9">
            <w:pPr>
              <w:ind w:right="130"/>
              <w:jc w:val="right"/>
              <w:rPr>
                <w:sz w:val="20"/>
                <w:szCs w:val="20"/>
              </w:rPr>
            </w:pPr>
            <w:r>
              <w:rPr>
                <w:rFonts w:ascii="Times New Roman" w:eastAsia="Times New Roman" w:hAnsi="Times New Roman" w:cs="Times New Roman"/>
              </w:rPr>
              <w:t>3</w:t>
            </w:r>
          </w:p>
        </w:tc>
        <w:tc>
          <w:tcPr>
            <w:tcW w:w="384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Организовать систематический</w:t>
            </w:r>
          </w:p>
        </w:tc>
        <w:tc>
          <w:tcPr>
            <w:tcW w:w="9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5"/>
              </w:rPr>
              <w:t>В</w:t>
            </w:r>
          </w:p>
        </w:tc>
        <w:tc>
          <w:tcPr>
            <w:tcW w:w="116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6"/>
              </w:rPr>
              <w:t>+</w:t>
            </w:r>
          </w:p>
        </w:tc>
        <w:tc>
          <w:tcPr>
            <w:tcW w:w="9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6"/>
              </w:rPr>
              <w:t>+</w:t>
            </w:r>
          </w:p>
        </w:tc>
        <w:tc>
          <w:tcPr>
            <w:tcW w:w="1140" w:type="dxa"/>
            <w:tcBorders>
              <w:right w:val="single" w:sz="8" w:space="0" w:color="auto"/>
            </w:tcBorders>
            <w:vAlign w:val="bottom"/>
          </w:tcPr>
          <w:p w:rsidR="00711DF9" w:rsidRDefault="00711DF9" w:rsidP="00711DF9"/>
        </w:tc>
        <w:tc>
          <w:tcPr>
            <w:tcW w:w="170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9"/>
                <w:sz w:val="20"/>
                <w:szCs w:val="20"/>
              </w:rPr>
              <w:t>председатель ПК</w:t>
            </w:r>
          </w:p>
        </w:tc>
        <w:tc>
          <w:tcPr>
            <w:tcW w:w="0" w:type="dxa"/>
            <w:vAlign w:val="bottom"/>
          </w:tcPr>
          <w:p w:rsidR="00711DF9" w:rsidRDefault="00711DF9" w:rsidP="00711DF9">
            <w:pPr>
              <w:rPr>
                <w:sz w:val="1"/>
                <w:szCs w:val="1"/>
              </w:rPr>
            </w:pPr>
          </w:p>
        </w:tc>
      </w:tr>
      <w:tr w:rsidR="00711DF9" w:rsidTr="00711DF9">
        <w:trPr>
          <w:trHeight w:val="264"/>
        </w:trPr>
        <w:tc>
          <w:tcPr>
            <w:tcW w:w="580" w:type="dxa"/>
            <w:tcBorders>
              <w:left w:val="single" w:sz="8" w:space="0" w:color="auto"/>
              <w:right w:val="single" w:sz="8" w:space="0" w:color="auto"/>
            </w:tcBorders>
            <w:vAlign w:val="bottom"/>
          </w:tcPr>
          <w:p w:rsidR="00711DF9" w:rsidRDefault="00711DF9" w:rsidP="00711DF9"/>
        </w:tc>
        <w:tc>
          <w:tcPr>
            <w:tcW w:w="384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административно-общественный</w:t>
            </w:r>
          </w:p>
        </w:tc>
        <w:tc>
          <w:tcPr>
            <w:tcW w:w="9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rPr>
              <w:t>течение</w:t>
            </w:r>
          </w:p>
        </w:tc>
        <w:tc>
          <w:tcPr>
            <w:tcW w:w="1160" w:type="dxa"/>
            <w:tcBorders>
              <w:right w:val="single" w:sz="8" w:space="0" w:color="auto"/>
            </w:tcBorders>
            <w:vAlign w:val="bottom"/>
          </w:tcPr>
          <w:p w:rsidR="00711DF9" w:rsidRDefault="00711DF9" w:rsidP="00711DF9"/>
        </w:tc>
        <w:tc>
          <w:tcPr>
            <w:tcW w:w="98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1700" w:type="dxa"/>
            <w:tcBorders>
              <w:right w:val="single" w:sz="8" w:space="0" w:color="auto"/>
            </w:tcBorders>
            <w:vAlign w:val="bottom"/>
          </w:tcPr>
          <w:p w:rsidR="00711DF9" w:rsidRDefault="00711DF9" w:rsidP="00711DF9">
            <w:pPr>
              <w:spacing w:line="219" w:lineRule="exact"/>
              <w:ind w:left="460"/>
              <w:rPr>
                <w:sz w:val="20"/>
                <w:szCs w:val="20"/>
              </w:rPr>
            </w:pPr>
            <w:r>
              <w:rPr>
                <w:rFonts w:ascii="Times New Roman" w:eastAsia="Times New Roman" w:hAnsi="Times New Roman" w:cs="Times New Roman"/>
                <w:sz w:val="20"/>
                <w:szCs w:val="20"/>
              </w:rPr>
              <w:t>комиссия</w:t>
            </w:r>
          </w:p>
        </w:tc>
        <w:tc>
          <w:tcPr>
            <w:tcW w:w="0" w:type="dxa"/>
            <w:vAlign w:val="bottom"/>
          </w:tcPr>
          <w:p w:rsidR="00711DF9" w:rsidRDefault="00711DF9" w:rsidP="00711DF9">
            <w:pPr>
              <w:rPr>
                <w:sz w:val="1"/>
                <w:szCs w:val="1"/>
              </w:rPr>
            </w:pPr>
          </w:p>
        </w:tc>
      </w:tr>
      <w:tr w:rsidR="00711DF9" w:rsidTr="00711DF9">
        <w:trPr>
          <w:trHeight w:val="254"/>
        </w:trPr>
        <w:tc>
          <w:tcPr>
            <w:tcW w:w="580" w:type="dxa"/>
            <w:tcBorders>
              <w:left w:val="single" w:sz="8" w:space="0" w:color="auto"/>
              <w:right w:val="single" w:sz="8" w:space="0" w:color="auto"/>
            </w:tcBorders>
            <w:vAlign w:val="bottom"/>
          </w:tcPr>
          <w:p w:rsidR="00711DF9" w:rsidRDefault="00711DF9" w:rsidP="00711DF9"/>
        </w:tc>
        <w:tc>
          <w:tcPr>
            <w:tcW w:w="384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rPr>
              <w:t>контроль по охране труда</w:t>
            </w:r>
          </w:p>
        </w:tc>
        <w:tc>
          <w:tcPr>
            <w:tcW w:w="9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rPr>
              <w:t>года</w:t>
            </w:r>
          </w:p>
        </w:tc>
        <w:tc>
          <w:tcPr>
            <w:tcW w:w="1160" w:type="dxa"/>
            <w:tcBorders>
              <w:right w:val="single" w:sz="8" w:space="0" w:color="auto"/>
            </w:tcBorders>
            <w:vAlign w:val="bottom"/>
          </w:tcPr>
          <w:p w:rsidR="00711DF9" w:rsidRDefault="00711DF9" w:rsidP="00711DF9"/>
        </w:tc>
        <w:tc>
          <w:tcPr>
            <w:tcW w:w="980" w:type="dxa"/>
            <w:tcBorders>
              <w:right w:val="single" w:sz="8" w:space="0" w:color="auto"/>
            </w:tcBorders>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1700" w:type="dxa"/>
            <w:tcBorders>
              <w:right w:val="single" w:sz="8" w:space="0" w:color="auto"/>
            </w:tcBorders>
            <w:vAlign w:val="bottom"/>
          </w:tcPr>
          <w:p w:rsidR="00711DF9" w:rsidRDefault="00711DF9" w:rsidP="00711DF9"/>
        </w:tc>
        <w:tc>
          <w:tcPr>
            <w:tcW w:w="0" w:type="dxa"/>
            <w:vAlign w:val="bottom"/>
          </w:tcPr>
          <w:p w:rsidR="00711DF9" w:rsidRDefault="00711DF9" w:rsidP="00711DF9">
            <w:pPr>
              <w:rPr>
                <w:sz w:val="1"/>
                <w:szCs w:val="1"/>
              </w:rPr>
            </w:pPr>
          </w:p>
        </w:tc>
      </w:tr>
      <w:tr w:rsidR="00711DF9" w:rsidTr="00711DF9">
        <w:trPr>
          <w:trHeight w:val="36"/>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384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right w:val="single" w:sz="8" w:space="0" w:color="auto"/>
            </w:tcBorders>
            <w:vAlign w:val="bottom"/>
          </w:tcPr>
          <w:p w:rsidR="00711DF9" w:rsidRDefault="00711DF9" w:rsidP="00711DF9">
            <w:pPr>
              <w:rPr>
                <w:sz w:val="3"/>
                <w:szCs w:val="3"/>
              </w:rPr>
            </w:pPr>
          </w:p>
        </w:tc>
        <w:tc>
          <w:tcPr>
            <w:tcW w:w="116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1700" w:type="dxa"/>
            <w:tcBorders>
              <w:bottom w:val="single" w:sz="8" w:space="0" w:color="auto"/>
              <w:right w:val="single" w:sz="8" w:space="0" w:color="auto"/>
            </w:tcBorders>
            <w:vAlign w:val="bottom"/>
          </w:tcPr>
          <w:p w:rsidR="00711DF9" w:rsidRDefault="00711DF9" w:rsidP="00711DF9">
            <w:pPr>
              <w:rPr>
                <w:sz w:val="3"/>
                <w:szCs w:val="3"/>
              </w:rPr>
            </w:pPr>
          </w:p>
        </w:tc>
        <w:tc>
          <w:tcPr>
            <w:tcW w:w="0" w:type="dxa"/>
            <w:vAlign w:val="bottom"/>
          </w:tcPr>
          <w:p w:rsidR="00711DF9" w:rsidRDefault="00711DF9" w:rsidP="00711DF9">
            <w:pPr>
              <w:rPr>
                <w:sz w:val="1"/>
                <w:szCs w:val="1"/>
              </w:rPr>
            </w:pPr>
          </w:p>
        </w:tc>
      </w:tr>
      <w:tr w:rsidR="00711DF9" w:rsidTr="00711DF9">
        <w:trPr>
          <w:trHeight w:val="259"/>
        </w:trPr>
        <w:tc>
          <w:tcPr>
            <w:tcW w:w="580" w:type="dxa"/>
            <w:tcBorders>
              <w:left w:val="single" w:sz="8" w:space="0" w:color="auto"/>
              <w:right w:val="single" w:sz="8" w:space="0" w:color="auto"/>
            </w:tcBorders>
            <w:vAlign w:val="bottom"/>
          </w:tcPr>
          <w:p w:rsidR="00711DF9" w:rsidRDefault="00711DF9" w:rsidP="00711DF9">
            <w:pPr>
              <w:ind w:right="130"/>
              <w:jc w:val="right"/>
              <w:rPr>
                <w:sz w:val="20"/>
                <w:szCs w:val="20"/>
              </w:rPr>
            </w:pPr>
            <w:r>
              <w:rPr>
                <w:rFonts w:ascii="Times New Roman" w:eastAsia="Times New Roman" w:hAnsi="Times New Roman" w:cs="Times New Roman"/>
              </w:rPr>
              <w:t>4</w:t>
            </w:r>
          </w:p>
        </w:tc>
        <w:tc>
          <w:tcPr>
            <w:tcW w:w="384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sz w:val="20"/>
                <w:szCs w:val="20"/>
              </w:rPr>
              <w:t>Организовать расследование и учет</w:t>
            </w:r>
          </w:p>
        </w:tc>
        <w:tc>
          <w:tcPr>
            <w:tcW w:w="9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5"/>
              </w:rPr>
              <w:t>В</w:t>
            </w:r>
          </w:p>
        </w:tc>
        <w:tc>
          <w:tcPr>
            <w:tcW w:w="116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6"/>
              </w:rPr>
              <w:t>+</w:t>
            </w:r>
          </w:p>
        </w:tc>
        <w:tc>
          <w:tcPr>
            <w:tcW w:w="9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6"/>
              </w:rPr>
              <w:t>+</w:t>
            </w:r>
          </w:p>
        </w:tc>
        <w:tc>
          <w:tcPr>
            <w:tcW w:w="1140" w:type="dxa"/>
            <w:tcBorders>
              <w:right w:val="single" w:sz="8" w:space="0" w:color="auto"/>
            </w:tcBorders>
            <w:vAlign w:val="bottom"/>
          </w:tcPr>
          <w:p w:rsidR="00711DF9" w:rsidRDefault="00711DF9" w:rsidP="00711DF9"/>
        </w:tc>
        <w:tc>
          <w:tcPr>
            <w:tcW w:w="170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sz w:val="20"/>
                <w:szCs w:val="20"/>
              </w:rPr>
              <w:t>Директор, завхоз</w:t>
            </w:r>
          </w:p>
        </w:tc>
        <w:tc>
          <w:tcPr>
            <w:tcW w:w="0" w:type="dxa"/>
            <w:vAlign w:val="bottom"/>
          </w:tcPr>
          <w:p w:rsidR="00711DF9" w:rsidRDefault="00711DF9" w:rsidP="00711DF9">
            <w:pPr>
              <w:rPr>
                <w:sz w:val="1"/>
                <w:szCs w:val="1"/>
              </w:rPr>
            </w:pPr>
          </w:p>
        </w:tc>
      </w:tr>
      <w:tr w:rsidR="00711DF9" w:rsidTr="00711DF9">
        <w:trPr>
          <w:trHeight w:val="230"/>
        </w:trPr>
        <w:tc>
          <w:tcPr>
            <w:tcW w:w="580" w:type="dxa"/>
            <w:tcBorders>
              <w:left w:val="single" w:sz="8" w:space="0" w:color="auto"/>
              <w:right w:val="single" w:sz="8" w:space="0" w:color="auto"/>
            </w:tcBorders>
            <w:vAlign w:val="bottom"/>
          </w:tcPr>
          <w:p w:rsidR="00711DF9" w:rsidRDefault="00711DF9" w:rsidP="00711DF9">
            <w:pPr>
              <w:rPr>
                <w:sz w:val="20"/>
                <w:szCs w:val="20"/>
              </w:rPr>
            </w:pPr>
          </w:p>
        </w:tc>
        <w:tc>
          <w:tcPr>
            <w:tcW w:w="3840" w:type="dxa"/>
            <w:tcBorders>
              <w:right w:val="single" w:sz="8" w:space="0" w:color="auto"/>
            </w:tcBorders>
            <w:vAlign w:val="bottom"/>
          </w:tcPr>
          <w:p w:rsidR="00711DF9" w:rsidRDefault="00711DF9" w:rsidP="00711DF9">
            <w:pPr>
              <w:spacing w:line="219" w:lineRule="exact"/>
              <w:ind w:left="20"/>
              <w:rPr>
                <w:sz w:val="20"/>
                <w:szCs w:val="20"/>
              </w:rPr>
            </w:pPr>
            <w:r>
              <w:rPr>
                <w:rFonts w:ascii="Times New Roman" w:eastAsia="Times New Roman" w:hAnsi="Times New Roman" w:cs="Times New Roman"/>
                <w:sz w:val="20"/>
                <w:szCs w:val="20"/>
              </w:rPr>
              <w:t>несчастных случаев с работниками и</w:t>
            </w:r>
          </w:p>
        </w:tc>
        <w:tc>
          <w:tcPr>
            <w:tcW w:w="980" w:type="dxa"/>
            <w:tcBorders>
              <w:right w:val="single" w:sz="8" w:space="0" w:color="auto"/>
            </w:tcBorders>
            <w:vAlign w:val="bottom"/>
          </w:tcPr>
          <w:p w:rsidR="00711DF9" w:rsidRDefault="00711DF9" w:rsidP="00711DF9">
            <w:pPr>
              <w:spacing w:line="230" w:lineRule="exact"/>
              <w:jc w:val="center"/>
              <w:rPr>
                <w:sz w:val="20"/>
                <w:szCs w:val="20"/>
              </w:rPr>
            </w:pPr>
            <w:r>
              <w:rPr>
                <w:rFonts w:ascii="Times New Roman" w:eastAsia="Times New Roman" w:hAnsi="Times New Roman" w:cs="Times New Roman"/>
              </w:rPr>
              <w:t>течение</w:t>
            </w:r>
          </w:p>
        </w:tc>
        <w:tc>
          <w:tcPr>
            <w:tcW w:w="1160" w:type="dxa"/>
            <w:tcBorders>
              <w:right w:val="single" w:sz="8" w:space="0" w:color="auto"/>
            </w:tcBorders>
            <w:vAlign w:val="bottom"/>
          </w:tcPr>
          <w:p w:rsidR="00711DF9" w:rsidRDefault="00711DF9" w:rsidP="00711DF9">
            <w:pPr>
              <w:rPr>
                <w:sz w:val="20"/>
                <w:szCs w:val="20"/>
              </w:rPr>
            </w:pPr>
          </w:p>
        </w:tc>
        <w:tc>
          <w:tcPr>
            <w:tcW w:w="980" w:type="dxa"/>
            <w:tcBorders>
              <w:right w:val="single" w:sz="8" w:space="0" w:color="auto"/>
            </w:tcBorders>
            <w:vAlign w:val="bottom"/>
          </w:tcPr>
          <w:p w:rsidR="00711DF9" w:rsidRDefault="00711DF9" w:rsidP="00711DF9">
            <w:pPr>
              <w:rPr>
                <w:sz w:val="20"/>
                <w:szCs w:val="20"/>
              </w:rPr>
            </w:pPr>
          </w:p>
        </w:tc>
        <w:tc>
          <w:tcPr>
            <w:tcW w:w="1140" w:type="dxa"/>
            <w:tcBorders>
              <w:right w:val="single" w:sz="8" w:space="0" w:color="auto"/>
            </w:tcBorders>
            <w:vAlign w:val="bottom"/>
          </w:tcPr>
          <w:p w:rsidR="00711DF9" w:rsidRDefault="00711DF9" w:rsidP="00711DF9">
            <w:pPr>
              <w:rPr>
                <w:sz w:val="20"/>
                <w:szCs w:val="20"/>
              </w:rPr>
            </w:pPr>
          </w:p>
        </w:tc>
        <w:tc>
          <w:tcPr>
            <w:tcW w:w="1700" w:type="dxa"/>
            <w:tcBorders>
              <w:right w:val="single" w:sz="8" w:space="0" w:color="auto"/>
            </w:tcBorders>
            <w:vAlign w:val="bottom"/>
          </w:tcPr>
          <w:p w:rsidR="00711DF9" w:rsidRDefault="00711DF9" w:rsidP="00711DF9">
            <w:pPr>
              <w:rPr>
                <w:sz w:val="20"/>
                <w:szCs w:val="20"/>
              </w:rPr>
            </w:pPr>
          </w:p>
        </w:tc>
        <w:tc>
          <w:tcPr>
            <w:tcW w:w="0" w:type="dxa"/>
            <w:vAlign w:val="bottom"/>
          </w:tcPr>
          <w:p w:rsidR="00711DF9" w:rsidRDefault="00711DF9" w:rsidP="00711DF9">
            <w:pPr>
              <w:rPr>
                <w:sz w:val="1"/>
                <w:szCs w:val="1"/>
              </w:rPr>
            </w:pPr>
          </w:p>
        </w:tc>
      </w:tr>
      <w:tr w:rsidR="00711DF9" w:rsidTr="00711DF9">
        <w:trPr>
          <w:trHeight w:val="238"/>
        </w:trPr>
        <w:tc>
          <w:tcPr>
            <w:tcW w:w="580" w:type="dxa"/>
            <w:tcBorders>
              <w:left w:val="single" w:sz="8" w:space="0" w:color="auto"/>
              <w:right w:val="single" w:sz="8" w:space="0" w:color="auto"/>
            </w:tcBorders>
            <w:vAlign w:val="bottom"/>
          </w:tcPr>
          <w:p w:rsidR="00711DF9" w:rsidRDefault="00711DF9" w:rsidP="00711DF9">
            <w:pPr>
              <w:rPr>
                <w:sz w:val="20"/>
                <w:szCs w:val="20"/>
              </w:rPr>
            </w:pPr>
          </w:p>
        </w:tc>
        <w:tc>
          <w:tcPr>
            <w:tcW w:w="3840" w:type="dxa"/>
            <w:tcBorders>
              <w:right w:val="single" w:sz="8" w:space="0" w:color="auto"/>
            </w:tcBorders>
            <w:vAlign w:val="bottom"/>
          </w:tcPr>
          <w:p w:rsidR="00711DF9" w:rsidRDefault="00711DF9" w:rsidP="00711DF9">
            <w:pPr>
              <w:spacing w:line="219" w:lineRule="exact"/>
              <w:ind w:left="20"/>
              <w:rPr>
                <w:sz w:val="20"/>
                <w:szCs w:val="20"/>
              </w:rPr>
            </w:pPr>
            <w:proofErr w:type="gramStart"/>
            <w:r>
              <w:rPr>
                <w:rFonts w:ascii="Times New Roman" w:eastAsia="Times New Roman" w:hAnsi="Times New Roman" w:cs="Times New Roman"/>
                <w:sz w:val="20"/>
                <w:szCs w:val="20"/>
              </w:rPr>
              <w:t>обучающимися</w:t>
            </w:r>
            <w:proofErr w:type="gramEnd"/>
            <w:r>
              <w:rPr>
                <w:rFonts w:ascii="Times New Roman" w:eastAsia="Times New Roman" w:hAnsi="Times New Roman" w:cs="Times New Roman"/>
                <w:sz w:val="20"/>
                <w:szCs w:val="20"/>
              </w:rPr>
              <w:t xml:space="preserve"> с составлением актов по</w:t>
            </w:r>
          </w:p>
        </w:tc>
        <w:tc>
          <w:tcPr>
            <w:tcW w:w="980" w:type="dxa"/>
            <w:tcBorders>
              <w:right w:val="single" w:sz="8" w:space="0" w:color="auto"/>
            </w:tcBorders>
            <w:vAlign w:val="bottom"/>
          </w:tcPr>
          <w:p w:rsidR="00711DF9" w:rsidRDefault="00711DF9" w:rsidP="00711DF9">
            <w:pPr>
              <w:spacing w:line="239" w:lineRule="exact"/>
              <w:jc w:val="center"/>
              <w:rPr>
                <w:sz w:val="20"/>
                <w:szCs w:val="20"/>
              </w:rPr>
            </w:pPr>
            <w:r>
              <w:rPr>
                <w:rFonts w:ascii="Times New Roman" w:eastAsia="Times New Roman" w:hAnsi="Times New Roman" w:cs="Times New Roman"/>
              </w:rPr>
              <w:t>года</w:t>
            </w:r>
          </w:p>
        </w:tc>
        <w:tc>
          <w:tcPr>
            <w:tcW w:w="1160" w:type="dxa"/>
            <w:tcBorders>
              <w:right w:val="single" w:sz="8" w:space="0" w:color="auto"/>
            </w:tcBorders>
            <w:vAlign w:val="bottom"/>
          </w:tcPr>
          <w:p w:rsidR="00711DF9" w:rsidRDefault="00711DF9" w:rsidP="00711DF9">
            <w:pPr>
              <w:rPr>
                <w:sz w:val="20"/>
                <w:szCs w:val="20"/>
              </w:rPr>
            </w:pPr>
          </w:p>
        </w:tc>
        <w:tc>
          <w:tcPr>
            <w:tcW w:w="980" w:type="dxa"/>
            <w:tcBorders>
              <w:right w:val="single" w:sz="8" w:space="0" w:color="auto"/>
            </w:tcBorders>
            <w:vAlign w:val="bottom"/>
          </w:tcPr>
          <w:p w:rsidR="00711DF9" w:rsidRDefault="00711DF9" w:rsidP="00711DF9">
            <w:pPr>
              <w:rPr>
                <w:sz w:val="20"/>
                <w:szCs w:val="20"/>
              </w:rPr>
            </w:pPr>
          </w:p>
        </w:tc>
        <w:tc>
          <w:tcPr>
            <w:tcW w:w="1140" w:type="dxa"/>
            <w:tcBorders>
              <w:right w:val="single" w:sz="8" w:space="0" w:color="auto"/>
            </w:tcBorders>
            <w:vAlign w:val="bottom"/>
          </w:tcPr>
          <w:p w:rsidR="00711DF9" w:rsidRDefault="00711DF9" w:rsidP="00711DF9">
            <w:pPr>
              <w:rPr>
                <w:sz w:val="20"/>
                <w:szCs w:val="20"/>
              </w:rPr>
            </w:pPr>
          </w:p>
        </w:tc>
        <w:tc>
          <w:tcPr>
            <w:tcW w:w="1700" w:type="dxa"/>
            <w:tcBorders>
              <w:right w:val="single" w:sz="8" w:space="0" w:color="auto"/>
            </w:tcBorders>
            <w:vAlign w:val="bottom"/>
          </w:tcPr>
          <w:p w:rsidR="00711DF9" w:rsidRDefault="00711DF9" w:rsidP="00711DF9">
            <w:pPr>
              <w:rPr>
                <w:sz w:val="20"/>
                <w:szCs w:val="20"/>
              </w:rPr>
            </w:pPr>
          </w:p>
        </w:tc>
        <w:tc>
          <w:tcPr>
            <w:tcW w:w="0" w:type="dxa"/>
            <w:vAlign w:val="bottom"/>
          </w:tcPr>
          <w:p w:rsidR="00711DF9" w:rsidRDefault="00711DF9" w:rsidP="00711DF9">
            <w:pPr>
              <w:rPr>
                <w:sz w:val="1"/>
                <w:szCs w:val="1"/>
              </w:rPr>
            </w:pPr>
          </w:p>
        </w:tc>
      </w:tr>
      <w:tr w:rsidR="00711DF9" w:rsidTr="00711DF9">
        <w:trPr>
          <w:trHeight w:val="219"/>
        </w:trPr>
        <w:tc>
          <w:tcPr>
            <w:tcW w:w="580" w:type="dxa"/>
            <w:tcBorders>
              <w:left w:val="single" w:sz="8" w:space="0" w:color="auto"/>
              <w:right w:val="single" w:sz="8" w:space="0" w:color="auto"/>
            </w:tcBorders>
            <w:vAlign w:val="bottom"/>
          </w:tcPr>
          <w:p w:rsidR="00711DF9" w:rsidRDefault="00711DF9" w:rsidP="00711DF9">
            <w:pPr>
              <w:rPr>
                <w:sz w:val="19"/>
                <w:szCs w:val="19"/>
              </w:rPr>
            </w:pPr>
          </w:p>
        </w:tc>
        <w:tc>
          <w:tcPr>
            <w:tcW w:w="3840" w:type="dxa"/>
            <w:tcBorders>
              <w:right w:val="single" w:sz="8" w:space="0" w:color="auto"/>
            </w:tcBorders>
            <w:vAlign w:val="bottom"/>
          </w:tcPr>
          <w:p w:rsidR="00711DF9" w:rsidRDefault="00711DF9" w:rsidP="00711DF9">
            <w:pPr>
              <w:spacing w:line="219" w:lineRule="exact"/>
              <w:ind w:left="20"/>
              <w:rPr>
                <w:sz w:val="20"/>
                <w:szCs w:val="20"/>
              </w:rPr>
            </w:pPr>
            <w:r>
              <w:rPr>
                <w:rFonts w:ascii="Times New Roman" w:eastAsia="Times New Roman" w:hAnsi="Times New Roman" w:cs="Times New Roman"/>
                <w:sz w:val="20"/>
                <w:szCs w:val="20"/>
              </w:rPr>
              <w:t>формам Н-1 и Н-2, проводить</w:t>
            </w:r>
          </w:p>
        </w:tc>
        <w:tc>
          <w:tcPr>
            <w:tcW w:w="980" w:type="dxa"/>
            <w:tcBorders>
              <w:right w:val="single" w:sz="8" w:space="0" w:color="auto"/>
            </w:tcBorders>
            <w:vAlign w:val="bottom"/>
          </w:tcPr>
          <w:p w:rsidR="00711DF9" w:rsidRDefault="00711DF9" w:rsidP="00711DF9">
            <w:pPr>
              <w:rPr>
                <w:sz w:val="19"/>
                <w:szCs w:val="19"/>
              </w:rPr>
            </w:pPr>
          </w:p>
        </w:tc>
        <w:tc>
          <w:tcPr>
            <w:tcW w:w="1160" w:type="dxa"/>
            <w:tcBorders>
              <w:right w:val="single" w:sz="8" w:space="0" w:color="auto"/>
            </w:tcBorders>
            <w:vAlign w:val="bottom"/>
          </w:tcPr>
          <w:p w:rsidR="00711DF9" w:rsidRDefault="00711DF9" w:rsidP="00711DF9">
            <w:pPr>
              <w:rPr>
                <w:sz w:val="19"/>
                <w:szCs w:val="19"/>
              </w:rPr>
            </w:pPr>
          </w:p>
        </w:tc>
        <w:tc>
          <w:tcPr>
            <w:tcW w:w="980" w:type="dxa"/>
            <w:tcBorders>
              <w:right w:val="single" w:sz="8" w:space="0" w:color="auto"/>
            </w:tcBorders>
            <w:vAlign w:val="bottom"/>
          </w:tcPr>
          <w:p w:rsidR="00711DF9" w:rsidRDefault="00711DF9" w:rsidP="00711DF9">
            <w:pPr>
              <w:rPr>
                <w:sz w:val="19"/>
                <w:szCs w:val="19"/>
              </w:rPr>
            </w:pPr>
          </w:p>
        </w:tc>
        <w:tc>
          <w:tcPr>
            <w:tcW w:w="1140" w:type="dxa"/>
            <w:tcBorders>
              <w:right w:val="single" w:sz="8" w:space="0" w:color="auto"/>
            </w:tcBorders>
            <w:vAlign w:val="bottom"/>
          </w:tcPr>
          <w:p w:rsidR="00711DF9" w:rsidRDefault="00711DF9" w:rsidP="00711DF9">
            <w:pPr>
              <w:rPr>
                <w:sz w:val="19"/>
                <w:szCs w:val="19"/>
              </w:rPr>
            </w:pPr>
          </w:p>
        </w:tc>
        <w:tc>
          <w:tcPr>
            <w:tcW w:w="1700" w:type="dxa"/>
            <w:tcBorders>
              <w:right w:val="single" w:sz="8" w:space="0" w:color="auto"/>
            </w:tcBorders>
            <w:vAlign w:val="bottom"/>
          </w:tcPr>
          <w:p w:rsidR="00711DF9" w:rsidRDefault="00711DF9" w:rsidP="00711DF9">
            <w:pPr>
              <w:rPr>
                <w:sz w:val="19"/>
                <w:szCs w:val="19"/>
              </w:rPr>
            </w:pPr>
          </w:p>
        </w:tc>
        <w:tc>
          <w:tcPr>
            <w:tcW w:w="0" w:type="dxa"/>
            <w:vAlign w:val="bottom"/>
          </w:tcPr>
          <w:p w:rsidR="00711DF9" w:rsidRDefault="00711DF9" w:rsidP="00711DF9">
            <w:pPr>
              <w:rPr>
                <w:sz w:val="1"/>
                <w:szCs w:val="1"/>
              </w:rPr>
            </w:pPr>
          </w:p>
        </w:tc>
      </w:tr>
      <w:tr w:rsidR="00711DF9" w:rsidTr="00711DF9">
        <w:trPr>
          <w:trHeight w:val="220"/>
        </w:trPr>
        <w:tc>
          <w:tcPr>
            <w:tcW w:w="580" w:type="dxa"/>
            <w:tcBorders>
              <w:left w:val="single" w:sz="8" w:space="0" w:color="auto"/>
              <w:right w:val="single" w:sz="8" w:space="0" w:color="auto"/>
            </w:tcBorders>
            <w:vAlign w:val="bottom"/>
          </w:tcPr>
          <w:p w:rsidR="00711DF9" w:rsidRDefault="00711DF9" w:rsidP="00711DF9">
            <w:pPr>
              <w:rPr>
                <w:sz w:val="19"/>
                <w:szCs w:val="19"/>
              </w:rPr>
            </w:pPr>
          </w:p>
        </w:tc>
        <w:tc>
          <w:tcPr>
            <w:tcW w:w="3840" w:type="dxa"/>
            <w:tcBorders>
              <w:right w:val="single" w:sz="8" w:space="0" w:color="auto"/>
            </w:tcBorders>
            <w:vAlign w:val="bottom"/>
          </w:tcPr>
          <w:p w:rsidR="00711DF9" w:rsidRDefault="00711DF9" w:rsidP="00711DF9">
            <w:pPr>
              <w:spacing w:line="220" w:lineRule="exact"/>
              <w:ind w:left="20"/>
              <w:rPr>
                <w:sz w:val="20"/>
                <w:szCs w:val="20"/>
              </w:rPr>
            </w:pPr>
            <w:r>
              <w:rPr>
                <w:rFonts w:ascii="Times New Roman" w:eastAsia="Times New Roman" w:hAnsi="Times New Roman" w:cs="Times New Roman"/>
                <w:sz w:val="20"/>
                <w:szCs w:val="20"/>
              </w:rPr>
              <w:t xml:space="preserve">профилактическую работу </w:t>
            </w:r>
            <w:proofErr w:type="gramStart"/>
            <w:r>
              <w:rPr>
                <w:rFonts w:ascii="Times New Roman" w:eastAsia="Times New Roman" w:hAnsi="Times New Roman" w:cs="Times New Roman"/>
                <w:sz w:val="20"/>
                <w:szCs w:val="20"/>
              </w:rPr>
              <w:t>по</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их</w:t>
            </w:r>
            <w:proofErr w:type="gramEnd"/>
          </w:p>
        </w:tc>
        <w:tc>
          <w:tcPr>
            <w:tcW w:w="980" w:type="dxa"/>
            <w:tcBorders>
              <w:right w:val="single" w:sz="8" w:space="0" w:color="auto"/>
            </w:tcBorders>
            <w:vAlign w:val="bottom"/>
          </w:tcPr>
          <w:p w:rsidR="00711DF9" w:rsidRDefault="00711DF9" w:rsidP="00711DF9">
            <w:pPr>
              <w:rPr>
                <w:sz w:val="19"/>
                <w:szCs w:val="19"/>
              </w:rPr>
            </w:pPr>
          </w:p>
        </w:tc>
        <w:tc>
          <w:tcPr>
            <w:tcW w:w="1160" w:type="dxa"/>
            <w:tcBorders>
              <w:right w:val="single" w:sz="8" w:space="0" w:color="auto"/>
            </w:tcBorders>
            <w:vAlign w:val="bottom"/>
          </w:tcPr>
          <w:p w:rsidR="00711DF9" w:rsidRDefault="00711DF9" w:rsidP="00711DF9">
            <w:pPr>
              <w:rPr>
                <w:sz w:val="19"/>
                <w:szCs w:val="19"/>
              </w:rPr>
            </w:pPr>
          </w:p>
        </w:tc>
        <w:tc>
          <w:tcPr>
            <w:tcW w:w="980" w:type="dxa"/>
            <w:tcBorders>
              <w:right w:val="single" w:sz="8" w:space="0" w:color="auto"/>
            </w:tcBorders>
            <w:vAlign w:val="bottom"/>
          </w:tcPr>
          <w:p w:rsidR="00711DF9" w:rsidRDefault="00711DF9" w:rsidP="00711DF9">
            <w:pPr>
              <w:rPr>
                <w:sz w:val="19"/>
                <w:szCs w:val="19"/>
              </w:rPr>
            </w:pPr>
          </w:p>
        </w:tc>
        <w:tc>
          <w:tcPr>
            <w:tcW w:w="1140" w:type="dxa"/>
            <w:tcBorders>
              <w:right w:val="single" w:sz="8" w:space="0" w:color="auto"/>
            </w:tcBorders>
            <w:vAlign w:val="bottom"/>
          </w:tcPr>
          <w:p w:rsidR="00711DF9" w:rsidRDefault="00711DF9" w:rsidP="00711DF9">
            <w:pPr>
              <w:rPr>
                <w:sz w:val="19"/>
                <w:szCs w:val="19"/>
              </w:rPr>
            </w:pPr>
          </w:p>
        </w:tc>
        <w:tc>
          <w:tcPr>
            <w:tcW w:w="1700" w:type="dxa"/>
            <w:tcBorders>
              <w:right w:val="single" w:sz="8" w:space="0" w:color="auto"/>
            </w:tcBorders>
            <w:vAlign w:val="bottom"/>
          </w:tcPr>
          <w:p w:rsidR="00711DF9" w:rsidRDefault="00711DF9" w:rsidP="00711DF9">
            <w:pPr>
              <w:rPr>
                <w:sz w:val="19"/>
                <w:szCs w:val="19"/>
              </w:rPr>
            </w:pPr>
          </w:p>
        </w:tc>
        <w:tc>
          <w:tcPr>
            <w:tcW w:w="0" w:type="dxa"/>
            <w:vAlign w:val="bottom"/>
          </w:tcPr>
          <w:p w:rsidR="00711DF9" w:rsidRDefault="00711DF9" w:rsidP="00711DF9">
            <w:pPr>
              <w:rPr>
                <w:sz w:val="1"/>
                <w:szCs w:val="1"/>
              </w:rPr>
            </w:pPr>
          </w:p>
        </w:tc>
      </w:tr>
      <w:tr w:rsidR="00711DF9" w:rsidTr="00711DF9">
        <w:trPr>
          <w:trHeight w:val="230"/>
        </w:trPr>
        <w:tc>
          <w:tcPr>
            <w:tcW w:w="580" w:type="dxa"/>
            <w:tcBorders>
              <w:left w:val="single" w:sz="8" w:space="0" w:color="auto"/>
              <w:right w:val="single" w:sz="8" w:space="0" w:color="auto"/>
            </w:tcBorders>
            <w:vAlign w:val="bottom"/>
          </w:tcPr>
          <w:p w:rsidR="00711DF9" w:rsidRDefault="00711DF9" w:rsidP="00711DF9">
            <w:pPr>
              <w:rPr>
                <w:sz w:val="20"/>
                <w:szCs w:val="20"/>
              </w:rPr>
            </w:pPr>
          </w:p>
        </w:tc>
        <w:tc>
          <w:tcPr>
            <w:tcW w:w="3840" w:type="dxa"/>
            <w:tcBorders>
              <w:right w:val="single" w:sz="8" w:space="0" w:color="auto"/>
            </w:tcBorders>
            <w:vAlign w:val="bottom"/>
          </w:tcPr>
          <w:p w:rsidR="00711DF9" w:rsidRDefault="00711DF9" w:rsidP="00711DF9">
            <w:pPr>
              <w:ind w:left="20"/>
              <w:rPr>
                <w:sz w:val="20"/>
                <w:szCs w:val="20"/>
              </w:rPr>
            </w:pPr>
            <w:r>
              <w:rPr>
                <w:rFonts w:ascii="Times New Roman" w:eastAsia="Times New Roman" w:hAnsi="Times New Roman" w:cs="Times New Roman"/>
                <w:sz w:val="20"/>
                <w:szCs w:val="20"/>
              </w:rPr>
              <w:t>предупреждению</w:t>
            </w:r>
          </w:p>
        </w:tc>
        <w:tc>
          <w:tcPr>
            <w:tcW w:w="980" w:type="dxa"/>
            <w:tcBorders>
              <w:right w:val="single" w:sz="8" w:space="0" w:color="auto"/>
            </w:tcBorders>
            <w:vAlign w:val="bottom"/>
          </w:tcPr>
          <w:p w:rsidR="00711DF9" w:rsidRDefault="00711DF9" w:rsidP="00711DF9">
            <w:pPr>
              <w:rPr>
                <w:sz w:val="20"/>
                <w:szCs w:val="20"/>
              </w:rPr>
            </w:pPr>
          </w:p>
        </w:tc>
        <w:tc>
          <w:tcPr>
            <w:tcW w:w="1160" w:type="dxa"/>
            <w:tcBorders>
              <w:right w:val="single" w:sz="8" w:space="0" w:color="auto"/>
            </w:tcBorders>
            <w:vAlign w:val="bottom"/>
          </w:tcPr>
          <w:p w:rsidR="00711DF9" w:rsidRDefault="00711DF9" w:rsidP="00711DF9">
            <w:pPr>
              <w:rPr>
                <w:sz w:val="20"/>
                <w:szCs w:val="20"/>
              </w:rPr>
            </w:pPr>
          </w:p>
        </w:tc>
        <w:tc>
          <w:tcPr>
            <w:tcW w:w="980" w:type="dxa"/>
            <w:tcBorders>
              <w:right w:val="single" w:sz="8" w:space="0" w:color="auto"/>
            </w:tcBorders>
            <w:vAlign w:val="bottom"/>
          </w:tcPr>
          <w:p w:rsidR="00711DF9" w:rsidRDefault="00711DF9" w:rsidP="00711DF9">
            <w:pPr>
              <w:rPr>
                <w:sz w:val="20"/>
                <w:szCs w:val="20"/>
              </w:rPr>
            </w:pPr>
          </w:p>
        </w:tc>
        <w:tc>
          <w:tcPr>
            <w:tcW w:w="1140" w:type="dxa"/>
            <w:tcBorders>
              <w:right w:val="single" w:sz="8" w:space="0" w:color="auto"/>
            </w:tcBorders>
            <w:vAlign w:val="bottom"/>
          </w:tcPr>
          <w:p w:rsidR="00711DF9" w:rsidRDefault="00711DF9" w:rsidP="00711DF9">
            <w:pPr>
              <w:rPr>
                <w:sz w:val="20"/>
                <w:szCs w:val="20"/>
              </w:rPr>
            </w:pPr>
          </w:p>
        </w:tc>
        <w:tc>
          <w:tcPr>
            <w:tcW w:w="1700" w:type="dxa"/>
            <w:tcBorders>
              <w:right w:val="single" w:sz="8" w:space="0" w:color="auto"/>
            </w:tcBorders>
            <w:vAlign w:val="bottom"/>
          </w:tcPr>
          <w:p w:rsidR="00711DF9" w:rsidRDefault="00711DF9" w:rsidP="00711DF9">
            <w:pPr>
              <w:rPr>
                <w:sz w:val="20"/>
                <w:szCs w:val="20"/>
              </w:rPr>
            </w:pPr>
          </w:p>
        </w:tc>
        <w:tc>
          <w:tcPr>
            <w:tcW w:w="0" w:type="dxa"/>
            <w:vAlign w:val="bottom"/>
          </w:tcPr>
          <w:p w:rsidR="00711DF9" w:rsidRDefault="00711DF9" w:rsidP="00711DF9">
            <w:pPr>
              <w:rPr>
                <w:sz w:val="1"/>
                <w:szCs w:val="1"/>
              </w:rPr>
            </w:pPr>
          </w:p>
        </w:tc>
      </w:tr>
      <w:tr w:rsidR="00711DF9" w:rsidTr="00711DF9">
        <w:trPr>
          <w:trHeight w:val="40"/>
        </w:trPr>
        <w:tc>
          <w:tcPr>
            <w:tcW w:w="580" w:type="dxa"/>
            <w:tcBorders>
              <w:left w:val="single" w:sz="8" w:space="0" w:color="auto"/>
              <w:bottom w:val="single" w:sz="8" w:space="0" w:color="auto"/>
              <w:right w:val="single" w:sz="8" w:space="0" w:color="auto"/>
            </w:tcBorders>
            <w:vAlign w:val="bottom"/>
          </w:tcPr>
          <w:p w:rsidR="00711DF9" w:rsidRDefault="00711DF9" w:rsidP="00711DF9">
            <w:pPr>
              <w:rPr>
                <w:sz w:val="3"/>
                <w:szCs w:val="3"/>
              </w:rPr>
            </w:pPr>
          </w:p>
        </w:tc>
        <w:tc>
          <w:tcPr>
            <w:tcW w:w="384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right w:val="single" w:sz="8" w:space="0" w:color="auto"/>
            </w:tcBorders>
            <w:vAlign w:val="bottom"/>
          </w:tcPr>
          <w:p w:rsidR="00711DF9" w:rsidRDefault="00711DF9" w:rsidP="00711DF9">
            <w:pPr>
              <w:rPr>
                <w:sz w:val="3"/>
                <w:szCs w:val="3"/>
              </w:rPr>
            </w:pPr>
          </w:p>
        </w:tc>
        <w:tc>
          <w:tcPr>
            <w:tcW w:w="1160" w:type="dxa"/>
            <w:tcBorders>
              <w:bottom w:val="single" w:sz="8" w:space="0" w:color="auto"/>
              <w:right w:val="single" w:sz="8" w:space="0" w:color="auto"/>
            </w:tcBorders>
            <w:vAlign w:val="bottom"/>
          </w:tcPr>
          <w:p w:rsidR="00711DF9" w:rsidRDefault="00711DF9" w:rsidP="00711DF9">
            <w:pPr>
              <w:rPr>
                <w:sz w:val="3"/>
                <w:szCs w:val="3"/>
              </w:rPr>
            </w:pPr>
          </w:p>
        </w:tc>
        <w:tc>
          <w:tcPr>
            <w:tcW w:w="980" w:type="dxa"/>
            <w:tcBorders>
              <w:bottom w:val="single" w:sz="8" w:space="0" w:color="auto"/>
              <w:right w:val="single" w:sz="8" w:space="0" w:color="auto"/>
            </w:tcBorders>
            <w:vAlign w:val="bottom"/>
          </w:tcPr>
          <w:p w:rsidR="00711DF9" w:rsidRDefault="00711DF9" w:rsidP="00711DF9">
            <w:pPr>
              <w:rPr>
                <w:sz w:val="3"/>
                <w:szCs w:val="3"/>
              </w:rPr>
            </w:pPr>
          </w:p>
        </w:tc>
        <w:tc>
          <w:tcPr>
            <w:tcW w:w="1140" w:type="dxa"/>
            <w:tcBorders>
              <w:bottom w:val="single" w:sz="8" w:space="0" w:color="auto"/>
              <w:right w:val="single" w:sz="8" w:space="0" w:color="auto"/>
            </w:tcBorders>
            <w:vAlign w:val="bottom"/>
          </w:tcPr>
          <w:p w:rsidR="00711DF9" w:rsidRDefault="00711DF9" w:rsidP="00711DF9">
            <w:pPr>
              <w:rPr>
                <w:sz w:val="3"/>
                <w:szCs w:val="3"/>
              </w:rPr>
            </w:pPr>
          </w:p>
        </w:tc>
        <w:tc>
          <w:tcPr>
            <w:tcW w:w="1700" w:type="dxa"/>
            <w:tcBorders>
              <w:bottom w:val="single" w:sz="8" w:space="0" w:color="auto"/>
              <w:right w:val="single" w:sz="8" w:space="0" w:color="auto"/>
            </w:tcBorders>
            <w:vAlign w:val="bottom"/>
          </w:tcPr>
          <w:p w:rsidR="00711DF9" w:rsidRDefault="00711DF9" w:rsidP="00711DF9">
            <w:pPr>
              <w:rPr>
                <w:sz w:val="3"/>
                <w:szCs w:val="3"/>
              </w:rPr>
            </w:pPr>
          </w:p>
        </w:tc>
        <w:tc>
          <w:tcPr>
            <w:tcW w:w="0" w:type="dxa"/>
            <w:vAlign w:val="bottom"/>
          </w:tcPr>
          <w:p w:rsidR="00711DF9" w:rsidRDefault="00711DF9" w:rsidP="00711DF9">
            <w:pPr>
              <w:rPr>
                <w:sz w:val="1"/>
                <w:szCs w:val="1"/>
              </w:rPr>
            </w:pPr>
          </w:p>
        </w:tc>
      </w:tr>
    </w:tbl>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5F4CBF" w:rsidRDefault="005F4CBF" w:rsidP="00711DF9">
      <w:pPr>
        <w:spacing w:line="200" w:lineRule="exact"/>
        <w:rPr>
          <w:sz w:val="20"/>
          <w:szCs w:val="20"/>
        </w:rPr>
      </w:pPr>
    </w:p>
    <w:p w:rsidR="00711DF9" w:rsidRDefault="00711DF9" w:rsidP="00711DF9">
      <w:pPr>
        <w:ind w:right="140"/>
        <w:jc w:val="center"/>
        <w:rPr>
          <w:sz w:val="20"/>
          <w:szCs w:val="20"/>
        </w:rPr>
      </w:pPr>
      <w:r>
        <w:rPr>
          <w:rFonts w:ascii="Times New Roman" w:eastAsia="Times New Roman" w:hAnsi="Times New Roman" w:cs="Times New Roman"/>
          <w:b/>
          <w:bCs/>
          <w:sz w:val="24"/>
          <w:szCs w:val="24"/>
        </w:rPr>
        <w:t xml:space="preserve">Приложение № </w:t>
      </w:r>
      <w:r w:rsidR="005363BD">
        <w:rPr>
          <w:rFonts w:ascii="Times New Roman" w:eastAsia="Times New Roman" w:hAnsi="Times New Roman" w:cs="Times New Roman"/>
          <w:b/>
          <w:bCs/>
          <w:sz w:val="24"/>
          <w:szCs w:val="24"/>
        </w:rPr>
        <w:t>4</w:t>
      </w:r>
    </w:p>
    <w:p w:rsidR="00711DF9" w:rsidRDefault="00711DF9" w:rsidP="00711DF9">
      <w:pPr>
        <w:ind w:right="140"/>
        <w:jc w:val="right"/>
        <w:rPr>
          <w:sz w:val="20"/>
          <w:szCs w:val="20"/>
        </w:rPr>
      </w:pPr>
      <w:r>
        <w:rPr>
          <w:rFonts w:ascii="Times New Roman" w:eastAsia="Times New Roman" w:hAnsi="Times New Roman" w:cs="Times New Roman"/>
          <w:b/>
          <w:bCs/>
          <w:sz w:val="24"/>
          <w:szCs w:val="24"/>
        </w:rPr>
        <w:t>к Коллективному договору</w:t>
      </w:r>
    </w:p>
    <w:p w:rsidR="00711DF9" w:rsidRDefault="00711DF9" w:rsidP="00711DF9">
      <w:pPr>
        <w:ind w:right="140"/>
        <w:jc w:val="right"/>
        <w:rPr>
          <w:sz w:val="20"/>
          <w:szCs w:val="20"/>
        </w:rPr>
      </w:pPr>
      <w:r>
        <w:rPr>
          <w:rFonts w:ascii="Times New Roman" w:eastAsia="Times New Roman" w:hAnsi="Times New Roman" w:cs="Times New Roman"/>
          <w:b/>
          <w:bCs/>
          <w:sz w:val="24"/>
          <w:szCs w:val="24"/>
        </w:rPr>
        <w:t>МКОУ «Курахская СОШ№2»</w:t>
      </w:r>
    </w:p>
    <w:p w:rsidR="00711DF9" w:rsidRDefault="00711DF9" w:rsidP="00711DF9">
      <w:pPr>
        <w:spacing w:line="322" w:lineRule="exact"/>
        <w:rPr>
          <w:sz w:val="20"/>
          <w:szCs w:val="20"/>
        </w:rPr>
      </w:pPr>
    </w:p>
    <w:p w:rsidR="00711DF9" w:rsidRDefault="00711DF9" w:rsidP="00711DF9">
      <w:pPr>
        <w:ind w:right="-119"/>
        <w:jc w:val="center"/>
        <w:rPr>
          <w:sz w:val="20"/>
          <w:szCs w:val="20"/>
        </w:rPr>
      </w:pPr>
      <w:proofErr w:type="gramStart"/>
      <w:r>
        <w:rPr>
          <w:rFonts w:ascii="Times New Roman" w:eastAsia="Times New Roman" w:hAnsi="Times New Roman" w:cs="Times New Roman"/>
          <w:b/>
          <w:bCs/>
          <w:sz w:val="24"/>
          <w:szCs w:val="24"/>
        </w:rPr>
        <w:t>П</w:t>
      </w:r>
      <w:proofErr w:type="gramEnd"/>
      <w:r>
        <w:rPr>
          <w:rFonts w:ascii="Times New Roman" w:eastAsia="Times New Roman" w:hAnsi="Times New Roman" w:cs="Times New Roman"/>
          <w:b/>
          <w:bCs/>
          <w:sz w:val="24"/>
          <w:szCs w:val="24"/>
        </w:rPr>
        <w:t xml:space="preserve"> Л А Н</w:t>
      </w:r>
    </w:p>
    <w:p w:rsidR="00711DF9" w:rsidRDefault="00711DF9" w:rsidP="00711DF9">
      <w:pPr>
        <w:ind w:right="-119"/>
        <w:jc w:val="center"/>
        <w:rPr>
          <w:sz w:val="20"/>
          <w:szCs w:val="20"/>
        </w:rPr>
      </w:pPr>
      <w:r>
        <w:rPr>
          <w:rFonts w:ascii="Times New Roman" w:eastAsia="Times New Roman" w:hAnsi="Times New Roman" w:cs="Times New Roman"/>
          <w:b/>
          <w:bCs/>
          <w:sz w:val="24"/>
          <w:szCs w:val="24"/>
        </w:rPr>
        <w:t xml:space="preserve">работы профкома </w:t>
      </w:r>
      <w:proofErr w:type="gramStart"/>
      <w:r>
        <w:rPr>
          <w:rFonts w:ascii="Times New Roman" w:eastAsia="Times New Roman" w:hAnsi="Times New Roman" w:cs="Times New Roman"/>
          <w:b/>
          <w:bCs/>
          <w:sz w:val="24"/>
          <w:szCs w:val="24"/>
        </w:rPr>
        <w:t>по</w:t>
      </w:r>
      <w:proofErr w:type="gramEnd"/>
      <w:r>
        <w:rPr>
          <w:rFonts w:ascii="Times New Roman" w:eastAsia="Times New Roman" w:hAnsi="Times New Roman" w:cs="Times New Roman"/>
          <w:b/>
          <w:bCs/>
          <w:sz w:val="24"/>
          <w:szCs w:val="24"/>
        </w:rPr>
        <w:t xml:space="preserve"> оздоровительной, физкультурно-спортивной массовой</w:t>
      </w:r>
    </w:p>
    <w:p w:rsidR="00711DF9" w:rsidRDefault="00711DF9" w:rsidP="00711DF9">
      <w:pPr>
        <w:ind w:right="-119"/>
        <w:jc w:val="center"/>
        <w:rPr>
          <w:sz w:val="20"/>
          <w:szCs w:val="20"/>
        </w:rPr>
      </w:pPr>
      <w:r>
        <w:rPr>
          <w:rFonts w:ascii="Times New Roman" w:eastAsia="Times New Roman" w:hAnsi="Times New Roman" w:cs="Times New Roman"/>
          <w:b/>
          <w:bCs/>
          <w:sz w:val="24"/>
          <w:szCs w:val="24"/>
        </w:rPr>
        <w:t>работе с сотрудниками МКОУ Курахская СОШ№2»</w:t>
      </w:r>
    </w:p>
    <w:p w:rsidR="00711DF9" w:rsidRDefault="00711DF9" w:rsidP="00711DF9">
      <w:pPr>
        <w:ind w:right="-119"/>
        <w:jc w:val="center"/>
        <w:rPr>
          <w:sz w:val="20"/>
          <w:szCs w:val="20"/>
        </w:rPr>
      </w:pPr>
      <w:r>
        <w:rPr>
          <w:rFonts w:ascii="Times New Roman" w:eastAsia="Times New Roman" w:hAnsi="Times New Roman" w:cs="Times New Roman"/>
          <w:b/>
          <w:bCs/>
          <w:sz w:val="24"/>
          <w:szCs w:val="24"/>
        </w:rPr>
        <w:t>на 2018-2021г.г.</w:t>
      </w:r>
    </w:p>
    <w:tbl>
      <w:tblPr>
        <w:tblW w:w="0" w:type="auto"/>
        <w:tblInd w:w="150" w:type="dxa"/>
        <w:tblLayout w:type="fixed"/>
        <w:tblCellMar>
          <w:left w:w="0" w:type="dxa"/>
          <w:right w:w="0" w:type="dxa"/>
        </w:tblCellMar>
        <w:tblLook w:val="04A0" w:firstRow="1" w:lastRow="0" w:firstColumn="1" w:lastColumn="0" w:noHBand="0" w:noVBand="1"/>
      </w:tblPr>
      <w:tblGrid>
        <w:gridCol w:w="720"/>
        <w:gridCol w:w="40"/>
        <w:gridCol w:w="1220"/>
        <w:gridCol w:w="220"/>
        <w:gridCol w:w="480"/>
        <w:gridCol w:w="1140"/>
        <w:gridCol w:w="280"/>
        <w:gridCol w:w="1020"/>
        <w:gridCol w:w="860"/>
        <w:gridCol w:w="820"/>
        <w:gridCol w:w="1140"/>
        <w:gridCol w:w="1700"/>
        <w:gridCol w:w="30"/>
      </w:tblGrid>
      <w:tr w:rsidR="00711DF9" w:rsidTr="00711DF9">
        <w:trPr>
          <w:trHeight w:val="461"/>
        </w:trPr>
        <w:tc>
          <w:tcPr>
            <w:tcW w:w="720" w:type="dxa"/>
            <w:tcBorders>
              <w:top w:val="single" w:sz="8" w:space="0" w:color="auto"/>
              <w:left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b/>
                <w:bCs/>
                <w:w w:val="99"/>
              </w:rPr>
              <w:t>№</w:t>
            </w:r>
          </w:p>
        </w:tc>
        <w:tc>
          <w:tcPr>
            <w:tcW w:w="40" w:type="dxa"/>
            <w:tcBorders>
              <w:top w:val="single" w:sz="8" w:space="0" w:color="auto"/>
            </w:tcBorders>
            <w:vAlign w:val="bottom"/>
          </w:tcPr>
          <w:p w:rsidR="00711DF9" w:rsidRDefault="00711DF9" w:rsidP="00711DF9">
            <w:pPr>
              <w:rPr>
                <w:sz w:val="24"/>
                <w:szCs w:val="24"/>
              </w:rPr>
            </w:pPr>
          </w:p>
        </w:tc>
        <w:tc>
          <w:tcPr>
            <w:tcW w:w="3060" w:type="dxa"/>
            <w:gridSpan w:val="4"/>
            <w:tcBorders>
              <w:top w:val="single" w:sz="8" w:space="0" w:color="auto"/>
            </w:tcBorders>
            <w:vAlign w:val="bottom"/>
          </w:tcPr>
          <w:p w:rsidR="00711DF9" w:rsidRDefault="00711DF9" w:rsidP="00711DF9">
            <w:pPr>
              <w:ind w:left="940"/>
              <w:rPr>
                <w:sz w:val="20"/>
                <w:szCs w:val="20"/>
              </w:rPr>
            </w:pPr>
            <w:r>
              <w:rPr>
                <w:rFonts w:ascii="Times New Roman" w:eastAsia="Times New Roman" w:hAnsi="Times New Roman" w:cs="Times New Roman"/>
                <w:b/>
                <w:bCs/>
              </w:rPr>
              <w:t>Мероприятия</w:t>
            </w:r>
          </w:p>
        </w:tc>
        <w:tc>
          <w:tcPr>
            <w:tcW w:w="280" w:type="dxa"/>
            <w:tcBorders>
              <w:top w:val="single" w:sz="8" w:space="0" w:color="auto"/>
              <w:right w:val="single" w:sz="8" w:space="0" w:color="auto"/>
            </w:tcBorders>
            <w:vAlign w:val="bottom"/>
          </w:tcPr>
          <w:p w:rsidR="00711DF9" w:rsidRDefault="00711DF9" w:rsidP="00711DF9">
            <w:pPr>
              <w:rPr>
                <w:sz w:val="24"/>
                <w:szCs w:val="24"/>
              </w:rPr>
            </w:pPr>
          </w:p>
        </w:tc>
        <w:tc>
          <w:tcPr>
            <w:tcW w:w="2700" w:type="dxa"/>
            <w:gridSpan w:val="3"/>
            <w:tcBorders>
              <w:top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b/>
                <w:bCs/>
              </w:rPr>
              <w:t xml:space="preserve">Сроки исполнения </w:t>
            </w:r>
            <w:proofErr w:type="gramStart"/>
            <w:r>
              <w:rPr>
                <w:rFonts w:ascii="Times New Roman" w:eastAsia="Times New Roman" w:hAnsi="Times New Roman" w:cs="Times New Roman"/>
                <w:b/>
                <w:bCs/>
              </w:rPr>
              <w:t>по</w:t>
            </w:r>
            <w:proofErr w:type="gramEnd"/>
          </w:p>
        </w:tc>
        <w:tc>
          <w:tcPr>
            <w:tcW w:w="1140" w:type="dxa"/>
            <w:tcBorders>
              <w:top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b/>
                <w:bCs/>
                <w:w w:val="99"/>
                <w:sz w:val="20"/>
                <w:szCs w:val="20"/>
              </w:rPr>
              <w:t>Источник</w:t>
            </w:r>
          </w:p>
        </w:tc>
        <w:tc>
          <w:tcPr>
            <w:tcW w:w="1700" w:type="dxa"/>
            <w:tcBorders>
              <w:top w:val="single" w:sz="8" w:space="0" w:color="auto"/>
              <w:right w:val="single" w:sz="8" w:space="0" w:color="auto"/>
            </w:tcBorders>
            <w:vAlign w:val="bottom"/>
          </w:tcPr>
          <w:p w:rsidR="00711DF9" w:rsidRDefault="00711DF9" w:rsidP="00711DF9">
            <w:pPr>
              <w:ind w:left="120"/>
              <w:rPr>
                <w:sz w:val="20"/>
                <w:szCs w:val="20"/>
              </w:rPr>
            </w:pPr>
            <w:r>
              <w:rPr>
                <w:rFonts w:ascii="Times New Roman" w:eastAsia="Times New Roman" w:hAnsi="Times New Roman" w:cs="Times New Roman"/>
                <w:b/>
                <w:bCs/>
                <w:sz w:val="20"/>
                <w:szCs w:val="20"/>
              </w:rPr>
              <w:t>Ответственные</w:t>
            </w:r>
          </w:p>
        </w:tc>
        <w:tc>
          <w:tcPr>
            <w:tcW w:w="0" w:type="dxa"/>
            <w:vAlign w:val="bottom"/>
          </w:tcPr>
          <w:p w:rsidR="00711DF9" w:rsidRDefault="00711DF9" w:rsidP="00711DF9">
            <w:pPr>
              <w:rPr>
                <w:sz w:val="1"/>
                <w:szCs w:val="1"/>
              </w:rPr>
            </w:pPr>
          </w:p>
        </w:tc>
      </w:tr>
      <w:tr w:rsidR="00711DF9" w:rsidTr="00711DF9">
        <w:trPr>
          <w:trHeight w:val="244"/>
        </w:trPr>
        <w:tc>
          <w:tcPr>
            <w:tcW w:w="720" w:type="dxa"/>
            <w:tcBorders>
              <w:left w:val="single" w:sz="8" w:space="0" w:color="auto"/>
              <w:right w:val="single" w:sz="8" w:space="0" w:color="auto"/>
            </w:tcBorders>
            <w:vAlign w:val="bottom"/>
          </w:tcPr>
          <w:p w:rsidR="00711DF9" w:rsidRDefault="00711DF9" w:rsidP="00711DF9">
            <w:pPr>
              <w:spacing w:line="244" w:lineRule="exact"/>
              <w:jc w:val="center"/>
              <w:rPr>
                <w:sz w:val="20"/>
                <w:szCs w:val="20"/>
              </w:rPr>
            </w:pPr>
            <w:proofErr w:type="gramStart"/>
            <w:r>
              <w:rPr>
                <w:rFonts w:ascii="Times New Roman" w:eastAsia="Times New Roman" w:hAnsi="Times New Roman" w:cs="Times New Roman"/>
                <w:b/>
                <w:bCs/>
              </w:rPr>
              <w:t>п</w:t>
            </w:r>
            <w:proofErr w:type="gramEnd"/>
            <w:r>
              <w:rPr>
                <w:rFonts w:ascii="Times New Roman" w:eastAsia="Times New Roman" w:hAnsi="Times New Roman" w:cs="Times New Roman"/>
                <w:b/>
                <w:bCs/>
              </w:rPr>
              <w:t>/п</w:t>
            </w:r>
          </w:p>
        </w:tc>
        <w:tc>
          <w:tcPr>
            <w:tcW w:w="40" w:type="dxa"/>
            <w:vAlign w:val="bottom"/>
          </w:tcPr>
          <w:p w:rsidR="00711DF9" w:rsidRDefault="00711DF9" w:rsidP="00711DF9">
            <w:pPr>
              <w:rPr>
                <w:sz w:val="21"/>
                <w:szCs w:val="21"/>
              </w:rPr>
            </w:pPr>
          </w:p>
        </w:tc>
        <w:tc>
          <w:tcPr>
            <w:tcW w:w="1220" w:type="dxa"/>
            <w:vAlign w:val="bottom"/>
          </w:tcPr>
          <w:p w:rsidR="00711DF9" w:rsidRDefault="00711DF9" w:rsidP="00711DF9">
            <w:pPr>
              <w:rPr>
                <w:sz w:val="21"/>
                <w:szCs w:val="21"/>
              </w:rPr>
            </w:pPr>
          </w:p>
        </w:tc>
        <w:tc>
          <w:tcPr>
            <w:tcW w:w="220" w:type="dxa"/>
            <w:vAlign w:val="bottom"/>
          </w:tcPr>
          <w:p w:rsidR="00711DF9" w:rsidRDefault="00711DF9" w:rsidP="00711DF9">
            <w:pPr>
              <w:rPr>
                <w:sz w:val="21"/>
                <w:szCs w:val="21"/>
              </w:rPr>
            </w:pPr>
          </w:p>
        </w:tc>
        <w:tc>
          <w:tcPr>
            <w:tcW w:w="480" w:type="dxa"/>
            <w:vAlign w:val="bottom"/>
          </w:tcPr>
          <w:p w:rsidR="00711DF9" w:rsidRDefault="00711DF9" w:rsidP="00711DF9">
            <w:pPr>
              <w:rPr>
                <w:sz w:val="21"/>
                <w:szCs w:val="21"/>
              </w:rPr>
            </w:pPr>
          </w:p>
        </w:tc>
        <w:tc>
          <w:tcPr>
            <w:tcW w:w="1140" w:type="dxa"/>
            <w:vAlign w:val="bottom"/>
          </w:tcPr>
          <w:p w:rsidR="00711DF9" w:rsidRDefault="00711DF9" w:rsidP="00711DF9">
            <w:pPr>
              <w:rPr>
                <w:sz w:val="21"/>
                <w:szCs w:val="21"/>
              </w:rPr>
            </w:pPr>
          </w:p>
        </w:tc>
        <w:tc>
          <w:tcPr>
            <w:tcW w:w="280" w:type="dxa"/>
            <w:tcBorders>
              <w:right w:val="single" w:sz="8" w:space="0" w:color="auto"/>
            </w:tcBorders>
            <w:vAlign w:val="bottom"/>
          </w:tcPr>
          <w:p w:rsidR="00711DF9" w:rsidRDefault="00711DF9" w:rsidP="00711DF9">
            <w:pPr>
              <w:rPr>
                <w:sz w:val="21"/>
                <w:szCs w:val="21"/>
              </w:rPr>
            </w:pPr>
          </w:p>
        </w:tc>
        <w:tc>
          <w:tcPr>
            <w:tcW w:w="1020" w:type="dxa"/>
            <w:vAlign w:val="bottom"/>
          </w:tcPr>
          <w:p w:rsidR="00711DF9" w:rsidRDefault="00711DF9" w:rsidP="00711DF9">
            <w:pPr>
              <w:rPr>
                <w:sz w:val="21"/>
                <w:szCs w:val="21"/>
              </w:rPr>
            </w:pPr>
          </w:p>
        </w:tc>
        <w:tc>
          <w:tcPr>
            <w:tcW w:w="860" w:type="dxa"/>
            <w:vAlign w:val="bottom"/>
          </w:tcPr>
          <w:p w:rsidR="00711DF9" w:rsidRDefault="00711DF9" w:rsidP="00711DF9">
            <w:pPr>
              <w:spacing w:line="244" w:lineRule="exact"/>
              <w:ind w:right="121"/>
              <w:jc w:val="center"/>
              <w:rPr>
                <w:sz w:val="20"/>
                <w:szCs w:val="20"/>
              </w:rPr>
            </w:pPr>
            <w:r>
              <w:rPr>
                <w:rFonts w:ascii="Times New Roman" w:eastAsia="Times New Roman" w:hAnsi="Times New Roman" w:cs="Times New Roman"/>
                <w:b/>
                <w:bCs/>
                <w:w w:val="97"/>
              </w:rPr>
              <w:t>годам:</w:t>
            </w:r>
          </w:p>
        </w:tc>
        <w:tc>
          <w:tcPr>
            <w:tcW w:w="820" w:type="dxa"/>
            <w:tcBorders>
              <w:right w:val="single" w:sz="8" w:space="0" w:color="auto"/>
            </w:tcBorders>
            <w:vAlign w:val="bottom"/>
          </w:tcPr>
          <w:p w:rsidR="00711DF9" w:rsidRDefault="00711DF9" w:rsidP="00711DF9">
            <w:pPr>
              <w:rPr>
                <w:sz w:val="21"/>
                <w:szCs w:val="21"/>
              </w:rPr>
            </w:pPr>
          </w:p>
        </w:tc>
        <w:tc>
          <w:tcPr>
            <w:tcW w:w="1140" w:type="dxa"/>
            <w:tcBorders>
              <w:right w:val="single" w:sz="8" w:space="0" w:color="auto"/>
            </w:tcBorders>
            <w:vAlign w:val="bottom"/>
          </w:tcPr>
          <w:p w:rsidR="00711DF9" w:rsidRDefault="00711DF9" w:rsidP="00711DF9">
            <w:pPr>
              <w:spacing w:line="219" w:lineRule="exact"/>
              <w:jc w:val="center"/>
              <w:rPr>
                <w:sz w:val="20"/>
                <w:szCs w:val="20"/>
              </w:rPr>
            </w:pPr>
            <w:proofErr w:type="spellStart"/>
            <w:r>
              <w:rPr>
                <w:rFonts w:ascii="Times New Roman" w:eastAsia="Times New Roman" w:hAnsi="Times New Roman" w:cs="Times New Roman"/>
                <w:b/>
                <w:bCs/>
                <w:sz w:val="20"/>
                <w:szCs w:val="20"/>
              </w:rPr>
              <w:t>финансир</w:t>
            </w:r>
            <w:proofErr w:type="spellEnd"/>
          </w:p>
        </w:tc>
        <w:tc>
          <w:tcPr>
            <w:tcW w:w="170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98"/>
        </w:trPr>
        <w:tc>
          <w:tcPr>
            <w:tcW w:w="720" w:type="dxa"/>
            <w:tcBorders>
              <w:left w:val="single" w:sz="8" w:space="0" w:color="auto"/>
              <w:right w:val="single" w:sz="8" w:space="0" w:color="auto"/>
            </w:tcBorders>
            <w:vAlign w:val="bottom"/>
          </w:tcPr>
          <w:p w:rsidR="00711DF9" w:rsidRDefault="00711DF9" w:rsidP="00711DF9">
            <w:pPr>
              <w:rPr>
                <w:sz w:val="8"/>
                <w:szCs w:val="8"/>
              </w:rPr>
            </w:pPr>
          </w:p>
        </w:tc>
        <w:tc>
          <w:tcPr>
            <w:tcW w:w="40" w:type="dxa"/>
            <w:vAlign w:val="bottom"/>
          </w:tcPr>
          <w:p w:rsidR="00711DF9" w:rsidRDefault="00711DF9" w:rsidP="00711DF9">
            <w:pPr>
              <w:rPr>
                <w:sz w:val="8"/>
                <w:szCs w:val="8"/>
              </w:rPr>
            </w:pPr>
          </w:p>
        </w:tc>
        <w:tc>
          <w:tcPr>
            <w:tcW w:w="1220" w:type="dxa"/>
            <w:vAlign w:val="bottom"/>
          </w:tcPr>
          <w:p w:rsidR="00711DF9" w:rsidRDefault="00711DF9" w:rsidP="00711DF9">
            <w:pPr>
              <w:rPr>
                <w:sz w:val="8"/>
                <w:szCs w:val="8"/>
              </w:rPr>
            </w:pPr>
          </w:p>
        </w:tc>
        <w:tc>
          <w:tcPr>
            <w:tcW w:w="220" w:type="dxa"/>
            <w:vAlign w:val="bottom"/>
          </w:tcPr>
          <w:p w:rsidR="00711DF9" w:rsidRDefault="00711DF9" w:rsidP="00711DF9">
            <w:pPr>
              <w:rPr>
                <w:sz w:val="8"/>
                <w:szCs w:val="8"/>
              </w:rPr>
            </w:pPr>
          </w:p>
        </w:tc>
        <w:tc>
          <w:tcPr>
            <w:tcW w:w="480" w:type="dxa"/>
            <w:vAlign w:val="bottom"/>
          </w:tcPr>
          <w:p w:rsidR="00711DF9" w:rsidRDefault="00711DF9" w:rsidP="00711DF9">
            <w:pPr>
              <w:rPr>
                <w:sz w:val="8"/>
                <w:szCs w:val="8"/>
              </w:rPr>
            </w:pPr>
          </w:p>
        </w:tc>
        <w:tc>
          <w:tcPr>
            <w:tcW w:w="1140" w:type="dxa"/>
            <w:vAlign w:val="bottom"/>
          </w:tcPr>
          <w:p w:rsidR="00711DF9" w:rsidRDefault="00711DF9" w:rsidP="00711DF9">
            <w:pPr>
              <w:rPr>
                <w:sz w:val="8"/>
                <w:szCs w:val="8"/>
              </w:rPr>
            </w:pPr>
          </w:p>
        </w:tc>
        <w:tc>
          <w:tcPr>
            <w:tcW w:w="280" w:type="dxa"/>
            <w:tcBorders>
              <w:right w:val="single" w:sz="8" w:space="0" w:color="auto"/>
            </w:tcBorders>
            <w:vAlign w:val="bottom"/>
          </w:tcPr>
          <w:p w:rsidR="00711DF9" w:rsidRDefault="00711DF9" w:rsidP="00711DF9">
            <w:pPr>
              <w:rPr>
                <w:sz w:val="8"/>
                <w:szCs w:val="8"/>
              </w:rPr>
            </w:pPr>
          </w:p>
        </w:tc>
        <w:tc>
          <w:tcPr>
            <w:tcW w:w="1020" w:type="dxa"/>
            <w:tcBorders>
              <w:bottom w:val="single" w:sz="8" w:space="0" w:color="auto"/>
            </w:tcBorders>
            <w:vAlign w:val="bottom"/>
          </w:tcPr>
          <w:p w:rsidR="00711DF9" w:rsidRDefault="00711DF9" w:rsidP="00711DF9">
            <w:pPr>
              <w:rPr>
                <w:sz w:val="8"/>
                <w:szCs w:val="8"/>
              </w:rPr>
            </w:pPr>
          </w:p>
        </w:tc>
        <w:tc>
          <w:tcPr>
            <w:tcW w:w="860" w:type="dxa"/>
            <w:tcBorders>
              <w:bottom w:val="single" w:sz="8" w:space="0" w:color="auto"/>
            </w:tcBorders>
            <w:vAlign w:val="bottom"/>
          </w:tcPr>
          <w:p w:rsidR="00711DF9" w:rsidRDefault="00711DF9" w:rsidP="00711DF9">
            <w:pPr>
              <w:rPr>
                <w:sz w:val="8"/>
                <w:szCs w:val="8"/>
              </w:rPr>
            </w:pPr>
          </w:p>
        </w:tc>
        <w:tc>
          <w:tcPr>
            <w:tcW w:w="820" w:type="dxa"/>
            <w:tcBorders>
              <w:bottom w:val="single" w:sz="8" w:space="0" w:color="auto"/>
              <w:right w:val="single" w:sz="8" w:space="0" w:color="auto"/>
            </w:tcBorders>
            <w:vAlign w:val="bottom"/>
          </w:tcPr>
          <w:p w:rsidR="00711DF9" w:rsidRDefault="00711DF9" w:rsidP="00711DF9">
            <w:pPr>
              <w:rPr>
                <w:sz w:val="8"/>
                <w:szCs w:val="8"/>
              </w:rPr>
            </w:pPr>
          </w:p>
        </w:tc>
        <w:tc>
          <w:tcPr>
            <w:tcW w:w="1140" w:type="dxa"/>
            <w:vMerge w:val="restart"/>
            <w:tcBorders>
              <w:right w:val="single" w:sz="8" w:space="0" w:color="auto"/>
            </w:tcBorders>
            <w:vAlign w:val="bottom"/>
          </w:tcPr>
          <w:p w:rsidR="00711DF9" w:rsidRDefault="00711DF9" w:rsidP="00711DF9">
            <w:pPr>
              <w:spacing w:line="219" w:lineRule="exact"/>
              <w:jc w:val="center"/>
              <w:rPr>
                <w:sz w:val="20"/>
                <w:szCs w:val="20"/>
              </w:rPr>
            </w:pPr>
            <w:proofErr w:type="spellStart"/>
            <w:r>
              <w:rPr>
                <w:rFonts w:ascii="Times New Roman" w:eastAsia="Times New Roman" w:hAnsi="Times New Roman" w:cs="Times New Roman"/>
                <w:b/>
                <w:bCs/>
                <w:sz w:val="20"/>
                <w:szCs w:val="20"/>
              </w:rPr>
              <w:t>ования</w:t>
            </w:r>
            <w:proofErr w:type="spellEnd"/>
          </w:p>
        </w:tc>
        <w:tc>
          <w:tcPr>
            <w:tcW w:w="1700" w:type="dxa"/>
            <w:vMerge w:val="restart"/>
            <w:tcBorders>
              <w:right w:val="single" w:sz="8" w:space="0" w:color="auto"/>
            </w:tcBorders>
            <w:vAlign w:val="bottom"/>
          </w:tcPr>
          <w:p w:rsidR="00711DF9" w:rsidRDefault="00711DF9" w:rsidP="00711DF9">
            <w:pPr>
              <w:rPr>
                <w:sz w:val="8"/>
                <w:szCs w:val="8"/>
              </w:rPr>
            </w:pPr>
          </w:p>
        </w:tc>
        <w:tc>
          <w:tcPr>
            <w:tcW w:w="0" w:type="dxa"/>
            <w:vAlign w:val="bottom"/>
          </w:tcPr>
          <w:p w:rsidR="00711DF9" w:rsidRDefault="00711DF9" w:rsidP="00711DF9">
            <w:pPr>
              <w:rPr>
                <w:sz w:val="1"/>
                <w:szCs w:val="1"/>
              </w:rPr>
            </w:pPr>
          </w:p>
        </w:tc>
      </w:tr>
      <w:tr w:rsidR="00711DF9" w:rsidTr="00711DF9">
        <w:trPr>
          <w:trHeight w:val="101"/>
        </w:trPr>
        <w:tc>
          <w:tcPr>
            <w:tcW w:w="720" w:type="dxa"/>
            <w:tcBorders>
              <w:left w:val="single" w:sz="8" w:space="0" w:color="auto"/>
              <w:right w:val="single" w:sz="8" w:space="0" w:color="auto"/>
            </w:tcBorders>
            <w:vAlign w:val="bottom"/>
          </w:tcPr>
          <w:p w:rsidR="00711DF9" w:rsidRDefault="00711DF9" w:rsidP="00711DF9">
            <w:pPr>
              <w:rPr>
                <w:sz w:val="8"/>
                <w:szCs w:val="8"/>
              </w:rPr>
            </w:pPr>
          </w:p>
        </w:tc>
        <w:tc>
          <w:tcPr>
            <w:tcW w:w="40" w:type="dxa"/>
            <w:vAlign w:val="bottom"/>
          </w:tcPr>
          <w:p w:rsidR="00711DF9" w:rsidRDefault="00711DF9" w:rsidP="00711DF9">
            <w:pPr>
              <w:rPr>
                <w:sz w:val="8"/>
                <w:szCs w:val="8"/>
              </w:rPr>
            </w:pPr>
          </w:p>
        </w:tc>
        <w:tc>
          <w:tcPr>
            <w:tcW w:w="1220" w:type="dxa"/>
            <w:vAlign w:val="bottom"/>
          </w:tcPr>
          <w:p w:rsidR="00711DF9" w:rsidRDefault="00711DF9" w:rsidP="00711DF9">
            <w:pPr>
              <w:rPr>
                <w:sz w:val="8"/>
                <w:szCs w:val="8"/>
              </w:rPr>
            </w:pPr>
          </w:p>
        </w:tc>
        <w:tc>
          <w:tcPr>
            <w:tcW w:w="220" w:type="dxa"/>
            <w:vAlign w:val="bottom"/>
          </w:tcPr>
          <w:p w:rsidR="00711DF9" w:rsidRDefault="00711DF9" w:rsidP="00711DF9">
            <w:pPr>
              <w:rPr>
                <w:sz w:val="8"/>
                <w:szCs w:val="8"/>
              </w:rPr>
            </w:pPr>
          </w:p>
        </w:tc>
        <w:tc>
          <w:tcPr>
            <w:tcW w:w="480" w:type="dxa"/>
            <w:vAlign w:val="bottom"/>
          </w:tcPr>
          <w:p w:rsidR="00711DF9" w:rsidRDefault="00711DF9" w:rsidP="00711DF9">
            <w:pPr>
              <w:rPr>
                <w:sz w:val="8"/>
                <w:szCs w:val="8"/>
              </w:rPr>
            </w:pPr>
          </w:p>
        </w:tc>
        <w:tc>
          <w:tcPr>
            <w:tcW w:w="1140" w:type="dxa"/>
            <w:vAlign w:val="bottom"/>
          </w:tcPr>
          <w:p w:rsidR="00711DF9" w:rsidRDefault="00711DF9" w:rsidP="00711DF9">
            <w:pPr>
              <w:rPr>
                <w:sz w:val="8"/>
                <w:szCs w:val="8"/>
              </w:rPr>
            </w:pPr>
          </w:p>
        </w:tc>
        <w:tc>
          <w:tcPr>
            <w:tcW w:w="280" w:type="dxa"/>
            <w:tcBorders>
              <w:right w:val="single" w:sz="8" w:space="0" w:color="auto"/>
            </w:tcBorders>
            <w:vAlign w:val="bottom"/>
          </w:tcPr>
          <w:p w:rsidR="00711DF9" w:rsidRDefault="00711DF9" w:rsidP="00711DF9">
            <w:pPr>
              <w:rPr>
                <w:sz w:val="8"/>
                <w:szCs w:val="8"/>
              </w:rPr>
            </w:pPr>
          </w:p>
        </w:tc>
        <w:tc>
          <w:tcPr>
            <w:tcW w:w="1020" w:type="dxa"/>
            <w:vMerge w:val="restart"/>
            <w:tcBorders>
              <w:right w:val="single" w:sz="8" w:space="0" w:color="auto"/>
            </w:tcBorders>
            <w:vAlign w:val="bottom"/>
          </w:tcPr>
          <w:p w:rsidR="00711DF9" w:rsidRDefault="00711DF9" w:rsidP="00711DF9">
            <w:pPr>
              <w:spacing w:line="240" w:lineRule="exact"/>
              <w:jc w:val="center"/>
              <w:rPr>
                <w:sz w:val="20"/>
                <w:szCs w:val="20"/>
              </w:rPr>
            </w:pPr>
            <w:r>
              <w:rPr>
                <w:rFonts w:ascii="Times New Roman" w:eastAsia="Times New Roman" w:hAnsi="Times New Roman" w:cs="Times New Roman"/>
                <w:b/>
                <w:bCs/>
                <w:w w:val="97"/>
              </w:rPr>
              <w:t>2018-</w:t>
            </w:r>
          </w:p>
        </w:tc>
        <w:tc>
          <w:tcPr>
            <w:tcW w:w="860" w:type="dxa"/>
            <w:vMerge w:val="restart"/>
            <w:tcBorders>
              <w:right w:val="single" w:sz="8" w:space="0" w:color="auto"/>
            </w:tcBorders>
            <w:vAlign w:val="bottom"/>
          </w:tcPr>
          <w:p w:rsidR="00711DF9" w:rsidRDefault="00711DF9" w:rsidP="00711DF9">
            <w:pPr>
              <w:spacing w:line="240" w:lineRule="exact"/>
              <w:jc w:val="center"/>
              <w:rPr>
                <w:sz w:val="20"/>
                <w:szCs w:val="20"/>
              </w:rPr>
            </w:pPr>
            <w:r>
              <w:rPr>
                <w:rFonts w:ascii="Times New Roman" w:eastAsia="Times New Roman" w:hAnsi="Times New Roman" w:cs="Times New Roman"/>
                <w:b/>
                <w:bCs/>
                <w:w w:val="97"/>
              </w:rPr>
              <w:t>2019-</w:t>
            </w:r>
          </w:p>
        </w:tc>
        <w:tc>
          <w:tcPr>
            <w:tcW w:w="820" w:type="dxa"/>
            <w:vMerge w:val="restart"/>
            <w:tcBorders>
              <w:right w:val="single" w:sz="8" w:space="0" w:color="auto"/>
            </w:tcBorders>
            <w:vAlign w:val="bottom"/>
          </w:tcPr>
          <w:p w:rsidR="00711DF9" w:rsidRDefault="00711DF9" w:rsidP="00711DF9">
            <w:pPr>
              <w:spacing w:line="240" w:lineRule="exact"/>
              <w:jc w:val="center"/>
              <w:rPr>
                <w:sz w:val="20"/>
                <w:szCs w:val="20"/>
              </w:rPr>
            </w:pPr>
            <w:r>
              <w:rPr>
                <w:rFonts w:ascii="Times New Roman" w:eastAsia="Times New Roman" w:hAnsi="Times New Roman" w:cs="Times New Roman"/>
                <w:b/>
                <w:bCs/>
              </w:rPr>
              <w:t>2020-</w:t>
            </w:r>
          </w:p>
        </w:tc>
        <w:tc>
          <w:tcPr>
            <w:tcW w:w="1140" w:type="dxa"/>
            <w:vMerge/>
            <w:tcBorders>
              <w:right w:val="single" w:sz="8" w:space="0" w:color="auto"/>
            </w:tcBorders>
            <w:vAlign w:val="bottom"/>
          </w:tcPr>
          <w:p w:rsidR="00711DF9" w:rsidRDefault="00711DF9" w:rsidP="00711DF9">
            <w:pPr>
              <w:rPr>
                <w:sz w:val="8"/>
                <w:szCs w:val="8"/>
              </w:rPr>
            </w:pPr>
          </w:p>
        </w:tc>
        <w:tc>
          <w:tcPr>
            <w:tcW w:w="1700" w:type="dxa"/>
            <w:vMerge/>
            <w:tcBorders>
              <w:right w:val="single" w:sz="8" w:space="0" w:color="auto"/>
            </w:tcBorders>
            <w:vAlign w:val="bottom"/>
          </w:tcPr>
          <w:p w:rsidR="00711DF9" w:rsidRDefault="00711DF9" w:rsidP="00711DF9">
            <w:pPr>
              <w:rPr>
                <w:sz w:val="8"/>
                <w:szCs w:val="8"/>
              </w:rPr>
            </w:pPr>
          </w:p>
        </w:tc>
        <w:tc>
          <w:tcPr>
            <w:tcW w:w="0" w:type="dxa"/>
            <w:vAlign w:val="bottom"/>
          </w:tcPr>
          <w:p w:rsidR="00711DF9" w:rsidRDefault="00711DF9" w:rsidP="00711DF9">
            <w:pPr>
              <w:rPr>
                <w:sz w:val="1"/>
                <w:szCs w:val="1"/>
              </w:rPr>
            </w:pPr>
          </w:p>
        </w:tc>
      </w:tr>
      <w:tr w:rsidR="00711DF9" w:rsidTr="00711DF9">
        <w:trPr>
          <w:trHeight w:val="139"/>
        </w:trPr>
        <w:tc>
          <w:tcPr>
            <w:tcW w:w="720" w:type="dxa"/>
            <w:tcBorders>
              <w:left w:val="single" w:sz="8" w:space="0" w:color="auto"/>
              <w:right w:val="single" w:sz="8" w:space="0" w:color="auto"/>
            </w:tcBorders>
            <w:vAlign w:val="bottom"/>
          </w:tcPr>
          <w:p w:rsidR="00711DF9" w:rsidRDefault="00711DF9" w:rsidP="00711DF9">
            <w:pPr>
              <w:rPr>
                <w:sz w:val="12"/>
                <w:szCs w:val="12"/>
              </w:rPr>
            </w:pPr>
          </w:p>
        </w:tc>
        <w:tc>
          <w:tcPr>
            <w:tcW w:w="40" w:type="dxa"/>
            <w:vAlign w:val="bottom"/>
          </w:tcPr>
          <w:p w:rsidR="00711DF9" w:rsidRDefault="00711DF9" w:rsidP="00711DF9">
            <w:pPr>
              <w:rPr>
                <w:sz w:val="12"/>
                <w:szCs w:val="12"/>
              </w:rPr>
            </w:pPr>
          </w:p>
        </w:tc>
        <w:tc>
          <w:tcPr>
            <w:tcW w:w="1220" w:type="dxa"/>
            <w:vAlign w:val="bottom"/>
          </w:tcPr>
          <w:p w:rsidR="00711DF9" w:rsidRDefault="00711DF9" w:rsidP="00711DF9">
            <w:pPr>
              <w:rPr>
                <w:sz w:val="12"/>
                <w:szCs w:val="12"/>
              </w:rPr>
            </w:pPr>
          </w:p>
        </w:tc>
        <w:tc>
          <w:tcPr>
            <w:tcW w:w="220" w:type="dxa"/>
            <w:vAlign w:val="bottom"/>
          </w:tcPr>
          <w:p w:rsidR="00711DF9" w:rsidRDefault="00711DF9" w:rsidP="00711DF9">
            <w:pPr>
              <w:rPr>
                <w:sz w:val="12"/>
                <w:szCs w:val="12"/>
              </w:rPr>
            </w:pPr>
          </w:p>
        </w:tc>
        <w:tc>
          <w:tcPr>
            <w:tcW w:w="480" w:type="dxa"/>
            <w:vAlign w:val="bottom"/>
          </w:tcPr>
          <w:p w:rsidR="00711DF9" w:rsidRDefault="00711DF9" w:rsidP="00711DF9">
            <w:pPr>
              <w:rPr>
                <w:sz w:val="12"/>
                <w:szCs w:val="12"/>
              </w:rPr>
            </w:pPr>
          </w:p>
        </w:tc>
        <w:tc>
          <w:tcPr>
            <w:tcW w:w="1140" w:type="dxa"/>
            <w:vAlign w:val="bottom"/>
          </w:tcPr>
          <w:p w:rsidR="00711DF9" w:rsidRDefault="00711DF9" w:rsidP="00711DF9">
            <w:pPr>
              <w:rPr>
                <w:sz w:val="12"/>
                <w:szCs w:val="12"/>
              </w:rPr>
            </w:pPr>
          </w:p>
        </w:tc>
        <w:tc>
          <w:tcPr>
            <w:tcW w:w="280" w:type="dxa"/>
            <w:tcBorders>
              <w:right w:val="single" w:sz="8" w:space="0" w:color="auto"/>
            </w:tcBorders>
            <w:vAlign w:val="bottom"/>
          </w:tcPr>
          <w:p w:rsidR="00711DF9" w:rsidRDefault="00711DF9" w:rsidP="00711DF9">
            <w:pPr>
              <w:rPr>
                <w:sz w:val="12"/>
                <w:szCs w:val="12"/>
              </w:rPr>
            </w:pPr>
          </w:p>
        </w:tc>
        <w:tc>
          <w:tcPr>
            <w:tcW w:w="1020" w:type="dxa"/>
            <w:vMerge/>
            <w:tcBorders>
              <w:right w:val="single" w:sz="8" w:space="0" w:color="auto"/>
            </w:tcBorders>
            <w:vAlign w:val="bottom"/>
          </w:tcPr>
          <w:p w:rsidR="00711DF9" w:rsidRDefault="00711DF9" w:rsidP="00711DF9">
            <w:pPr>
              <w:rPr>
                <w:sz w:val="12"/>
                <w:szCs w:val="12"/>
              </w:rPr>
            </w:pPr>
          </w:p>
        </w:tc>
        <w:tc>
          <w:tcPr>
            <w:tcW w:w="860" w:type="dxa"/>
            <w:vMerge/>
            <w:tcBorders>
              <w:right w:val="single" w:sz="8" w:space="0" w:color="auto"/>
            </w:tcBorders>
            <w:vAlign w:val="bottom"/>
          </w:tcPr>
          <w:p w:rsidR="00711DF9" w:rsidRDefault="00711DF9" w:rsidP="00711DF9">
            <w:pPr>
              <w:rPr>
                <w:sz w:val="12"/>
                <w:szCs w:val="12"/>
              </w:rPr>
            </w:pPr>
          </w:p>
        </w:tc>
        <w:tc>
          <w:tcPr>
            <w:tcW w:w="820" w:type="dxa"/>
            <w:vMerge/>
            <w:tcBorders>
              <w:right w:val="single" w:sz="8" w:space="0" w:color="auto"/>
            </w:tcBorders>
            <w:vAlign w:val="bottom"/>
          </w:tcPr>
          <w:p w:rsidR="00711DF9" w:rsidRDefault="00711DF9" w:rsidP="00711DF9">
            <w:pPr>
              <w:rPr>
                <w:sz w:val="12"/>
                <w:szCs w:val="12"/>
              </w:rPr>
            </w:pPr>
          </w:p>
        </w:tc>
        <w:tc>
          <w:tcPr>
            <w:tcW w:w="1140" w:type="dxa"/>
            <w:tcBorders>
              <w:right w:val="single" w:sz="8" w:space="0" w:color="auto"/>
            </w:tcBorders>
            <w:vAlign w:val="bottom"/>
          </w:tcPr>
          <w:p w:rsidR="00711DF9" w:rsidRDefault="00711DF9" w:rsidP="00711DF9">
            <w:pPr>
              <w:rPr>
                <w:sz w:val="12"/>
                <w:szCs w:val="12"/>
              </w:rPr>
            </w:pPr>
          </w:p>
        </w:tc>
        <w:tc>
          <w:tcPr>
            <w:tcW w:w="1700" w:type="dxa"/>
            <w:tcBorders>
              <w:right w:val="single" w:sz="8" w:space="0" w:color="auto"/>
            </w:tcBorders>
            <w:vAlign w:val="bottom"/>
          </w:tcPr>
          <w:p w:rsidR="00711DF9" w:rsidRDefault="00711DF9" w:rsidP="00711DF9">
            <w:pPr>
              <w:rPr>
                <w:sz w:val="12"/>
                <w:szCs w:val="12"/>
              </w:rPr>
            </w:pPr>
          </w:p>
        </w:tc>
        <w:tc>
          <w:tcPr>
            <w:tcW w:w="0" w:type="dxa"/>
            <w:vAlign w:val="bottom"/>
          </w:tcPr>
          <w:p w:rsidR="00711DF9" w:rsidRDefault="00711DF9" w:rsidP="00711DF9">
            <w:pPr>
              <w:rPr>
                <w:sz w:val="1"/>
                <w:szCs w:val="1"/>
              </w:rPr>
            </w:pPr>
          </w:p>
        </w:tc>
      </w:tr>
      <w:tr w:rsidR="00711DF9" w:rsidTr="00711DF9">
        <w:trPr>
          <w:trHeight w:val="252"/>
        </w:trPr>
        <w:tc>
          <w:tcPr>
            <w:tcW w:w="720" w:type="dxa"/>
            <w:tcBorders>
              <w:left w:val="single" w:sz="8" w:space="0" w:color="auto"/>
              <w:right w:val="single" w:sz="8" w:space="0" w:color="auto"/>
            </w:tcBorders>
            <w:vAlign w:val="bottom"/>
          </w:tcPr>
          <w:p w:rsidR="00711DF9" w:rsidRDefault="00711DF9" w:rsidP="00711DF9">
            <w:pPr>
              <w:rPr>
                <w:sz w:val="21"/>
                <w:szCs w:val="21"/>
              </w:rPr>
            </w:pPr>
          </w:p>
        </w:tc>
        <w:tc>
          <w:tcPr>
            <w:tcW w:w="40" w:type="dxa"/>
            <w:vAlign w:val="bottom"/>
          </w:tcPr>
          <w:p w:rsidR="00711DF9" w:rsidRDefault="00711DF9" w:rsidP="00711DF9">
            <w:pPr>
              <w:rPr>
                <w:sz w:val="21"/>
                <w:szCs w:val="21"/>
              </w:rPr>
            </w:pPr>
          </w:p>
        </w:tc>
        <w:tc>
          <w:tcPr>
            <w:tcW w:w="1220" w:type="dxa"/>
            <w:vAlign w:val="bottom"/>
          </w:tcPr>
          <w:p w:rsidR="00711DF9" w:rsidRDefault="00711DF9" w:rsidP="00711DF9">
            <w:pPr>
              <w:rPr>
                <w:sz w:val="21"/>
                <w:szCs w:val="21"/>
              </w:rPr>
            </w:pPr>
          </w:p>
        </w:tc>
        <w:tc>
          <w:tcPr>
            <w:tcW w:w="220" w:type="dxa"/>
            <w:vAlign w:val="bottom"/>
          </w:tcPr>
          <w:p w:rsidR="00711DF9" w:rsidRDefault="00711DF9" w:rsidP="00711DF9">
            <w:pPr>
              <w:rPr>
                <w:sz w:val="21"/>
                <w:szCs w:val="21"/>
              </w:rPr>
            </w:pPr>
          </w:p>
        </w:tc>
        <w:tc>
          <w:tcPr>
            <w:tcW w:w="480" w:type="dxa"/>
            <w:vAlign w:val="bottom"/>
          </w:tcPr>
          <w:p w:rsidR="00711DF9" w:rsidRDefault="00711DF9" w:rsidP="00711DF9">
            <w:pPr>
              <w:rPr>
                <w:sz w:val="21"/>
                <w:szCs w:val="21"/>
              </w:rPr>
            </w:pPr>
          </w:p>
        </w:tc>
        <w:tc>
          <w:tcPr>
            <w:tcW w:w="1140" w:type="dxa"/>
            <w:vAlign w:val="bottom"/>
          </w:tcPr>
          <w:p w:rsidR="00711DF9" w:rsidRDefault="00711DF9" w:rsidP="00711DF9">
            <w:pPr>
              <w:rPr>
                <w:sz w:val="21"/>
                <w:szCs w:val="21"/>
              </w:rPr>
            </w:pPr>
          </w:p>
        </w:tc>
        <w:tc>
          <w:tcPr>
            <w:tcW w:w="280" w:type="dxa"/>
            <w:tcBorders>
              <w:right w:val="single" w:sz="8" w:space="0" w:color="auto"/>
            </w:tcBorders>
            <w:vAlign w:val="bottom"/>
          </w:tcPr>
          <w:p w:rsidR="00711DF9" w:rsidRDefault="00711DF9" w:rsidP="00711DF9">
            <w:pPr>
              <w:rPr>
                <w:sz w:val="21"/>
                <w:szCs w:val="21"/>
              </w:rPr>
            </w:pPr>
          </w:p>
        </w:tc>
        <w:tc>
          <w:tcPr>
            <w:tcW w:w="102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b/>
                <w:bCs/>
                <w:w w:val="99"/>
              </w:rPr>
              <w:t>2019</w:t>
            </w:r>
          </w:p>
        </w:tc>
        <w:tc>
          <w:tcPr>
            <w:tcW w:w="860" w:type="dxa"/>
            <w:tcBorders>
              <w:right w:val="single" w:sz="8" w:space="0" w:color="auto"/>
            </w:tcBorders>
            <w:vAlign w:val="bottom"/>
          </w:tcPr>
          <w:p w:rsidR="00711DF9" w:rsidRDefault="00711DF9" w:rsidP="00711DF9">
            <w:pPr>
              <w:ind w:right="1"/>
              <w:jc w:val="center"/>
              <w:rPr>
                <w:sz w:val="20"/>
                <w:szCs w:val="20"/>
              </w:rPr>
            </w:pPr>
            <w:r>
              <w:rPr>
                <w:rFonts w:ascii="Times New Roman" w:eastAsia="Times New Roman" w:hAnsi="Times New Roman" w:cs="Times New Roman"/>
                <w:b/>
                <w:bCs/>
                <w:w w:val="99"/>
              </w:rPr>
              <w:t>2020</w:t>
            </w:r>
          </w:p>
        </w:tc>
        <w:tc>
          <w:tcPr>
            <w:tcW w:w="82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b/>
                <w:bCs/>
                <w:w w:val="99"/>
              </w:rPr>
              <w:t>2021</w:t>
            </w:r>
          </w:p>
        </w:tc>
        <w:tc>
          <w:tcPr>
            <w:tcW w:w="1140" w:type="dxa"/>
            <w:tcBorders>
              <w:right w:val="single" w:sz="8" w:space="0" w:color="auto"/>
            </w:tcBorders>
            <w:vAlign w:val="bottom"/>
          </w:tcPr>
          <w:p w:rsidR="00711DF9" w:rsidRDefault="00711DF9" w:rsidP="00711DF9">
            <w:pPr>
              <w:rPr>
                <w:sz w:val="21"/>
                <w:szCs w:val="21"/>
              </w:rPr>
            </w:pPr>
          </w:p>
        </w:tc>
        <w:tc>
          <w:tcPr>
            <w:tcW w:w="1700" w:type="dxa"/>
            <w:tcBorders>
              <w:right w:val="single" w:sz="8" w:space="0" w:color="auto"/>
            </w:tcBorders>
            <w:vAlign w:val="bottom"/>
          </w:tcPr>
          <w:p w:rsidR="00711DF9" w:rsidRDefault="00711DF9" w:rsidP="00711DF9">
            <w:pPr>
              <w:rPr>
                <w:sz w:val="21"/>
                <w:szCs w:val="21"/>
              </w:rPr>
            </w:pPr>
          </w:p>
        </w:tc>
        <w:tc>
          <w:tcPr>
            <w:tcW w:w="0" w:type="dxa"/>
            <w:vAlign w:val="bottom"/>
          </w:tcPr>
          <w:p w:rsidR="00711DF9" w:rsidRDefault="00711DF9" w:rsidP="00711DF9">
            <w:pPr>
              <w:rPr>
                <w:sz w:val="1"/>
                <w:szCs w:val="1"/>
              </w:rPr>
            </w:pPr>
          </w:p>
        </w:tc>
      </w:tr>
      <w:tr w:rsidR="00711DF9" w:rsidTr="00711DF9">
        <w:trPr>
          <w:trHeight w:val="105"/>
        </w:trPr>
        <w:tc>
          <w:tcPr>
            <w:tcW w:w="720" w:type="dxa"/>
            <w:tcBorders>
              <w:left w:val="single" w:sz="8" w:space="0" w:color="auto"/>
              <w:bottom w:val="single" w:sz="8" w:space="0" w:color="auto"/>
              <w:right w:val="single" w:sz="8" w:space="0" w:color="auto"/>
            </w:tcBorders>
            <w:vAlign w:val="bottom"/>
          </w:tcPr>
          <w:p w:rsidR="00711DF9" w:rsidRDefault="00711DF9" w:rsidP="00711DF9">
            <w:pPr>
              <w:rPr>
                <w:sz w:val="9"/>
                <w:szCs w:val="9"/>
              </w:rPr>
            </w:pPr>
          </w:p>
        </w:tc>
        <w:tc>
          <w:tcPr>
            <w:tcW w:w="40" w:type="dxa"/>
            <w:tcBorders>
              <w:bottom w:val="single" w:sz="8" w:space="0" w:color="auto"/>
            </w:tcBorders>
            <w:vAlign w:val="bottom"/>
          </w:tcPr>
          <w:p w:rsidR="00711DF9" w:rsidRDefault="00711DF9" w:rsidP="00711DF9">
            <w:pPr>
              <w:rPr>
                <w:sz w:val="9"/>
                <w:szCs w:val="9"/>
              </w:rPr>
            </w:pPr>
          </w:p>
        </w:tc>
        <w:tc>
          <w:tcPr>
            <w:tcW w:w="3340" w:type="dxa"/>
            <w:gridSpan w:val="5"/>
            <w:tcBorders>
              <w:bottom w:val="single" w:sz="8" w:space="0" w:color="auto"/>
              <w:right w:val="single" w:sz="8" w:space="0" w:color="auto"/>
            </w:tcBorders>
            <w:vAlign w:val="bottom"/>
          </w:tcPr>
          <w:p w:rsidR="00711DF9" w:rsidRDefault="00711DF9" w:rsidP="00711DF9">
            <w:pPr>
              <w:rPr>
                <w:sz w:val="9"/>
                <w:szCs w:val="9"/>
              </w:rPr>
            </w:pPr>
          </w:p>
        </w:tc>
        <w:tc>
          <w:tcPr>
            <w:tcW w:w="1020" w:type="dxa"/>
            <w:tcBorders>
              <w:bottom w:val="single" w:sz="8" w:space="0" w:color="auto"/>
              <w:right w:val="single" w:sz="8" w:space="0" w:color="auto"/>
            </w:tcBorders>
            <w:vAlign w:val="bottom"/>
          </w:tcPr>
          <w:p w:rsidR="00711DF9" w:rsidRDefault="00711DF9" w:rsidP="00711DF9">
            <w:pPr>
              <w:rPr>
                <w:sz w:val="9"/>
                <w:szCs w:val="9"/>
              </w:rPr>
            </w:pPr>
          </w:p>
        </w:tc>
        <w:tc>
          <w:tcPr>
            <w:tcW w:w="860" w:type="dxa"/>
            <w:tcBorders>
              <w:bottom w:val="single" w:sz="8" w:space="0" w:color="auto"/>
              <w:right w:val="single" w:sz="8" w:space="0" w:color="auto"/>
            </w:tcBorders>
            <w:vAlign w:val="bottom"/>
          </w:tcPr>
          <w:p w:rsidR="00711DF9" w:rsidRDefault="00711DF9" w:rsidP="00711DF9">
            <w:pPr>
              <w:rPr>
                <w:sz w:val="9"/>
                <w:szCs w:val="9"/>
              </w:rPr>
            </w:pPr>
          </w:p>
        </w:tc>
        <w:tc>
          <w:tcPr>
            <w:tcW w:w="820" w:type="dxa"/>
            <w:tcBorders>
              <w:bottom w:val="single" w:sz="8" w:space="0" w:color="auto"/>
              <w:right w:val="single" w:sz="8" w:space="0" w:color="auto"/>
            </w:tcBorders>
            <w:vAlign w:val="bottom"/>
          </w:tcPr>
          <w:p w:rsidR="00711DF9" w:rsidRDefault="00711DF9" w:rsidP="00711DF9">
            <w:pPr>
              <w:rPr>
                <w:sz w:val="9"/>
                <w:szCs w:val="9"/>
              </w:rPr>
            </w:pPr>
          </w:p>
        </w:tc>
        <w:tc>
          <w:tcPr>
            <w:tcW w:w="1140" w:type="dxa"/>
            <w:tcBorders>
              <w:bottom w:val="single" w:sz="8" w:space="0" w:color="auto"/>
              <w:right w:val="single" w:sz="8" w:space="0" w:color="auto"/>
            </w:tcBorders>
            <w:vAlign w:val="bottom"/>
          </w:tcPr>
          <w:p w:rsidR="00711DF9" w:rsidRDefault="00711DF9" w:rsidP="00711DF9">
            <w:pPr>
              <w:rPr>
                <w:sz w:val="9"/>
                <w:szCs w:val="9"/>
              </w:rPr>
            </w:pPr>
          </w:p>
        </w:tc>
        <w:tc>
          <w:tcPr>
            <w:tcW w:w="1700" w:type="dxa"/>
            <w:tcBorders>
              <w:bottom w:val="single" w:sz="8" w:space="0" w:color="auto"/>
              <w:right w:val="single" w:sz="8" w:space="0" w:color="auto"/>
            </w:tcBorders>
            <w:vAlign w:val="bottom"/>
          </w:tcPr>
          <w:p w:rsidR="00711DF9" w:rsidRDefault="00711DF9" w:rsidP="00711DF9">
            <w:pPr>
              <w:rPr>
                <w:sz w:val="9"/>
                <w:szCs w:val="9"/>
              </w:rPr>
            </w:pPr>
          </w:p>
        </w:tc>
        <w:tc>
          <w:tcPr>
            <w:tcW w:w="0" w:type="dxa"/>
            <w:vAlign w:val="bottom"/>
          </w:tcPr>
          <w:p w:rsidR="00711DF9" w:rsidRDefault="00711DF9" w:rsidP="00711DF9">
            <w:pPr>
              <w:rPr>
                <w:sz w:val="1"/>
                <w:szCs w:val="1"/>
              </w:rPr>
            </w:pPr>
          </w:p>
        </w:tc>
      </w:tr>
      <w:tr w:rsidR="00711DF9" w:rsidTr="00711DF9">
        <w:trPr>
          <w:trHeight w:val="263"/>
        </w:trPr>
        <w:tc>
          <w:tcPr>
            <w:tcW w:w="760" w:type="dxa"/>
            <w:gridSpan w:val="2"/>
            <w:tcBorders>
              <w:left w:val="single" w:sz="8" w:space="0" w:color="auto"/>
            </w:tcBorders>
            <w:vAlign w:val="bottom"/>
          </w:tcPr>
          <w:p w:rsidR="00711DF9" w:rsidRDefault="00711DF9" w:rsidP="00711DF9">
            <w:pPr>
              <w:spacing w:line="263" w:lineRule="exact"/>
              <w:ind w:left="480"/>
              <w:rPr>
                <w:sz w:val="20"/>
                <w:szCs w:val="20"/>
              </w:rPr>
            </w:pPr>
            <w:r>
              <w:rPr>
                <w:rFonts w:ascii="Times New Roman" w:eastAsia="Times New Roman" w:hAnsi="Times New Roman" w:cs="Times New Roman"/>
                <w:b/>
                <w:bCs/>
                <w:i/>
                <w:iCs/>
                <w:sz w:val="24"/>
                <w:szCs w:val="24"/>
              </w:rPr>
              <w:t>I.</w:t>
            </w:r>
          </w:p>
        </w:tc>
        <w:tc>
          <w:tcPr>
            <w:tcW w:w="3340" w:type="dxa"/>
            <w:gridSpan w:val="5"/>
            <w:vAlign w:val="bottom"/>
          </w:tcPr>
          <w:p w:rsidR="00711DF9" w:rsidRDefault="00711DF9" w:rsidP="00711DF9">
            <w:pPr>
              <w:spacing w:line="263" w:lineRule="exact"/>
              <w:ind w:left="440"/>
              <w:rPr>
                <w:sz w:val="20"/>
                <w:szCs w:val="20"/>
              </w:rPr>
            </w:pPr>
            <w:r>
              <w:rPr>
                <w:rFonts w:ascii="Times New Roman" w:eastAsia="Times New Roman" w:hAnsi="Times New Roman" w:cs="Times New Roman"/>
                <w:b/>
                <w:bCs/>
                <w:i/>
                <w:iCs/>
                <w:sz w:val="24"/>
                <w:szCs w:val="24"/>
              </w:rPr>
              <w:t>Организационная работа</w:t>
            </w:r>
          </w:p>
        </w:tc>
        <w:tc>
          <w:tcPr>
            <w:tcW w:w="1020" w:type="dxa"/>
            <w:vAlign w:val="bottom"/>
          </w:tcPr>
          <w:p w:rsidR="00711DF9" w:rsidRDefault="00711DF9" w:rsidP="00711DF9"/>
        </w:tc>
        <w:tc>
          <w:tcPr>
            <w:tcW w:w="860" w:type="dxa"/>
            <w:vAlign w:val="bottom"/>
          </w:tcPr>
          <w:p w:rsidR="00711DF9" w:rsidRDefault="00711DF9" w:rsidP="00711DF9"/>
        </w:tc>
        <w:tc>
          <w:tcPr>
            <w:tcW w:w="820" w:type="dxa"/>
            <w:vAlign w:val="bottom"/>
          </w:tcPr>
          <w:p w:rsidR="00711DF9" w:rsidRDefault="00711DF9" w:rsidP="00711DF9"/>
        </w:tc>
        <w:tc>
          <w:tcPr>
            <w:tcW w:w="1140" w:type="dxa"/>
            <w:tcBorders>
              <w:right w:val="single" w:sz="8" w:space="0" w:color="auto"/>
            </w:tcBorders>
            <w:vAlign w:val="bottom"/>
          </w:tcPr>
          <w:p w:rsidR="00711DF9" w:rsidRDefault="00711DF9" w:rsidP="00711DF9"/>
        </w:tc>
        <w:tc>
          <w:tcPr>
            <w:tcW w:w="1700" w:type="dxa"/>
            <w:tcBorders>
              <w:right w:val="single" w:sz="8" w:space="0" w:color="auto"/>
            </w:tcBorders>
            <w:vAlign w:val="bottom"/>
          </w:tcPr>
          <w:p w:rsidR="00711DF9" w:rsidRDefault="00711DF9" w:rsidP="00711DF9"/>
        </w:tc>
        <w:tc>
          <w:tcPr>
            <w:tcW w:w="0" w:type="dxa"/>
            <w:vAlign w:val="bottom"/>
          </w:tcPr>
          <w:p w:rsidR="00711DF9" w:rsidRDefault="00711DF9" w:rsidP="00711DF9">
            <w:pPr>
              <w:rPr>
                <w:sz w:val="1"/>
                <w:szCs w:val="1"/>
              </w:rPr>
            </w:pPr>
          </w:p>
        </w:tc>
      </w:tr>
      <w:tr w:rsidR="00711DF9" w:rsidTr="00711DF9">
        <w:trPr>
          <w:trHeight w:val="282"/>
        </w:trPr>
        <w:tc>
          <w:tcPr>
            <w:tcW w:w="720" w:type="dxa"/>
            <w:tcBorders>
              <w:left w:val="single" w:sz="8" w:space="0" w:color="auto"/>
              <w:bottom w:val="single" w:sz="8" w:space="0" w:color="auto"/>
            </w:tcBorders>
            <w:vAlign w:val="bottom"/>
          </w:tcPr>
          <w:p w:rsidR="00711DF9" w:rsidRDefault="00711DF9" w:rsidP="00711DF9">
            <w:pPr>
              <w:rPr>
                <w:sz w:val="24"/>
                <w:szCs w:val="24"/>
              </w:rPr>
            </w:pPr>
          </w:p>
        </w:tc>
        <w:tc>
          <w:tcPr>
            <w:tcW w:w="40" w:type="dxa"/>
            <w:tcBorders>
              <w:bottom w:val="single" w:sz="8" w:space="0" w:color="auto"/>
            </w:tcBorders>
            <w:vAlign w:val="bottom"/>
          </w:tcPr>
          <w:p w:rsidR="00711DF9" w:rsidRDefault="00711DF9" w:rsidP="00711DF9">
            <w:pPr>
              <w:rPr>
                <w:sz w:val="24"/>
                <w:szCs w:val="24"/>
              </w:rPr>
            </w:pPr>
          </w:p>
        </w:tc>
        <w:tc>
          <w:tcPr>
            <w:tcW w:w="1220" w:type="dxa"/>
            <w:tcBorders>
              <w:bottom w:val="single" w:sz="8" w:space="0" w:color="auto"/>
            </w:tcBorders>
            <w:vAlign w:val="bottom"/>
          </w:tcPr>
          <w:p w:rsidR="00711DF9" w:rsidRDefault="00711DF9" w:rsidP="00711DF9">
            <w:pPr>
              <w:rPr>
                <w:sz w:val="24"/>
                <w:szCs w:val="24"/>
              </w:rPr>
            </w:pPr>
          </w:p>
        </w:tc>
        <w:tc>
          <w:tcPr>
            <w:tcW w:w="700" w:type="dxa"/>
            <w:gridSpan w:val="2"/>
            <w:tcBorders>
              <w:bottom w:val="single" w:sz="8" w:space="0" w:color="auto"/>
            </w:tcBorders>
            <w:vAlign w:val="bottom"/>
          </w:tcPr>
          <w:p w:rsidR="00711DF9" w:rsidRDefault="00711DF9" w:rsidP="00711DF9">
            <w:pPr>
              <w:rPr>
                <w:sz w:val="24"/>
                <w:szCs w:val="24"/>
              </w:rPr>
            </w:pPr>
          </w:p>
        </w:tc>
        <w:tc>
          <w:tcPr>
            <w:tcW w:w="1140" w:type="dxa"/>
            <w:tcBorders>
              <w:bottom w:val="single" w:sz="8" w:space="0" w:color="auto"/>
            </w:tcBorders>
            <w:vAlign w:val="bottom"/>
          </w:tcPr>
          <w:p w:rsidR="00711DF9" w:rsidRDefault="00711DF9" w:rsidP="00711DF9">
            <w:pPr>
              <w:rPr>
                <w:sz w:val="24"/>
                <w:szCs w:val="24"/>
              </w:rPr>
            </w:pPr>
          </w:p>
        </w:tc>
        <w:tc>
          <w:tcPr>
            <w:tcW w:w="280" w:type="dxa"/>
            <w:tcBorders>
              <w:bottom w:val="single" w:sz="8" w:space="0" w:color="auto"/>
            </w:tcBorders>
            <w:vAlign w:val="bottom"/>
          </w:tcPr>
          <w:p w:rsidR="00711DF9" w:rsidRDefault="00711DF9" w:rsidP="00711DF9">
            <w:pPr>
              <w:rPr>
                <w:sz w:val="24"/>
                <w:szCs w:val="24"/>
              </w:rPr>
            </w:pPr>
          </w:p>
        </w:tc>
        <w:tc>
          <w:tcPr>
            <w:tcW w:w="1020" w:type="dxa"/>
            <w:tcBorders>
              <w:bottom w:val="single" w:sz="8" w:space="0" w:color="auto"/>
            </w:tcBorders>
            <w:vAlign w:val="bottom"/>
          </w:tcPr>
          <w:p w:rsidR="00711DF9" w:rsidRDefault="00711DF9" w:rsidP="00711DF9">
            <w:pPr>
              <w:rPr>
                <w:sz w:val="24"/>
                <w:szCs w:val="24"/>
              </w:rPr>
            </w:pPr>
          </w:p>
        </w:tc>
        <w:tc>
          <w:tcPr>
            <w:tcW w:w="860" w:type="dxa"/>
            <w:tcBorders>
              <w:bottom w:val="single" w:sz="8" w:space="0" w:color="auto"/>
            </w:tcBorders>
            <w:vAlign w:val="bottom"/>
          </w:tcPr>
          <w:p w:rsidR="00711DF9" w:rsidRDefault="00711DF9" w:rsidP="00711DF9">
            <w:pPr>
              <w:rPr>
                <w:sz w:val="24"/>
                <w:szCs w:val="24"/>
              </w:rPr>
            </w:pPr>
          </w:p>
        </w:tc>
        <w:tc>
          <w:tcPr>
            <w:tcW w:w="820" w:type="dxa"/>
            <w:tcBorders>
              <w:bottom w:val="single" w:sz="8" w:space="0" w:color="auto"/>
            </w:tcBorders>
            <w:vAlign w:val="bottom"/>
          </w:tcPr>
          <w:p w:rsidR="00711DF9" w:rsidRDefault="00711DF9" w:rsidP="00711DF9">
            <w:pPr>
              <w:rPr>
                <w:sz w:val="24"/>
                <w:szCs w:val="24"/>
              </w:rPr>
            </w:pPr>
          </w:p>
        </w:tc>
        <w:tc>
          <w:tcPr>
            <w:tcW w:w="1140" w:type="dxa"/>
            <w:tcBorders>
              <w:bottom w:val="single" w:sz="8" w:space="0" w:color="auto"/>
              <w:right w:val="single" w:sz="8" w:space="0" w:color="auto"/>
            </w:tcBorders>
            <w:vAlign w:val="bottom"/>
          </w:tcPr>
          <w:p w:rsidR="00711DF9" w:rsidRDefault="00711DF9" w:rsidP="00711DF9">
            <w:pPr>
              <w:rPr>
                <w:sz w:val="24"/>
                <w:szCs w:val="24"/>
              </w:rPr>
            </w:pPr>
          </w:p>
        </w:tc>
        <w:tc>
          <w:tcPr>
            <w:tcW w:w="1700" w:type="dxa"/>
            <w:tcBorders>
              <w:bottom w:val="single" w:sz="8" w:space="0" w:color="auto"/>
              <w:right w:val="single" w:sz="8" w:space="0" w:color="auto"/>
            </w:tcBorders>
            <w:vAlign w:val="bottom"/>
          </w:tcPr>
          <w:p w:rsidR="00711DF9" w:rsidRDefault="00711DF9" w:rsidP="00711DF9">
            <w:pPr>
              <w:rPr>
                <w:sz w:val="24"/>
                <w:szCs w:val="24"/>
              </w:rPr>
            </w:pPr>
          </w:p>
        </w:tc>
        <w:tc>
          <w:tcPr>
            <w:tcW w:w="0" w:type="dxa"/>
            <w:vAlign w:val="bottom"/>
          </w:tcPr>
          <w:p w:rsidR="00711DF9" w:rsidRDefault="00711DF9" w:rsidP="00711DF9">
            <w:pPr>
              <w:rPr>
                <w:sz w:val="1"/>
                <w:szCs w:val="1"/>
              </w:rPr>
            </w:pPr>
          </w:p>
        </w:tc>
      </w:tr>
      <w:tr w:rsidR="00711DF9" w:rsidTr="00711DF9">
        <w:trPr>
          <w:trHeight w:val="256"/>
        </w:trPr>
        <w:tc>
          <w:tcPr>
            <w:tcW w:w="720" w:type="dxa"/>
            <w:tcBorders>
              <w:left w:val="single" w:sz="8" w:space="0" w:color="auto"/>
              <w:right w:val="single" w:sz="8" w:space="0" w:color="auto"/>
            </w:tcBorders>
            <w:vAlign w:val="bottom"/>
          </w:tcPr>
          <w:p w:rsidR="00711DF9" w:rsidRDefault="00711DF9" w:rsidP="00711DF9">
            <w:pPr>
              <w:spacing w:line="256" w:lineRule="exact"/>
              <w:ind w:right="310"/>
              <w:jc w:val="right"/>
              <w:rPr>
                <w:sz w:val="20"/>
                <w:szCs w:val="20"/>
              </w:rPr>
            </w:pPr>
            <w:r>
              <w:rPr>
                <w:rFonts w:ascii="Times New Roman" w:eastAsia="Times New Roman" w:hAnsi="Times New Roman" w:cs="Times New Roman"/>
                <w:sz w:val="24"/>
                <w:szCs w:val="24"/>
              </w:rPr>
              <w:t>1.</w:t>
            </w:r>
          </w:p>
        </w:tc>
        <w:tc>
          <w:tcPr>
            <w:tcW w:w="40" w:type="dxa"/>
            <w:vAlign w:val="bottom"/>
          </w:tcPr>
          <w:p w:rsidR="00711DF9" w:rsidRDefault="00711DF9" w:rsidP="00711DF9"/>
        </w:tc>
        <w:tc>
          <w:tcPr>
            <w:tcW w:w="1220" w:type="dxa"/>
            <w:vAlign w:val="bottom"/>
          </w:tcPr>
          <w:p w:rsidR="00711DF9" w:rsidRDefault="00711DF9" w:rsidP="00711DF9">
            <w:pPr>
              <w:spacing w:line="256" w:lineRule="exact"/>
              <w:ind w:left="40"/>
              <w:rPr>
                <w:sz w:val="20"/>
                <w:szCs w:val="20"/>
              </w:rPr>
            </w:pPr>
            <w:r>
              <w:rPr>
                <w:rFonts w:ascii="Times New Roman" w:eastAsia="Times New Roman" w:hAnsi="Times New Roman" w:cs="Times New Roman"/>
                <w:sz w:val="24"/>
                <w:szCs w:val="24"/>
              </w:rPr>
              <w:t>Составить</w:t>
            </w:r>
          </w:p>
        </w:tc>
        <w:tc>
          <w:tcPr>
            <w:tcW w:w="700" w:type="dxa"/>
            <w:gridSpan w:val="2"/>
            <w:vAlign w:val="bottom"/>
          </w:tcPr>
          <w:p w:rsidR="00711DF9" w:rsidRDefault="00711DF9" w:rsidP="00711DF9">
            <w:pPr>
              <w:spacing w:line="256" w:lineRule="exact"/>
              <w:ind w:left="140"/>
              <w:rPr>
                <w:sz w:val="20"/>
                <w:szCs w:val="20"/>
              </w:rPr>
            </w:pPr>
            <w:r>
              <w:rPr>
                <w:rFonts w:ascii="Times New Roman" w:eastAsia="Times New Roman" w:hAnsi="Times New Roman" w:cs="Times New Roman"/>
                <w:sz w:val="24"/>
                <w:szCs w:val="24"/>
              </w:rPr>
              <w:t>план</w:t>
            </w:r>
          </w:p>
        </w:tc>
        <w:tc>
          <w:tcPr>
            <w:tcW w:w="1140" w:type="dxa"/>
            <w:vAlign w:val="bottom"/>
          </w:tcPr>
          <w:p w:rsidR="00711DF9" w:rsidRDefault="00711DF9" w:rsidP="00711DF9">
            <w:pPr>
              <w:spacing w:line="256" w:lineRule="exact"/>
              <w:ind w:left="180"/>
              <w:rPr>
                <w:sz w:val="20"/>
                <w:szCs w:val="20"/>
              </w:rPr>
            </w:pPr>
            <w:r>
              <w:rPr>
                <w:rFonts w:ascii="Times New Roman" w:eastAsia="Times New Roman" w:hAnsi="Times New Roman" w:cs="Times New Roman"/>
                <w:sz w:val="24"/>
                <w:szCs w:val="24"/>
              </w:rPr>
              <w:t>работы</w:t>
            </w:r>
          </w:p>
        </w:tc>
        <w:tc>
          <w:tcPr>
            <w:tcW w:w="280" w:type="dxa"/>
            <w:tcBorders>
              <w:right w:val="single" w:sz="8" w:space="0" w:color="auto"/>
            </w:tcBorders>
            <w:vAlign w:val="bottom"/>
          </w:tcPr>
          <w:p w:rsidR="00711DF9" w:rsidRDefault="00711DF9" w:rsidP="00711DF9">
            <w:pPr>
              <w:spacing w:line="256" w:lineRule="exact"/>
              <w:jc w:val="right"/>
              <w:rPr>
                <w:sz w:val="20"/>
                <w:szCs w:val="20"/>
              </w:rPr>
            </w:pPr>
            <w:r>
              <w:rPr>
                <w:rFonts w:ascii="Times New Roman" w:eastAsia="Times New Roman" w:hAnsi="Times New Roman" w:cs="Times New Roman"/>
                <w:sz w:val="24"/>
                <w:szCs w:val="24"/>
              </w:rPr>
              <w:t>и</w:t>
            </w:r>
          </w:p>
        </w:tc>
        <w:tc>
          <w:tcPr>
            <w:tcW w:w="1020" w:type="dxa"/>
            <w:tcBorders>
              <w:right w:val="single" w:sz="8" w:space="0" w:color="auto"/>
            </w:tcBorders>
            <w:vAlign w:val="bottom"/>
          </w:tcPr>
          <w:p w:rsidR="00711DF9" w:rsidRDefault="00711DF9" w:rsidP="00711DF9">
            <w:pPr>
              <w:spacing w:line="197" w:lineRule="exact"/>
              <w:jc w:val="center"/>
              <w:rPr>
                <w:sz w:val="20"/>
                <w:szCs w:val="20"/>
              </w:rPr>
            </w:pPr>
            <w:r>
              <w:rPr>
                <w:rFonts w:ascii="Times New Roman" w:eastAsia="Times New Roman" w:hAnsi="Times New Roman" w:cs="Times New Roman"/>
                <w:w w:val="99"/>
                <w:sz w:val="18"/>
                <w:szCs w:val="18"/>
              </w:rPr>
              <w:t>сентябрь</w:t>
            </w:r>
          </w:p>
        </w:tc>
        <w:tc>
          <w:tcPr>
            <w:tcW w:w="1680" w:type="dxa"/>
            <w:gridSpan w:val="2"/>
            <w:tcBorders>
              <w:right w:val="single" w:sz="8" w:space="0" w:color="auto"/>
            </w:tcBorders>
            <w:vAlign w:val="bottom"/>
          </w:tcPr>
          <w:p w:rsidR="00711DF9" w:rsidRDefault="00711DF9" w:rsidP="00711DF9">
            <w:pPr>
              <w:spacing w:line="219" w:lineRule="exact"/>
              <w:ind w:left="180"/>
              <w:rPr>
                <w:sz w:val="20"/>
                <w:szCs w:val="20"/>
              </w:rPr>
            </w:pPr>
            <w:r>
              <w:rPr>
                <w:rFonts w:ascii="Times New Roman" w:eastAsia="Times New Roman" w:hAnsi="Times New Roman" w:cs="Times New Roman"/>
                <w:sz w:val="20"/>
                <w:szCs w:val="20"/>
              </w:rPr>
              <w:t>корректировка</w:t>
            </w:r>
          </w:p>
        </w:tc>
        <w:tc>
          <w:tcPr>
            <w:tcW w:w="1140" w:type="dxa"/>
            <w:tcBorders>
              <w:right w:val="single" w:sz="8" w:space="0" w:color="auto"/>
            </w:tcBorders>
            <w:vAlign w:val="bottom"/>
          </w:tcPr>
          <w:p w:rsidR="00711DF9" w:rsidRDefault="00711DF9" w:rsidP="00711DF9"/>
        </w:tc>
        <w:tc>
          <w:tcPr>
            <w:tcW w:w="1700" w:type="dxa"/>
            <w:tcBorders>
              <w:right w:val="single" w:sz="8" w:space="0" w:color="auto"/>
            </w:tcBorders>
            <w:vAlign w:val="bottom"/>
          </w:tcPr>
          <w:p w:rsidR="00711DF9" w:rsidRDefault="00711DF9" w:rsidP="00711DF9"/>
        </w:tc>
        <w:tc>
          <w:tcPr>
            <w:tcW w:w="0" w:type="dxa"/>
            <w:vAlign w:val="bottom"/>
          </w:tcPr>
          <w:p w:rsidR="00711DF9" w:rsidRDefault="00711DF9" w:rsidP="00711DF9">
            <w:pPr>
              <w:rPr>
                <w:sz w:val="1"/>
                <w:szCs w:val="1"/>
              </w:rPr>
            </w:pPr>
          </w:p>
        </w:tc>
      </w:tr>
      <w:tr w:rsidR="00711DF9" w:rsidTr="00711DF9">
        <w:trPr>
          <w:trHeight w:val="281"/>
        </w:trPr>
        <w:tc>
          <w:tcPr>
            <w:tcW w:w="720" w:type="dxa"/>
            <w:tcBorders>
              <w:left w:val="single" w:sz="8" w:space="0" w:color="auto"/>
              <w:bottom w:val="single" w:sz="8" w:space="0" w:color="auto"/>
              <w:right w:val="single" w:sz="8" w:space="0" w:color="auto"/>
            </w:tcBorders>
            <w:vAlign w:val="bottom"/>
          </w:tcPr>
          <w:p w:rsidR="00711DF9" w:rsidRDefault="00711DF9" w:rsidP="00711DF9">
            <w:pPr>
              <w:rPr>
                <w:sz w:val="24"/>
                <w:szCs w:val="24"/>
              </w:rPr>
            </w:pPr>
          </w:p>
        </w:tc>
        <w:tc>
          <w:tcPr>
            <w:tcW w:w="40" w:type="dxa"/>
            <w:tcBorders>
              <w:bottom w:val="single" w:sz="8" w:space="0" w:color="auto"/>
            </w:tcBorders>
            <w:vAlign w:val="bottom"/>
          </w:tcPr>
          <w:p w:rsidR="00711DF9" w:rsidRDefault="00711DF9" w:rsidP="00711DF9">
            <w:pPr>
              <w:rPr>
                <w:sz w:val="24"/>
                <w:szCs w:val="24"/>
              </w:rPr>
            </w:pPr>
          </w:p>
        </w:tc>
        <w:tc>
          <w:tcPr>
            <w:tcW w:w="3060" w:type="dxa"/>
            <w:gridSpan w:val="4"/>
            <w:tcBorders>
              <w:bottom w:val="single" w:sz="8" w:space="0" w:color="auto"/>
            </w:tcBorders>
            <w:vAlign w:val="bottom"/>
          </w:tcPr>
          <w:p w:rsidR="00711DF9" w:rsidRDefault="00711DF9" w:rsidP="00711DF9">
            <w:pPr>
              <w:ind w:left="40"/>
              <w:rPr>
                <w:sz w:val="20"/>
                <w:szCs w:val="20"/>
              </w:rPr>
            </w:pPr>
            <w:r>
              <w:rPr>
                <w:rFonts w:ascii="Times New Roman" w:eastAsia="Times New Roman" w:hAnsi="Times New Roman" w:cs="Times New Roman"/>
                <w:sz w:val="24"/>
                <w:szCs w:val="24"/>
              </w:rPr>
              <w:t>календарь соревнований</w:t>
            </w:r>
          </w:p>
        </w:tc>
        <w:tc>
          <w:tcPr>
            <w:tcW w:w="280" w:type="dxa"/>
            <w:tcBorders>
              <w:bottom w:val="single" w:sz="8" w:space="0" w:color="auto"/>
              <w:right w:val="single" w:sz="8" w:space="0" w:color="auto"/>
            </w:tcBorders>
            <w:vAlign w:val="bottom"/>
          </w:tcPr>
          <w:p w:rsidR="00711DF9" w:rsidRDefault="00711DF9" w:rsidP="00711DF9">
            <w:pPr>
              <w:rPr>
                <w:sz w:val="24"/>
                <w:szCs w:val="24"/>
              </w:rPr>
            </w:pPr>
          </w:p>
        </w:tc>
        <w:tc>
          <w:tcPr>
            <w:tcW w:w="1020" w:type="dxa"/>
            <w:tcBorders>
              <w:bottom w:val="single" w:sz="8" w:space="0" w:color="auto"/>
              <w:right w:val="single" w:sz="8" w:space="0" w:color="auto"/>
            </w:tcBorders>
            <w:vAlign w:val="bottom"/>
          </w:tcPr>
          <w:p w:rsidR="00711DF9" w:rsidRDefault="00711DF9" w:rsidP="00711DF9">
            <w:pPr>
              <w:rPr>
                <w:sz w:val="24"/>
                <w:szCs w:val="24"/>
              </w:rPr>
            </w:pPr>
          </w:p>
        </w:tc>
        <w:tc>
          <w:tcPr>
            <w:tcW w:w="860" w:type="dxa"/>
            <w:tcBorders>
              <w:bottom w:val="single" w:sz="8" w:space="0" w:color="auto"/>
            </w:tcBorders>
            <w:vAlign w:val="bottom"/>
          </w:tcPr>
          <w:p w:rsidR="00711DF9" w:rsidRDefault="00711DF9" w:rsidP="00711DF9">
            <w:pPr>
              <w:rPr>
                <w:sz w:val="24"/>
                <w:szCs w:val="24"/>
              </w:rPr>
            </w:pPr>
          </w:p>
        </w:tc>
        <w:tc>
          <w:tcPr>
            <w:tcW w:w="820" w:type="dxa"/>
            <w:tcBorders>
              <w:bottom w:val="single" w:sz="8" w:space="0" w:color="auto"/>
              <w:right w:val="single" w:sz="8" w:space="0" w:color="auto"/>
            </w:tcBorders>
            <w:vAlign w:val="bottom"/>
          </w:tcPr>
          <w:p w:rsidR="00711DF9" w:rsidRDefault="00711DF9" w:rsidP="00711DF9">
            <w:pPr>
              <w:rPr>
                <w:sz w:val="24"/>
                <w:szCs w:val="24"/>
              </w:rPr>
            </w:pPr>
          </w:p>
        </w:tc>
        <w:tc>
          <w:tcPr>
            <w:tcW w:w="1140" w:type="dxa"/>
            <w:tcBorders>
              <w:bottom w:val="single" w:sz="8" w:space="0" w:color="auto"/>
              <w:right w:val="single" w:sz="8" w:space="0" w:color="auto"/>
            </w:tcBorders>
            <w:vAlign w:val="bottom"/>
          </w:tcPr>
          <w:p w:rsidR="00711DF9" w:rsidRDefault="00711DF9" w:rsidP="00711DF9">
            <w:pPr>
              <w:rPr>
                <w:sz w:val="24"/>
                <w:szCs w:val="24"/>
              </w:rPr>
            </w:pPr>
          </w:p>
        </w:tc>
        <w:tc>
          <w:tcPr>
            <w:tcW w:w="1700" w:type="dxa"/>
            <w:tcBorders>
              <w:bottom w:val="single" w:sz="8" w:space="0" w:color="auto"/>
              <w:right w:val="single" w:sz="8" w:space="0" w:color="auto"/>
            </w:tcBorders>
            <w:vAlign w:val="bottom"/>
          </w:tcPr>
          <w:p w:rsidR="00711DF9" w:rsidRDefault="00711DF9" w:rsidP="00711DF9">
            <w:pPr>
              <w:rPr>
                <w:sz w:val="24"/>
                <w:szCs w:val="24"/>
              </w:rPr>
            </w:pPr>
          </w:p>
        </w:tc>
        <w:tc>
          <w:tcPr>
            <w:tcW w:w="0" w:type="dxa"/>
            <w:vAlign w:val="bottom"/>
          </w:tcPr>
          <w:p w:rsidR="00711DF9" w:rsidRDefault="00711DF9" w:rsidP="00711DF9">
            <w:pPr>
              <w:rPr>
                <w:sz w:val="1"/>
                <w:szCs w:val="1"/>
              </w:rPr>
            </w:pPr>
          </w:p>
        </w:tc>
      </w:tr>
      <w:tr w:rsidR="00711DF9" w:rsidTr="00711DF9">
        <w:trPr>
          <w:trHeight w:val="261"/>
        </w:trPr>
        <w:tc>
          <w:tcPr>
            <w:tcW w:w="720" w:type="dxa"/>
            <w:tcBorders>
              <w:left w:val="single" w:sz="8" w:space="0" w:color="auto"/>
              <w:right w:val="single" w:sz="8" w:space="0" w:color="auto"/>
            </w:tcBorders>
            <w:vAlign w:val="bottom"/>
          </w:tcPr>
          <w:p w:rsidR="00711DF9" w:rsidRDefault="00711DF9" w:rsidP="00711DF9">
            <w:pPr>
              <w:spacing w:line="260" w:lineRule="exact"/>
              <w:ind w:right="310"/>
              <w:jc w:val="right"/>
              <w:rPr>
                <w:sz w:val="20"/>
                <w:szCs w:val="20"/>
              </w:rPr>
            </w:pPr>
            <w:r>
              <w:rPr>
                <w:rFonts w:ascii="Times New Roman" w:eastAsia="Times New Roman" w:hAnsi="Times New Roman" w:cs="Times New Roman"/>
                <w:sz w:val="24"/>
                <w:szCs w:val="24"/>
              </w:rPr>
              <w:t>2.</w:t>
            </w:r>
          </w:p>
        </w:tc>
        <w:tc>
          <w:tcPr>
            <w:tcW w:w="40" w:type="dxa"/>
            <w:vAlign w:val="bottom"/>
          </w:tcPr>
          <w:p w:rsidR="00711DF9" w:rsidRDefault="00711DF9" w:rsidP="00711DF9"/>
        </w:tc>
        <w:tc>
          <w:tcPr>
            <w:tcW w:w="1440" w:type="dxa"/>
            <w:gridSpan w:val="2"/>
            <w:vAlign w:val="bottom"/>
          </w:tcPr>
          <w:p w:rsidR="00711DF9" w:rsidRDefault="00711DF9" w:rsidP="00711DF9">
            <w:pPr>
              <w:spacing w:line="260" w:lineRule="exact"/>
              <w:ind w:left="40"/>
              <w:rPr>
                <w:sz w:val="20"/>
                <w:szCs w:val="20"/>
              </w:rPr>
            </w:pPr>
            <w:r>
              <w:rPr>
                <w:rFonts w:ascii="Times New Roman" w:eastAsia="Times New Roman" w:hAnsi="Times New Roman" w:cs="Times New Roman"/>
                <w:w w:val="98"/>
                <w:sz w:val="24"/>
                <w:szCs w:val="24"/>
              </w:rPr>
              <w:t>Организовать</w:t>
            </w:r>
          </w:p>
        </w:tc>
        <w:tc>
          <w:tcPr>
            <w:tcW w:w="480" w:type="dxa"/>
            <w:vAlign w:val="bottom"/>
          </w:tcPr>
          <w:p w:rsidR="00711DF9" w:rsidRDefault="00711DF9" w:rsidP="00711DF9"/>
        </w:tc>
        <w:tc>
          <w:tcPr>
            <w:tcW w:w="1420" w:type="dxa"/>
            <w:gridSpan w:val="2"/>
            <w:tcBorders>
              <w:right w:val="single" w:sz="8" w:space="0" w:color="auto"/>
            </w:tcBorders>
            <w:vAlign w:val="bottom"/>
          </w:tcPr>
          <w:p w:rsidR="00711DF9" w:rsidRDefault="00711DF9" w:rsidP="00711DF9">
            <w:pPr>
              <w:spacing w:line="260" w:lineRule="exact"/>
              <w:jc w:val="right"/>
              <w:rPr>
                <w:sz w:val="20"/>
                <w:szCs w:val="20"/>
              </w:rPr>
            </w:pPr>
            <w:r>
              <w:rPr>
                <w:rFonts w:ascii="Times New Roman" w:eastAsia="Times New Roman" w:hAnsi="Times New Roman" w:cs="Times New Roman"/>
                <w:sz w:val="24"/>
                <w:szCs w:val="24"/>
              </w:rPr>
              <w:t>спортивные</w:t>
            </w:r>
          </w:p>
        </w:tc>
        <w:tc>
          <w:tcPr>
            <w:tcW w:w="1020" w:type="dxa"/>
            <w:tcBorders>
              <w:right w:val="single" w:sz="8" w:space="0" w:color="auto"/>
            </w:tcBorders>
            <w:vAlign w:val="bottom"/>
          </w:tcPr>
          <w:p w:rsidR="00711DF9" w:rsidRDefault="00711DF9" w:rsidP="00711DF9">
            <w:pPr>
              <w:spacing w:line="197" w:lineRule="exact"/>
              <w:jc w:val="center"/>
              <w:rPr>
                <w:sz w:val="20"/>
                <w:szCs w:val="20"/>
              </w:rPr>
            </w:pPr>
            <w:r>
              <w:rPr>
                <w:rFonts w:ascii="Times New Roman" w:eastAsia="Times New Roman" w:hAnsi="Times New Roman" w:cs="Times New Roman"/>
                <w:w w:val="99"/>
                <w:sz w:val="18"/>
                <w:szCs w:val="18"/>
              </w:rPr>
              <w:t>октябрь</w:t>
            </w:r>
          </w:p>
        </w:tc>
        <w:tc>
          <w:tcPr>
            <w:tcW w:w="860" w:type="dxa"/>
            <w:tcBorders>
              <w:right w:val="single" w:sz="8" w:space="0" w:color="auto"/>
            </w:tcBorders>
            <w:vAlign w:val="bottom"/>
          </w:tcPr>
          <w:p w:rsidR="00711DF9" w:rsidRDefault="00711DF9" w:rsidP="00711DF9">
            <w:pPr>
              <w:spacing w:line="260" w:lineRule="exact"/>
              <w:jc w:val="center"/>
              <w:rPr>
                <w:sz w:val="20"/>
                <w:szCs w:val="20"/>
              </w:rPr>
            </w:pPr>
            <w:r>
              <w:rPr>
                <w:rFonts w:ascii="Times New Roman" w:eastAsia="Times New Roman" w:hAnsi="Times New Roman" w:cs="Times New Roman"/>
                <w:sz w:val="24"/>
                <w:szCs w:val="24"/>
              </w:rPr>
              <w:t>+</w:t>
            </w:r>
          </w:p>
        </w:tc>
        <w:tc>
          <w:tcPr>
            <w:tcW w:w="820" w:type="dxa"/>
            <w:tcBorders>
              <w:right w:val="single" w:sz="8" w:space="0" w:color="auto"/>
            </w:tcBorders>
            <w:vAlign w:val="bottom"/>
          </w:tcPr>
          <w:p w:rsidR="00711DF9" w:rsidRDefault="00711DF9" w:rsidP="00711DF9">
            <w:pPr>
              <w:spacing w:line="260" w:lineRule="exact"/>
              <w:jc w:val="center"/>
              <w:rPr>
                <w:sz w:val="20"/>
                <w:szCs w:val="20"/>
              </w:rPr>
            </w:pPr>
            <w:r>
              <w:rPr>
                <w:rFonts w:ascii="Times New Roman" w:eastAsia="Times New Roman" w:hAnsi="Times New Roman" w:cs="Times New Roman"/>
                <w:w w:val="88"/>
                <w:sz w:val="24"/>
                <w:szCs w:val="24"/>
              </w:rPr>
              <w:t>+</w:t>
            </w:r>
          </w:p>
        </w:tc>
        <w:tc>
          <w:tcPr>
            <w:tcW w:w="1140" w:type="dxa"/>
            <w:tcBorders>
              <w:right w:val="single" w:sz="8" w:space="0" w:color="auto"/>
            </w:tcBorders>
            <w:vAlign w:val="bottom"/>
          </w:tcPr>
          <w:p w:rsidR="00711DF9" w:rsidRDefault="00711DF9" w:rsidP="00711DF9"/>
        </w:tc>
        <w:tc>
          <w:tcPr>
            <w:tcW w:w="1700" w:type="dxa"/>
            <w:tcBorders>
              <w:right w:val="single" w:sz="8" w:space="0" w:color="auto"/>
            </w:tcBorders>
            <w:vAlign w:val="bottom"/>
          </w:tcPr>
          <w:p w:rsidR="00711DF9" w:rsidRDefault="00711DF9" w:rsidP="00711DF9"/>
        </w:tc>
        <w:tc>
          <w:tcPr>
            <w:tcW w:w="0" w:type="dxa"/>
            <w:vAlign w:val="bottom"/>
          </w:tcPr>
          <w:p w:rsidR="00711DF9" w:rsidRDefault="00711DF9" w:rsidP="00711DF9">
            <w:pPr>
              <w:rPr>
                <w:sz w:val="1"/>
                <w:szCs w:val="1"/>
              </w:rPr>
            </w:pPr>
          </w:p>
        </w:tc>
      </w:tr>
      <w:tr w:rsidR="00711DF9" w:rsidTr="00711DF9">
        <w:trPr>
          <w:trHeight w:val="276"/>
        </w:trPr>
        <w:tc>
          <w:tcPr>
            <w:tcW w:w="720" w:type="dxa"/>
            <w:tcBorders>
              <w:left w:val="single" w:sz="8" w:space="0" w:color="auto"/>
              <w:right w:val="single" w:sz="8" w:space="0" w:color="auto"/>
            </w:tcBorders>
            <w:vAlign w:val="bottom"/>
          </w:tcPr>
          <w:p w:rsidR="00711DF9" w:rsidRDefault="00711DF9" w:rsidP="00711DF9">
            <w:pPr>
              <w:rPr>
                <w:sz w:val="24"/>
                <w:szCs w:val="24"/>
              </w:rPr>
            </w:pPr>
          </w:p>
        </w:tc>
        <w:tc>
          <w:tcPr>
            <w:tcW w:w="40" w:type="dxa"/>
            <w:vAlign w:val="bottom"/>
          </w:tcPr>
          <w:p w:rsidR="00711DF9" w:rsidRDefault="00711DF9" w:rsidP="00711DF9">
            <w:pPr>
              <w:rPr>
                <w:sz w:val="24"/>
                <w:szCs w:val="24"/>
              </w:rPr>
            </w:pPr>
          </w:p>
        </w:tc>
        <w:tc>
          <w:tcPr>
            <w:tcW w:w="1220" w:type="dxa"/>
            <w:vAlign w:val="bottom"/>
          </w:tcPr>
          <w:p w:rsidR="00711DF9" w:rsidRDefault="00711DF9" w:rsidP="00711DF9">
            <w:pPr>
              <w:ind w:left="40"/>
              <w:rPr>
                <w:sz w:val="20"/>
                <w:szCs w:val="20"/>
              </w:rPr>
            </w:pPr>
            <w:r>
              <w:rPr>
                <w:rFonts w:ascii="Times New Roman" w:eastAsia="Times New Roman" w:hAnsi="Times New Roman" w:cs="Times New Roman"/>
                <w:sz w:val="24"/>
                <w:szCs w:val="24"/>
              </w:rPr>
              <w:t>секции</w:t>
            </w:r>
          </w:p>
        </w:tc>
        <w:tc>
          <w:tcPr>
            <w:tcW w:w="700" w:type="dxa"/>
            <w:gridSpan w:val="2"/>
            <w:vAlign w:val="bottom"/>
          </w:tcPr>
          <w:p w:rsidR="00711DF9" w:rsidRDefault="00711DF9" w:rsidP="00711DF9">
            <w:pPr>
              <w:ind w:left="40"/>
              <w:rPr>
                <w:sz w:val="20"/>
                <w:szCs w:val="20"/>
              </w:rPr>
            </w:pPr>
            <w:r>
              <w:rPr>
                <w:rFonts w:ascii="Times New Roman" w:eastAsia="Times New Roman" w:hAnsi="Times New Roman" w:cs="Times New Roman"/>
                <w:sz w:val="24"/>
                <w:szCs w:val="24"/>
              </w:rPr>
              <w:t>по</w:t>
            </w:r>
          </w:p>
        </w:tc>
        <w:tc>
          <w:tcPr>
            <w:tcW w:w="1420" w:type="dxa"/>
            <w:gridSpan w:val="2"/>
            <w:tcBorders>
              <w:right w:val="single" w:sz="8" w:space="0" w:color="auto"/>
            </w:tcBorders>
            <w:vAlign w:val="bottom"/>
          </w:tcPr>
          <w:p w:rsidR="00711DF9" w:rsidRDefault="00711DF9" w:rsidP="00711DF9">
            <w:pPr>
              <w:jc w:val="right"/>
              <w:rPr>
                <w:sz w:val="20"/>
                <w:szCs w:val="20"/>
              </w:rPr>
            </w:pPr>
            <w:r>
              <w:rPr>
                <w:rFonts w:ascii="Times New Roman" w:eastAsia="Times New Roman" w:hAnsi="Times New Roman" w:cs="Times New Roman"/>
                <w:sz w:val="24"/>
                <w:szCs w:val="24"/>
              </w:rPr>
              <w:t>баскетболу,</w:t>
            </w:r>
          </w:p>
        </w:tc>
        <w:tc>
          <w:tcPr>
            <w:tcW w:w="1020" w:type="dxa"/>
            <w:tcBorders>
              <w:right w:val="single" w:sz="8" w:space="0" w:color="auto"/>
            </w:tcBorders>
            <w:vAlign w:val="bottom"/>
          </w:tcPr>
          <w:p w:rsidR="00711DF9" w:rsidRDefault="00711DF9" w:rsidP="00711DF9">
            <w:pPr>
              <w:rPr>
                <w:sz w:val="24"/>
                <w:szCs w:val="24"/>
              </w:rPr>
            </w:pPr>
          </w:p>
        </w:tc>
        <w:tc>
          <w:tcPr>
            <w:tcW w:w="860" w:type="dxa"/>
            <w:tcBorders>
              <w:right w:val="single" w:sz="8" w:space="0" w:color="auto"/>
            </w:tcBorders>
            <w:vAlign w:val="bottom"/>
          </w:tcPr>
          <w:p w:rsidR="00711DF9" w:rsidRDefault="00711DF9" w:rsidP="00711DF9">
            <w:pPr>
              <w:rPr>
                <w:sz w:val="24"/>
                <w:szCs w:val="24"/>
              </w:rPr>
            </w:pPr>
          </w:p>
        </w:tc>
        <w:tc>
          <w:tcPr>
            <w:tcW w:w="820" w:type="dxa"/>
            <w:tcBorders>
              <w:right w:val="single" w:sz="8" w:space="0" w:color="auto"/>
            </w:tcBorders>
            <w:vAlign w:val="bottom"/>
          </w:tcPr>
          <w:p w:rsidR="00711DF9" w:rsidRDefault="00711DF9" w:rsidP="00711DF9">
            <w:pPr>
              <w:rPr>
                <w:sz w:val="24"/>
                <w:szCs w:val="24"/>
              </w:rPr>
            </w:pPr>
          </w:p>
        </w:tc>
        <w:tc>
          <w:tcPr>
            <w:tcW w:w="1140" w:type="dxa"/>
            <w:tcBorders>
              <w:right w:val="single" w:sz="8" w:space="0" w:color="auto"/>
            </w:tcBorders>
            <w:vAlign w:val="bottom"/>
          </w:tcPr>
          <w:p w:rsidR="00711DF9" w:rsidRDefault="00711DF9" w:rsidP="00711DF9">
            <w:pPr>
              <w:rPr>
                <w:sz w:val="24"/>
                <w:szCs w:val="24"/>
              </w:rPr>
            </w:pPr>
          </w:p>
        </w:tc>
        <w:tc>
          <w:tcPr>
            <w:tcW w:w="1700" w:type="dxa"/>
            <w:tcBorders>
              <w:right w:val="single" w:sz="8" w:space="0" w:color="auto"/>
            </w:tcBorders>
            <w:vAlign w:val="bottom"/>
          </w:tcPr>
          <w:p w:rsidR="00711DF9" w:rsidRDefault="00711DF9" w:rsidP="00711DF9">
            <w:pPr>
              <w:rPr>
                <w:sz w:val="24"/>
                <w:szCs w:val="24"/>
              </w:rPr>
            </w:pPr>
          </w:p>
        </w:tc>
        <w:tc>
          <w:tcPr>
            <w:tcW w:w="0" w:type="dxa"/>
            <w:vAlign w:val="bottom"/>
          </w:tcPr>
          <w:p w:rsidR="00711DF9" w:rsidRDefault="00711DF9" w:rsidP="00711DF9">
            <w:pPr>
              <w:rPr>
                <w:sz w:val="1"/>
                <w:szCs w:val="1"/>
              </w:rPr>
            </w:pPr>
          </w:p>
        </w:tc>
      </w:tr>
      <w:tr w:rsidR="00711DF9" w:rsidTr="00711DF9">
        <w:trPr>
          <w:trHeight w:val="276"/>
        </w:trPr>
        <w:tc>
          <w:tcPr>
            <w:tcW w:w="720" w:type="dxa"/>
            <w:tcBorders>
              <w:left w:val="single" w:sz="8" w:space="0" w:color="auto"/>
              <w:right w:val="single" w:sz="8" w:space="0" w:color="auto"/>
            </w:tcBorders>
            <w:vAlign w:val="bottom"/>
          </w:tcPr>
          <w:p w:rsidR="00711DF9" w:rsidRDefault="00711DF9" w:rsidP="00711DF9">
            <w:pPr>
              <w:rPr>
                <w:sz w:val="24"/>
                <w:szCs w:val="24"/>
              </w:rPr>
            </w:pPr>
          </w:p>
        </w:tc>
        <w:tc>
          <w:tcPr>
            <w:tcW w:w="40" w:type="dxa"/>
            <w:vAlign w:val="bottom"/>
          </w:tcPr>
          <w:p w:rsidR="00711DF9" w:rsidRDefault="00711DF9" w:rsidP="00711DF9">
            <w:pPr>
              <w:rPr>
                <w:sz w:val="24"/>
                <w:szCs w:val="24"/>
              </w:rPr>
            </w:pPr>
          </w:p>
        </w:tc>
        <w:tc>
          <w:tcPr>
            <w:tcW w:w="3340" w:type="dxa"/>
            <w:gridSpan w:val="5"/>
            <w:tcBorders>
              <w:right w:val="single" w:sz="8" w:space="0" w:color="auto"/>
            </w:tcBorders>
            <w:vAlign w:val="bottom"/>
          </w:tcPr>
          <w:p w:rsidR="00711DF9" w:rsidRDefault="00711DF9" w:rsidP="00711DF9">
            <w:pPr>
              <w:ind w:left="40"/>
              <w:rPr>
                <w:sz w:val="20"/>
                <w:szCs w:val="20"/>
              </w:rPr>
            </w:pPr>
            <w:r>
              <w:rPr>
                <w:rFonts w:ascii="Times New Roman" w:eastAsia="Times New Roman" w:hAnsi="Times New Roman" w:cs="Times New Roman"/>
                <w:sz w:val="24"/>
                <w:szCs w:val="24"/>
              </w:rPr>
              <w:t>волейболу,    наст</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еннису,</w:t>
            </w:r>
          </w:p>
        </w:tc>
        <w:tc>
          <w:tcPr>
            <w:tcW w:w="1020" w:type="dxa"/>
            <w:tcBorders>
              <w:right w:val="single" w:sz="8" w:space="0" w:color="auto"/>
            </w:tcBorders>
            <w:vAlign w:val="bottom"/>
          </w:tcPr>
          <w:p w:rsidR="00711DF9" w:rsidRDefault="00711DF9" w:rsidP="00711DF9">
            <w:pPr>
              <w:rPr>
                <w:sz w:val="24"/>
                <w:szCs w:val="24"/>
              </w:rPr>
            </w:pPr>
          </w:p>
        </w:tc>
        <w:tc>
          <w:tcPr>
            <w:tcW w:w="860" w:type="dxa"/>
            <w:tcBorders>
              <w:right w:val="single" w:sz="8" w:space="0" w:color="auto"/>
            </w:tcBorders>
            <w:vAlign w:val="bottom"/>
          </w:tcPr>
          <w:p w:rsidR="00711DF9" w:rsidRDefault="00711DF9" w:rsidP="00711DF9">
            <w:pPr>
              <w:rPr>
                <w:sz w:val="24"/>
                <w:szCs w:val="24"/>
              </w:rPr>
            </w:pPr>
          </w:p>
        </w:tc>
        <w:tc>
          <w:tcPr>
            <w:tcW w:w="820" w:type="dxa"/>
            <w:tcBorders>
              <w:right w:val="single" w:sz="8" w:space="0" w:color="auto"/>
            </w:tcBorders>
            <w:vAlign w:val="bottom"/>
          </w:tcPr>
          <w:p w:rsidR="00711DF9" w:rsidRDefault="00711DF9" w:rsidP="00711DF9">
            <w:pPr>
              <w:rPr>
                <w:sz w:val="24"/>
                <w:szCs w:val="24"/>
              </w:rPr>
            </w:pPr>
          </w:p>
        </w:tc>
        <w:tc>
          <w:tcPr>
            <w:tcW w:w="1140" w:type="dxa"/>
            <w:tcBorders>
              <w:right w:val="single" w:sz="8" w:space="0" w:color="auto"/>
            </w:tcBorders>
            <w:vAlign w:val="bottom"/>
          </w:tcPr>
          <w:p w:rsidR="00711DF9" w:rsidRDefault="00711DF9" w:rsidP="00711DF9">
            <w:pPr>
              <w:rPr>
                <w:sz w:val="24"/>
                <w:szCs w:val="24"/>
              </w:rPr>
            </w:pPr>
          </w:p>
        </w:tc>
        <w:tc>
          <w:tcPr>
            <w:tcW w:w="1700" w:type="dxa"/>
            <w:tcBorders>
              <w:right w:val="single" w:sz="8" w:space="0" w:color="auto"/>
            </w:tcBorders>
            <w:vAlign w:val="bottom"/>
          </w:tcPr>
          <w:p w:rsidR="00711DF9" w:rsidRDefault="00711DF9" w:rsidP="00711DF9">
            <w:pPr>
              <w:rPr>
                <w:sz w:val="24"/>
                <w:szCs w:val="24"/>
              </w:rPr>
            </w:pPr>
          </w:p>
        </w:tc>
        <w:tc>
          <w:tcPr>
            <w:tcW w:w="0" w:type="dxa"/>
            <w:vAlign w:val="bottom"/>
          </w:tcPr>
          <w:p w:rsidR="00711DF9" w:rsidRDefault="00711DF9" w:rsidP="00711DF9">
            <w:pPr>
              <w:rPr>
                <w:sz w:val="1"/>
                <w:szCs w:val="1"/>
              </w:rPr>
            </w:pPr>
          </w:p>
        </w:tc>
      </w:tr>
      <w:tr w:rsidR="00711DF9" w:rsidTr="00711DF9">
        <w:trPr>
          <w:trHeight w:val="281"/>
        </w:trPr>
        <w:tc>
          <w:tcPr>
            <w:tcW w:w="720" w:type="dxa"/>
            <w:tcBorders>
              <w:left w:val="single" w:sz="8" w:space="0" w:color="auto"/>
              <w:bottom w:val="single" w:sz="8" w:space="0" w:color="auto"/>
              <w:right w:val="single" w:sz="8" w:space="0" w:color="auto"/>
            </w:tcBorders>
            <w:vAlign w:val="bottom"/>
          </w:tcPr>
          <w:p w:rsidR="00711DF9" w:rsidRDefault="00711DF9" w:rsidP="00711DF9">
            <w:pPr>
              <w:rPr>
                <w:sz w:val="24"/>
                <w:szCs w:val="24"/>
              </w:rPr>
            </w:pPr>
          </w:p>
        </w:tc>
        <w:tc>
          <w:tcPr>
            <w:tcW w:w="40" w:type="dxa"/>
            <w:tcBorders>
              <w:bottom w:val="single" w:sz="8" w:space="0" w:color="auto"/>
            </w:tcBorders>
            <w:vAlign w:val="bottom"/>
          </w:tcPr>
          <w:p w:rsidR="00711DF9" w:rsidRDefault="00711DF9" w:rsidP="00711DF9">
            <w:pPr>
              <w:rPr>
                <w:sz w:val="24"/>
                <w:szCs w:val="24"/>
              </w:rPr>
            </w:pPr>
          </w:p>
        </w:tc>
        <w:tc>
          <w:tcPr>
            <w:tcW w:w="1220" w:type="dxa"/>
            <w:tcBorders>
              <w:bottom w:val="single" w:sz="8" w:space="0" w:color="auto"/>
            </w:tcBorders>
            <w:vAlign w:val="bottom"/>
          </w:tcPr>
          <w:p w:rsidR="00711DF9" w:rsidRDefault="00711DF9" w:rsidP="00711DF9">
            <w:pPr>
              <w:ind w:left="40"/>
              <w:rPr>
                <w:sz w:val="20"/>
                <w:szCs w:val="20"/>
              </w:rPr>
            </w:pPr>
            <w:r>
              <w:rPr>
                <w:rFonts w:ascii="Times New Roman" w:eastAsia="Times New Roman" w:hAnsi="Times New Roman" w:cs="Times New Roman"/>
                <w:sz w:val="24"/>
                <w:szCs w:val="24"/>
              </w:rPr>
              <w:t>.</w:t>
            </w:r>
          </w:p>
        </w:tc>
        <w:tc>
          <w:tcPr>
            <w:tcW w:w="220" w:type="dxa"/>
            <w:tcBorders>
              <w:bottom w:val="single" w:sz="8" w:space="0" w:color="auto"/>
            </w:tcBorders>
            <w:vAlign w:val="bottom"/>
          </w:tcPr>
          <w:p w:rsidR="00711DF9" w:rsidRDefault="00711DF9" w:rsidP="00711DF9">
            <w:pPr>
              <w:rPr>
                <w:sz w:val="24"/>
                <w:szCs w:val="24"/>
              </w:rPr>
            </w:pPr>
          </w:p>
        </w:tc>
        <w:tc>
          <w:tcPr>
            <w:tcW w:w="480" w:type="dxa"/>
            <w:tcBorders>
              <w:bottom w:val="single" w:sz="8" w:space="0" w:color="auto"/>
            </w:tcBorders>
            <w:vAlign w:val="bottom"/>
          </w:tcPr>
          <w:p w:rsidR="00711DF9" w:rsidRDefault="00711DF9" w:rsidP="00711DF9">
            <w:pPr>
              <w:rPr>
                <w:sz w:val="24"/>
                <w:szCs w:val="24"/>
              </w:rPr>
            </w:pPr>
          </w:p>
        </w:tc>
        <w:tc>
          <w:tcPr>
            <w:tcW w:w="1140" w:type="dxa"/>
            <w:tcBorders>
              <w:bottom w:val="single" w:sz="8" w:space="0" w:color="auto"/>
            </w:tcBorders>
            <w:vAlign w:val="bottom"/>
          </w:tcPr>
          <w:p w:rsidR="00711DF9" w:rsidRDefault="00711DF9" w:rsidP="00711DF9">
            <w:pPr>
              <w:rPr>
                <w:sz w:val="24"/>
                <w:szCs w:val="24"/>
              </w:rPr>
            </w:pPr>
          </w:p>
        </w:tc>
        <w:tc>
          <w:tcPr>
            <w:tcW w:w="280" w:type="dxa"/>
            <w:tcBorders>
              <w:bottom w:val="single" w:sz="8" w:space="0" w:color="auto"/>
              <w:right w:val="single" w:sz="8" w:space="0" w:color="auto"/>
            </w:tcBorders>
            <w:vAlign w:val="bottom"/>
          </w:tcPr>
          <w:p w:rsidR="00711DF9" w:rsidRDefault="00711DF9" w:rsidP="00711DF9">
            <w:pPr>
              <w:rPr>
                <w:sz w:val="24"/>
                <w:szCs w:val="24"/>
              </w:rPr>
            </w:pPr>
          </w:p>
        </w:tc>
        <w:tc>
          <w:tcPr>
            <w:tcW w:w="1020" w:type="dxa"/>
            <w:tcBorders>
              <w:bottom w:val="single" w:sz="8" w:space="0" w:color="auto"/>
              <w:right w:val="single" w:sz="8" w:space="0" w:color="auto"/>
            </w:tcBorders>
            <w:vAlign w:val="bottom"/>
          </w:tcPr>
          <w:p w:rsidR="00711DF9" w:rsidRDefault="00711DF9" w:rsidP="00711DF9">
            <w:pPr>
              <w:rPr>
                <w:sz w:val="24"/>
                <w:szCs w:val="24"/>
              </w:rPr>
            </w:pPr>
          </w:p>
        </w:tc>
        <w:tc>
          <w:tcPr>
            <w:tcW w:w="860" w:type="dxa"/>
            <w:tcBorders>
              <w:bottom w:val="single" w:sz="8" w:space="0" w:color="auto"/>
              <w:right w:val="single" w:sz="8" w:space="0" w:color="auto"/>
            </w:tcBorders>
            <w:vAlign w:val="bottom"/>
          </w:tcPr>
          <w:p w:rsidR="00711DF9" w:rsidRDefault="00711DF9" w:rsidP="00711DF9">
            <w:pPr>
              <w:rPr>
                <w:sz w:val="24"/>
                <w:szCs w:val="24"/>
              </w:rPr>
            </w:pPr>
          </w:p>
        </w:tc>
        <w:tc>
          <w:tcPr>
            <w:tcW w:w="820" w:type="dxa"/>
            <w:tcBorders>
              <w:bottom w:val="single" w:sz="8" w:space="0" w:color="auto"/>
              <w:right w:val="single" w:sz="8" w:space="0" w:color="auto"/>
            </w:tcBorders>
            <w:vAlign w:val="bottom"/>
          </w:tcPr>
          <w:p w:rsidR="00711DF9" w:rsidRDefault="00711DF9" w:rsidP="00711DF9">
            <w:pPr>
              <w:rPr>
                <w:sz w:val="24"/>
                <w:szCs w:val="24"/>
              </w:rPr>
            </w:pPr>
          </w:p>
        </w:tc>
        <w:tc>
          <w:tcPr>
            <w:tcW w:w="1140" w:type="dxa"/>
            <w:tcBorders>
              <w:bottom w:val="single" w:sz="8" w:space="0" w:color="auto"/>
              <w:right w:val="single" w:sz="8" w:space="0" w:color="auto"/>
            </w:tcBorders>
            <w:vAlign w:val="bottom"/>
          </w:tcPr>
          <w:p w:rsidR="00711DF9" w:rsidRDefault="00711DF9" w:rsidP="00711DF9">
            <w:pPr>
              <w:rPr>
                <w:sz w:val="24"/>
                <w:szCs w:val="24"/>
              </w:rPr>
            </w:pPr>
          </w:p>
        </w:tc>
        <w:tc>
          <w:tcPr>
            <w:tcW w:w="1700" w:type="dxa"/>
            <w:tcBorders>
              <w:bottom w:val="single" w:sz="8" w:space="0" w:color="auto"/>
              <w:right w:val="single" w:sz="8" w:space="0" w:color="auto"/>
            </w:tcBorders>
            <w:vAlign w:val="bottom"/>
          </w:tcPr>
          <w:p w:rsidR="00711DF9" w:rsidRDefault="00711DF9" w:rsidP="00711DF9">
            <w:pPr>
              <w:rPr>
                <w:sz w:val="24"/>
                <w:szCs w:val="24"/>
              </w:rPr>
            </w:pPr>
          </w:p>
        </w:tc>
        <w:tc>
          <w:tcPr>
            <w:tcW w:w="0" w:type="dxa"/>
            <w:vAlign w:val="bottom"/>
          </w:tcPr>
          <w:p w:rsidR="00711DF9" w:rsidRDefault="00711DF9" w:rsidP="00711DF9">
            <w:pPr>
              <w:rPr>
                <w:sz w:val="1"/>
                <w:szCs w:val="1"/>
              </w:rPr>
            </w:pPr>
          </w:p>
        </w:tc>
      </w:tr>
      <w:tr w:rsidR="00711DF9" w:rsidTr="00711DF9">
        <w:trPr>
          <w:trHeight w:val="261"/>
        </w:trPr>
        <w:tc>
          <w:tcPr>
            <w:tcW w:w="720" w:type="dxa"/>
            <w:tcBorders>
              <w:left w:val="single" w:sz="8" w:space="0" w:color="auto"/>
              <w:right w:val="single" w:sz="8" w:space="0" w:color="auto"/>
            </w:tcBorders>
            <w:vAlign w:val="bottom"/>
          </w:tcPr>
          <w:p w:rsidR="00711DF9" w:rsidRDefault="00711DF9" w:rsidP="00711DF9">
            <w:pPr>
              <w:spacing w:line="260" w:lineRule="exact"/>
              <w:ind w:right="310"/>
              <w:jc w:val="right"/>
              <w:rPr>
                <w:sz w:val="20"/>
                <w:szCs w:val="20"/>
              </w:rPr>
            </w:pPr>
            <w:r>
              <w:rPr>
                <w:rFonts w:ascii="Times New Roman" w:eastAsia="Times New Roman" w:hAnsi="Times New Roman" w:cs="Times New Roman"/>
                <w:sz w:val="24"/>
                <w:szCs w:val="24"/>
              </w:rPr>
              <w:t>3.</w:t>
            </w:r>
          </w:p>
        </w:tc>
        <w:tc>
          <w:tcPr>
            <w:tcW w:w="40" w:type="dxa"/>
            <w:vAlign w:val="bottom"/>
          </w:tcPr>
          <w:p w:rsidR="00711DF9" w:rsidRDefault="00711DF9" w:rsidP="00711DF9"/>
        </w:tc>
        <w:tc>
          <w:tcPr>
            <w:tcW w:w="1220" w:type="dxa"/>
            <w:vAlign w:val="bottom"/>
          </w:tcPr>
          <w:p w:rsidR="00711DF9" w:rsidRDefault="00711DF9" w:rsidP="00711DF9">
            <w:pPr>
              <w:spacing w:line="260" w:lineRule="exact"/>
              <w:ind w:left="40"/>
              <w:rPr>
                <w:sz w:val="20"/>
                <w:szCs w:val="20"/>
              </w:rPr>
            </w:pPr>
            <w:r>
              <w:rPr>
                <w:rFonts w:ascii="Times New Roman" w:eastAsia="Times New Roman" w:hAnsi="Times New Roman" w:cs="Times New Roman"/>
                <w:sz w:val="24"/>
                <w:szCs w:val="24"/>
              </w:rPr>
              <w:t>Составить</w:t>
            </w:r>
          </w:p>
        </w:tc>
        <w:tc>
          <w:tcPr>
            <w:tcW w:w="220" w:type="dxa"/>
            <w:vAlign w:val="bottom"/>
          </w:tcPr>
          <w:p w:rsidR="00711DF9" w:rsidRDefault="00711DF9" w:rsidP="00711DF9"/>
        </w:tc>
        <w:tc>
          <w:tcPr>
            <w:tcW w:w="480" w:type="dxa"/>
            <w:vAlign w:val="bottom"/>
          </w:tcPr>
          <w:p w:rsidR="00711DF9" w:rsidRDefault="00711DF9" w:rsidP="00711DF9"/>
        </w:tc>
        <w:tc>
          <w:tcPr>
            <w:tcW w:w="1420" w:type="dxa"/>
            <w:gridSpan w:val="2"/>
            <w:tcBorders>
              <w:right w:val="single" w:sz="8" w:space="0" w:color="auto"/>
            </w:tcBorders>
            <w:vAlign w:val="bottom"/>
          </w:tcPr>
          <w:p w:rsidR="00711DF9" w:rsidRDefault="00711DF9" w:rsidP="00711DF9">
            <w:pPr>
              <w:spacing w:line="260" w:lineRule="exact"/>
              <w:jc w:val="right"/>
              <w:rPr>
                <w:sz w:val="20"/>
                <w:szCs w:val="20"/>
              </w:rPr>
            </w:pPr>
            <w:r>
              <w:rPr>
                <w:rFonts w:ascii="Times New Roman" w:eastAsia="Times New Roman" w:hAnsi="Times New Roman" w:cs="Times New Roman"/>
                <w:sz w:val="24"/>
                <w:szCs w:val="24"/>
              </w:rPr>
              <w:t>списки</w:t>
            </w:r>
          </w:p>
        </w:tc>
        <w:tc>
          <w:tcPr>
            <w:tcW w:w="1020" w:type="dxa"/>
            <w:tcBorders>
              <w:right w:val="single" w:sz="8" w:space="0" w:color="auto"/>
            </w:tcBorders>
            <w:vAlign w:val="bottom"/>
          </w:tcPr>
          <w:p w:rsidR="00711DF9" w:rsidRDefault="00711DF9" w:rsidP="00711DF9">
            <w:pPr>
              <w:spacing w:line="197" w:lineRule="exact"/>
              <w:jc w:val="center"/>
              <w:rPr>
                <w:sz w:val="20"/>
                <w:szCs w:val="20"/>
              </w:rPr>
            </w:pPr>
            <w:r>
              <w:rPr>
                <w:rFonts w:ascii="Times New Roman" w:eastAsia="Times New Roman" w:hAnsi="Times New Roman" w:cs="Times New Roman"/>
                <w:sz w:val="18"/>
                <w:szCs w:val="18"/>
              </w:rPr>
              <w:t>ноябрь</w:t>
            </w:r>
          </w:p>
        </w:tc>
        <w:tc>
          <w:tcPr>
            <w:tcW w:w="860" w:type="dxa"/>
            <w:tcBorders>
              <w:right w:val="single" w:sz="8" w:space="0" w:color="auto"/>
            </w:tcBorders>
            <w:vAlign w:val="bottom"/>
          </w:tcPr>
          <w:p w:rsidR="00711DF9" w:rsidRDefault="00711DF9" w:rsidP="00711DF9">
            <w:pPr>
              <w:spacing w:line="260" w:lineRule="exact"/>
              <w:jc w:val="center"/>
              <w:rPr>
                <w:sz w:val="20"/>
                <w:szCs w:val="20"/>
              </w:rPr>
            </w:pPr>
            <w:r>
              <w:rPr>
                <w:rFonts w:ascii="Times New Roman" w:eastAsia="Times New Roman" w:hAnsi="Times New Roman" w:cs="Times New Roman"/>
                <w:sz w:val="24"/>
                <w:szCs w:val="24"/>
              </w:rPr>
              <w:t>+</w:t>
            </w:r>
          </w:p>
        </w:tc>
        <w:tc>
          <w:tcPr>
            <w:tcW w:w="820" w:type="dxa"/>
            <w:tcBorders>
              <w:right w:val="single" w:sz="8" w:space="0" w:color="auto"/>
            </w:tcBorders>
            <w:vAlign w:val="bottom"/>
          </w:tcPr>
          <w:p w:rsidR="00711DF9" w:rsidRDefault="00711DF9" w:rsidP="00711DF9">
            <w:pPr>
              <w:spacing w:line="260" w:lineRule="exact"/>
              <w:jc w:val="center"/>
              <w:rPr>
                <w:sz w:val="20"/>
                <w:szCs w:val="20"/>
              </w:rPr>
            </w:pPr>
            <w:r>
              <w:rPr>
                <w:rFonts w:ascii="Times New Roman" w:eastAsia="Times New Roman" w:hAnsi="Times New Roman" w:cs="Times New Roman"/>
                <w:w w:val="88"/>
                <w:sz w:val="24"/>
                <w:szCs w:val="24"/>
              </w:rPr>
              <w:t>+</w:t>
            </w:r>
          </w:p>
        </w:tc>
        <w:tc>
          <w:tcPr>
            <w:tcW w:w="1140" w:type="dxa"/>
            <w:tcBorders>
              <w:right w:val="single" w:sz="8" w:space="0" w:color="auto"/>
            </w:tcBorders>
            <w:vAlign w:val="bottom"/>
          </w:tcPr>
          <w:p w:rsidR="00711DF9" w:rsidRDefault="00711DF9" w:rsidP="00711DF9"/>
        </w:tc>
        <w:tc>
          <w:tcPr>
            <w:tcW w:w="1700" w:type="dxa"/>
            <w:tcBorders>
              <w:right w:val="single" w:sz="8" w:space="0" w:color="auto"/>
            </w:tcBorders>
            <w:vAlign w:val="bottom"/>
          </w:tcPr>
          <w:p w:rsidR="00711DF9" w:rsidRDefault="00711DF9" w:rsidP="00711DF9"/>
        </w:tc>
        <w:tc>
          <w:tcPr>
            <w:tcW w:w="0" w:type="dxa"/>
            <w:vAlign w:val="bottom"/>
          </w:tcPr>
          <w:p w:rsidR="00711DF9" w:rsidRDefault="00711DF9" w:rsidP="00711DF9">
            <w:pPr>
              <w:rPr>
                <w:sz w:val="1"/>
                <w:szCs w:val="1"/>
              </w:rPr>
            </w:pPr>
          </w:p>
        </w:tc>
      </w:tr>
      <w:tr w:rsidR="00711DF9" w:rsidTr="00711DF9">
        <w:trPr>
          <w:trHeight w:val="276"/>
        </w:trPr>
        <w:tc>
          <w:tcPr>
            <w:tcW w:w="720" w:type="dxa"/>
            <w:tcBorders>
              <w:left w:val="single" w:sz="8" w:space="0" w:color="auto"/>
              <w:right w:val="single" w:sz="8" w:space="0" w:color="auto"/>
            </w:tcBorders>
            <w:vAlign w:val="bottom"/>
          </w:tcPr>
          <w:p w:rsidR="00711DF9" w:rsidRDefault="00711DF9" w:rsidP="00711DF9">
            <w:pPr>
              <w:rPr>
                <w:sz w:val="24"/>
                <w:szCs w:val="24"/>
              </w:rPr>
            </w:pPr>
          </w:p>
        </w:tc>
        <w:tc>
          <w:tcPr>
            <w:tcW w:w="40" w:type="dxa"/>
            <w:vAlign w:val="bottom"/>
          </w:tcPr>
          <w:p w:rsidR="00711DF9" w:rsidRDefault="00711DF9" w:rsidP="00711DF9">
            <w:pPr>
              <w:rPr>
                <w:sz w:val="24"/>
                <w:szCs w:val="24"/>
              </w:rPr>
            </w:pPr>
          </w:p>
        </w:tc>
        <w:tc>
          <w:tcPr>
            <w:tcW w:w="1440" w:type="dxa"/>
            <w:gridSpan w:val="2"/>
            <w:vAlign w:val="bottom"/>
          </w:tcPr>
          <w:p w:rsidR="00711DF9" w:rsidRDefault="00711DF9" w:rsidP="00711DF9">
            <w:pPr>
              <w:ind w:left="40"/>
              <w:rPr>
                <w:sz w:val="20"/>
                <w:szCs w:val="20"/>
              </w:rPr>
            </w:pPr>
            <w:r>
              <w:rPr>
                <w:rFonts w:ascii="Times New Roman" w:eastAsia="Times New Roman" w:hAnsi="Times New Roman" w:cs="Times New Roman"/>
                <w:sz w:val="24"/>
                <w:szCs w:val="24"/>
              </w:rPr>
              <w:t>сотрудников,</w:t>
            </w:r>
          </w:p>
        </w:tc>
        <w:tc>
          <w:tcPr>
            <w:tcW w:w="1900" w:type="dxa"/>
            <w:gridSpan w:val="3"/>
            <w:tcBorders>
              <w:right w:val="single" w:sz="8" w:space="0" w:color="auto"/>
            </w:tcBorders>
            <w:vAlign w:val="bottom"/>
          </w:tcPr>
          <w:p w:rsidR="00711DF9" w:rsidRDefault="00711DF9" w:rsidP="00711DF9">
            <w:pPr>
              <w:jc w:val="right"/>
              <w:rPr>
                <w:sz w:val="20"/>
                <w:szCs w:val="20"/>
              </w:rPr>
            </w:pPr>
            <w:r>
              <w:rPr>
                <w:rFonts w:ascii="Times New Roman" w:eastAsia="Times New Roman" w:hAnsi="Times New Roman" w:cs="Times New Roman"/>
                <w:sz w:val="24"/>
                <w:szCs w:val="24"/>
              </w:rPr>
              <w:t>занимающихся в</w:t>
            </w:r>
          </w:p>
        </w:tc>
        <w:tc>
          <w:tcPr>
            <w:tcW w:w="1020" w:type="dxa"/>
            <w:tcBorders>
              <w:right w:val="single" w:sz="8" w:space="0" w:color="auto"/>
            </w:tcBorders>
            <w:vAlign w:val="bottom"/>
          </w:tcPr>
          <w:p w:rsidR="00711DF9" w:rsidRDefault="00711DF9" w:rsidP="00711DF9">
            <w:pPr>
              <w:rPr>
                <w:sz w:val="24"/>
                <w:szCs w:val="24"/>
              </w:rPr>
            </w:pPr>
          </w:p>
        </w:tc>
        <w:tc>
          <w:tcPr>
            <w:tcW w:w="860" w:type="dxa"/>
            <w:tcBorders>
              <w:right w:val="single" w:sz="8" w:space="0" w:color="auto"/>
            </w:tcBorders>
            <w:vAlign w:val="bottom"/>
          </w:tcPr>
          <w:p w:rsidR="00711DF9" w:rsidRDefault="00711DF9" w:rsidP="00711DF9">
            <w:pPr>
              <w:rPr>
                <w:sz w:val="24"/>
                <w:szCs w:val="24"/>
              </w:rPr>
            </w:pPr>
          </w:p>
        </w:tc>
        <w:tc>
          <w:tcPr>
            <w:tcW w:w="820" w:type="dxa"/>
            <w:tcBorders>
              <w:right w:val="single" w:sz="8" w:space="0" w:color="auto"/>
            </w:tcBorders>
            <w:vAlign w:val="bottom"/>
          </w:tcPr>
          <w:p w:rsidR="00711DF9" w:rsidRDefault="00711DF9" w:rsidP="00711DF9">
            <w:pPr>
              <w:rPr>
                <w:sz w:val="24"/>
                <w:szCs w:val="24"/>
              </w:rPr>
            </w:pPr>
          </w:p>
        </w:tc>
        <w:tc>
          <w:tcPr>
            <w:tcW w:w="1140" w:type="dxa"/>
            <w:tcBorders>
              <w:right w:val="single" w:sz="8" w:space="0" w:color="auto"/>
            </w:tcBorders>
            <w:vAlign w:val="bottom"/>
          </w:tcPr>
          <w:p w:rsidR="00711DF9" w:rsidRDefault="00711DF9" w:rsidP="00711DF9">
            <w:pPr>
              <w:rPr>
                <w:sz w:val="24"/>
                <w:szCs w:val="24"/>
              </w:rPr>
            </w:pPr>
          </w:p>
        </w:tc>
        <w:tc>
          <w:tcPr>
            <w:tcW w:w="1700" w:type="dxa"/>
            <w:tcBorders>
              <w:right w:val="single" w:sz="8" w:space="0" w:color="auto"/>
            </w:tcBorders>
            <w:vAlign w:val="bottom"/>
          </w:tcPr>
          <w:p w:rsidR="00711DF9" w:rsidRDefault="00711DF9" w:rsidP="00711DF9">
            <w:pPr>
              <w:rPr>
                <w:sz w:val="24"/>
                <w:szCs w:val="24"/>
              </w:rPr>
            </w:pPr>
          </w:p>
        </w:tc>
        <w:tc>
          <w:tcPr>
            <w:tcW w:w="0" w:type="dxa"/>
            <w:vAlign w:val="bottom"/>
          </w:tcPr>
          <w:p w:rsidR="00711DF9" w:rsidRDefault="00711DF9" w:rsidP="00711DF9">
            <w:pPr>
              <w:rPr>
                <w:sz w:val="1"/>
                <w:szCs w:val="1"/>
              </w:rPr>
            </w:pPr>
          </w:p>
        </w:tc>
      </w:tr>
      <w:tr w:rsidR="00711DF9" w:rsidTr="00711DF9">
        <w:trPr>
          <w:trHeight w:val="281"/>
        </w:trPr>
        <w:tc>
          <w:tcPr>
            <w:tcW w:w="720" w:type="dxa"/>
            <w:tcBorders>
              <w:left w:val="single" w:sz="8" w:space="0" w:color="auto"/>
              <w:bottom w:val="single" w:sz="8" w:space="0" w:color="auto"/>
              <w:right w:val="single" w:sz="8" w:space="0" w:color="auto"/>
            </w:tcBorders>
            <w:vAlign w:val="bottom"/>
          </w:tcPr>
          <w:p w:rsidR="00711DF9" w:rsidRDefault="00711DF9" w:rsidP="00711DF9">
            <w:pPr>
              <w:rPr>
                <w:sz w:val="24"/>
                <w:szCs w:val="24"/>
              </w:rPr>
            </w:pPr>
          </w:p>
        </w:tc>
        <w:tc>
          <w:tcPr>
            <w:tcW w:w="40" w:type="dxa"/>
            <w:tcBorders>
              <w:bottom w:val="single" w:sz="8" w:space="0" w:color="auto"/>
            </w:tcBorders>
            <w:vAlign w:val="bottom"/>
          </w:tcPr>
          <w:p w:rsidR="00711DF9" w:rsidRDefault="00711DF9" w:rsidP="00711DF9">
            <w:pPr>
              <w:rPr>
                <w:sz w:val="24"/>
                <w:szCs w:val="24"/>
              </w:rPr>
            </w:pPr>
          </w:p>
        </w:tc>
        <w:tc>
          <w:tcPr>
            <w:tcW w:w="3060" w:type="dxa"/>
            <w:gridSpan w:val="4"/>
            <w:tcBorders>
              <w:bottom w:val="single" w:sz="8" w:space="0" w:color="auto"/>
            </w:tcBorders>
            <w:vAlign w:val="bottom"/>
          </w:tcPr>
          <w:p w:rsidR="00711DF9" w:rsidRDefault="00711DF9" w:rsidP="00711DF9">
            <w:pPr>
              <w:ind w:left="40"/>
              <w:rPr>
                <w:sz w:val="20"/>
                <w:szCs w:val="20"/>
              </w:rPr>
            </w:pPr>
            <w:r>
              <w:rPr>
                <w:rFonts w:ascii="Times New Roman" w:eastAsia="Times New Roman" w:hAnsi="Times New Roman" w:cs="Times New Roman"/>
                <w:sz w:val="24"/>
                <w:szCs w:val="24"/>
              </w:rPr>
              <w:t xml:space="preserve">спортивных </w:t>
            </w:r>
            <w:proofErr w:type="gramStart"/>
            <w:r>
              <w:rPr>
                <w:rFonts w:ascii="Times New Roman" w:eastAsia="Times New Roman" w:hAnsi="Times New Roman" w:cs="Times New Roman"/>
                <w:sz w:val="24"/>
                <w:szCs w:val="24"/>
              </w:rPr>
              <w:t>секциях</w:t>
            </w:r>
            <w:proofErr w:type="gramEnd"/>
          </w:p>
        </w:tc>
        <w:tc>
          <w:tcPr>
            <w:tcW w:w="280" w:type="dxa"/>
            <w:tcBorders>
              <w:bottom w:val="single" w:sz="8" w:space="0" w:color="auto"/>
              <w:right w:val="single" w:sz="8" w:space="0" w:color="auto"/>
            </w:tcBorders>
            <w:vAlign w:val="bottom"/>
          </w:tcPr>
          <w:p w:rsidR="00711DF9" w:rsidRDefault="00711DF9" w:rsidP="00711DF9">
            <w:pPr>
              <w:rPr>
                <w:sz w:val="24"/>
                <w:szCs w:val="24"/>
              </w:rPr>
            </w:pPr>
          </w:p>
        </w:tc>
        <w:tc>
          <w:tcPr>
            <w:tcW w:w="1020" w:type="dxa"/>
            <w:tcBorders>
              <w:bottom w:val="single" w:sz="8" w:space="0" w:color="auto"/>
              <w:right w:val="single" w:sz="8" w:space="0" w:color="auto"/>
            </w:tcBorders>
            <w:vAlign w:val="bottom"/>
          </w:tcPr>
          <w:p w:rsidR="00711DF9" w:rsidRDefault="00711DF9" w:rsidP="00711DF9">
            <w:pPr>
              <w:rPr>
                <w:sz w:val="24"/>
                <w:szCs w:val="24"/>
              </w:rPr>
            </w:pPr>
          </w:p>
        </w:tc>
        <w:tc>
          <w:tcPr>
            <w:tcW w:w="860" w:type="dxa"/>
            <w:tcBorders>
              <w:bottom w:val="single" w:sz="8" w:space="0" w:color="auto"/>
              <w:right w:val="single" w:sz="8" w:space="0" w:color="auto"/>
            </w:tcBorders>
            <w:vAlign w:val="bottom"/>
          </w:tcPr>
          <w:p w:rsidR="00711DF9" w:rsidRDefault="00711DF9" w:rsidP="00711DF9">
            <w:pPr>
              <w:rPr>
                <w:sz w:val="24"/>
                <w:szCs w:val="24"/>
              </w:rPr>
            </w:pPr>
          </w:p>
        </w:tc>
        <w:tc>
          <w:tcPr>
            <w:tcW w:w="820" w:type="dxa"/>
            <w:tcBorders>
              <w:bottom w:val="single" w:sz="8" w:space="0" w:color="auto"/>
              <w:right w:val="single" w:sz="8" w:space="0" w:color="auto"/>
            </w:tcBorders>
            <w:vAlign w:val="bottom"/>
          </w:tcPr>
          <w:p w:rsidR="00711DF9" w:rsidRDefault="00711DF9" w:rsidP="00711DF9">
            <w:pPr>
              <w:rPr>
                <w:sz w:val="24"/>
                <w:szCs w:val="24"/>
              </w:rPr>
            </w:pPr>
          </w:p>
        </w:tc>
        <w:tc>
          <w:tcPr>
            <w:tcW w:w="1140" w:type="dxa"/>
            <w:tcBorders>
              <w:bottom w:val="single" w:sz="8" w:space="0" w:color="auto"/>
              <w:right w:val="single" w:sz="8" w:space="0" w:color="auto"/>
            </w:tcBorders>
            <w:vAlign w:val="bottom"/>
          </w:tcPr>
          <w:p w:rsidR="00711DF9" w:rsidRDefault="00711DF9" w:rsidP="00711DF9">
            <w:pPr>
              <w:rPr>
                <w:sz w:val="24"/>
                <w:szCs w:val="24"/>
              </w:rPr>
            </w:pPr>
          </w:p>
        </w:tc>
        <w:tc>
          <w:tcPr>
            <w:tcW w:w="1700" w:type="dxa"/>
            <w:tcBorders>
              <w:bottom w:val="single" w:sz="8" w:space="0" w:color="auto"/>
              <w:right w:val="single" w:sz="8" w:space="0" w:color="auto"/>
            </w:tcBorders>
            <w:vAlign w:val="bottom"/>
          </w:tcPr>
          <w:p w:rsidR="00711DF9" w:rsidRDefault="00711DF9" w:rsidP="00711DF9">
            <w:pPr>
              <w:rPr>
                <w:sz w:val="24"/>
                <w:szCs w:val="24"/>
              </w:rPr>
            </w:pPr>
          </w:p>
        </w:tc>
        <w:tc>
          <w:tcPr>
            <w:tcW w:w="0" w:type="dxa"/>
            <w:vAlign w:val="bottom"/>
          </w:tcPr>
          <w:p w:rsidR="00711DF9" w:rsidRDefault="00711DF9" w:rsidP="00711DF9">
            <w:pPr>
              <w:rPr>
                <w:sz w:val="1"/>
                <w:szCs w:val="1"/>
              </w:rPr>
            </w:pPr>
          </w:p>
        </w:tc>
      </w:tr>
      <w:tr w:rsidR="00711DF9" w:rsidTr="00711DF9">
        <w:trPr>
          <w:trHeight w:val="265"/>
        </w:trPr>
        <w:tc>
          <w:tcPr>
            <w:tcW w:w="760" w:type="dxa"/>
            <w:gridSpan w:val="2"/>
            <w:tcBorders>
              <w:left w:val="single" w:sz="8" w:space="0" w:color="auto"/>
            </w:tcBorders>
            <w:vAlign w:val="bottom"/>
          </w:tcPr>
          <w:p w:rsidR="00711DF9" w:rsidRDefault="00711DF9" w:rsidP="00711DF9">
            <w:pPr>
              <w:spacing w:line="265" w:lineRule="exact"/>
              <w:ind w:left="480"/>
              <w:rPr>
                <w:sz w:val="20"/>
                <w:szCs w:val="20"/>
              </w:rPr>
            </w:pPr>
            <w:r>
              <w:rPr>
                <w:rFonts w:ascii="Times New Roman" w:eastAsia="Times New Roman" w:hAnsi="Times New Roman" w:cs="Times New Roman"/>
                <w:b/>
                <w:bCs/>
                <w:i/>
                <w:iCs/>
                <w:sz w:val="24"/>
                <w:szCs w:val="24"/>
              </w:rPr>
              <w:t>II.</w:t>
            </w:r>
          </w:p>
        </w:tc>
        <w:tc>
          <w:tcPr>
            <w:tcW w:w="6040" w:type="dxa"/>
            <w:gridSpan w:val="8"/>
            <w:vAlign w:val="bottom"/>
          </w:tcPr>
          <w:p w:rsidR="00711DF9" w:rsidRDefault="00711DF9" w:rsidP="00711DF9">
            <w:pPr>
              <w:spacing w:line="265" w:lineRule="exact"/>
              <w:ind w:left="440"/>
              <w:rPr>
                <w:sz w:val="20"/>
                <w:szCs w:val="20"/>
              </w:rPr>
            </w:pPr>
            <w:proofErr w:type="spellStart"/>
            <w:r>
              <w:rPr>
                <w:rFonts w:ascii="Times New Roman" w:eastAsia="Times New Roman" w:hAnsi="Times New Roman" w:cs="Times New Roman"/>
                <w:b/>
                <w:bCs/>
                <w:i/>
                <w:iCs/>
                <w:sz w:val="24"/>
                <w:szCs w:val="24"/>
              </w:rPr>
              <w:t>Физкультурно</w:t>
            </w:r>
            <w:proofErr w:type="spellEnd"/>
            <w:r>
              <w:rPr>
                <w:rFonts w:ascii="Times New Roman" w:eastAsia="Times New Roman" w:hAnsi="Times New Roman" w:cs="Times New Roman"/>
                <w:b/>
                <w:bCs/>
                <w:i/>
                <w:iCs/>
                <w:sz w:val="24"/>
                <w:szCs w:val="24"/>
              </w:rPr>
              <w:t xml:space="preserve"> </w:t>
            </w:r>
            <w:proofErr w:type="gramStart"/>
            <w:r>
              <w:rPr>
                <w:rFonts w:ascii="Times New Roman" w:eastAsia="Times New Roman" w:hAnsi="Times New Roman" w:cs="Times New Roman"/>
                <w:b/>
                <w:bCs/>
                <w:i/>
                <w:iCs/>
                <w:sz w:val="24"/>
                <w:szCs w:val="24"/>
              </w:rPr>
              <w:t>–</w:t>
            </w:r>
            <w:proofErr w:type="spellStart"/>
            <w:r>
              <w:rPr>
                <w:rFonts w:ascii="Times New Roman" w:eastAsia="Times New Roman" w:hAnsi="Times New Roman" w:cs="Times New Roman"/>
                <w:b/>
                <w:bCs/>
                <w:i/>
                <w:iCs/>
                <w:sz w:val="24"/>
                <w:szCs w:val="24"/>
              </w:rPr>
              <w:t>с</w:t>
            </w:r>
            <w:proofErr w:type="gramEnd"/>
            <w:r>
              <w:rPr>
                <w:rFonts w:ascii="Times New Roman" w:eastAsia="Times New Roman" w:hAnsi="Times New Roman" w:cs="Times New Roman"/>
                <w:b/>
                <w:bCs/>
                <w:i/>
                <w:iCs/>
                <w:sz w:val="24"/>
                <w:szCs w:val="24"/>
              </w:rPr>
              <w:t>портивномассовые</w:t>
            </w:r>
            <w:proofErr w:type="spellEnd"/>
            <w:r>
              <w:rPr>
                <w:rFonts w:ascii="Times New Roman" w:eastAsia="Times New Roman" w:hAnsi="Times New Roman" w:cs="Times New Roman"/>
                <w:b/>
                <w:bCs/>
                <w:i/>
                <w:iCs/>
                <w:sz w:val="24"/>
                <w:szCs w:val="24"/>
              </w:rPr>
              <w:t xml:space="preserve"> мероприятия.</w:t>
            </w:r>
          </w:p>
        </w:tc>
        <w:tc>
          <w:tcPr>
            <w:tcW w:w="1140" w:type="dxa"/>
            <w:vAlign w:val="bottom"/>
          </w:tcPr>
          <w:p w:rsidR="00711DF9" w:rsidRDefault="00711DF9" w:rsidP="00711DF9">
            <w:pPr>
              <w:rPr>
                <w:sz w:val="23"/>
                <w:szCs w:val="23"/>
              </w:rPr>
            </w:pPr>
          </w:p>
        </w:tc>
        <w:tc>
          <w:tcPr>
            <w:tcW w:w="1700" w:type="dxa"/>
            <w:tcBorders>
              <w:right w:val="single" w:sz="8" w:space="0" w:color="auto"/>
            </w:tcBorders>
            <w:vAlign w:val="bottom"/>
          </w:tcPr>
          <w:p w:rsidR="00711DF9" w:rsidRDefault="00711DF9" w:rsidP="00711DF9">
            <w:pPr>
              <w:rPr>
                <w:sz w:val="23"/>
                <w:szCs w:val="23"/>
              </w:rPr>
            </w:pPr>
          </w:p>
        </w:tc>
        <w:tc>
          <w:tcPr>
            <w:tcW w:w="0" w:type="dxa"/>
            <w:vAlign w:val="bottom"/>
          </w:tcPr>
          <w:p w:rsidR="00711DF9" w:rsidRDefault="00711DF9" w:rsidP="00711DF9">
            <w:pPr>
              <w:rPr>
                <w:sz w:val="1"/>
                <w:szCs w:val="1"/>
              </w:rPr>
            </w:pPr>
          </w:p>
        </w:tc>
      </w:tr>
      <w:tr w:rsidR="00711DF9" w:rsidTr="00711DF9">
        <w:trPr>
          <w:trHeight w:val="281"/>
        </w:trPr>
        <w:tc>
          <w:tcPr>
            <w:tcW w:w="720" w:type="dxa"/>
            <w:tcBorders>
              <w:left w:val="single" w:sz="8" w:space="0" w:color="auto"/>
              <w:bottom w:val="single" w:sz="8" w:space="0" w:color="auto"/>
            </w:tcBorders>
            <w:vAlign w:val="bottom"/>
          </w:tcPr>
          <w:p w:rsidR="00711DF9" w:rsidRDefault="00711DF9" w:rsidP="00711DF9">
            <w:pPr>
              <w:rPr>
                <w:sz w:val="24"/>
                <w:szCs w:val="24"/>
              </w:rPr>
            </w:pPr>
          </w:p>
        </w:tc>
        <w:tc>
          <w:tcPr>
            <w:tcW w:w="40" w:type="dxa"/>
            <w:tcBorders>
              <w:bottom w:val="single" w:sz="8" w:space="0" w:color="auto"/>
            </w:tcBorders>
            <w:vAlign w:val="bottom"/>
          </w:tcPr>
          <w:p w:rsidR="00711DF9" w:rsidRDefault="00711DF9" w:rsidP="00711DF9">
            <w:pPr>
              <w:rPr>
                <w:sz w:val="24"/>
                <w:szCs w:val="24"/>
              </w:rPr>
            </w:pPr>
          </w:p>
        </w:tc>
        <w:tc>
          <w:tcPr>
            <w:tcW w:w="1220" w:type="dxa"/>
            <w:tcBorders>
              <w:bottom w:val="single" w:sz="8" w:space="0" w:color="auto"/>
            </w:tcBorders>
            <w:vAlign w:val="bottom"/>
          </w:tcPr>
          <w:p w:rsidR="00711DF9" w:rsidRDefault="00711DF9" w:rsidP="00711DF9">
            <w:pPr>
              <w:rPr>
                <w:sz w:val="24"/>
                <w:szCs w:val="24"/>
              </w:rPr>
            </w:pPr>
          </w:p>
        </w:tc>
        <w:tc>
          <w:tcPr>
            <w:tcW w:w="220" w:type="dxa"/>
            <w:tcBorders>
              <w:bottom w:val="single" w:sz="8" w:space="0" w:color="auto"/>
            </w:tcBorders>
            <w:vAlign w:val="bottom"/>
          </w:tcPr>
          <w:p w:rsidR="00711DF9" w:rsidRDefault="00711DF9" w:rsidP="00711DF9">
            <w:pPr>
              <w:rPr>
                <w:sz w:val="24"/>
                <w:szCs w:val="24"/>
              </w:rPr>
            </w:pPr>
          </w:p>
        </w:tc>
        <w:tc>
          <w:tcPr>
            <w:tcW w:w="1900" w:type="dxa"/>
            <w:gridSpan w:val="3"/>
            <w:tcBorders>
              <w:bottom w:val="single" w:sz="8" w:space="0" w:color="auto"/>
            </w:tcBorders>
            <w:vAlign w:val="bottom"/>
          </w:tcPr>
          <w:p w:rsidR="00711DF9" w:rsidRDefault="00711DF9" w:rsidP="00711DF9">
            <w:pPr>
              <w:rPr>
                <w:sz w:val="24"/>
                <w:szCs w:val="24"/>
              </w:rPr>
            </w:pPr>
          </w:p>
        </w:tc>
        <w:tc>
          <w:tcPr>
            <w:tcW w:w="1020" w:type="dxa"/>
            <w:tcBorders>
              <w:bottom w:val="single" w:sz="8" w:space="0" w:color="auto"/>
            </w:tcBorders>
            <w:vAlign w:val="bottom"/>
          </w:tcPr>
          <w:p w:rsidR="00711DF9" w:rsidRDefault="00711DF9" w:rsidP="00711DF9">
            <w:pPr>
              <w:rPr>
                <w:sz w:val="24"/>
                <w:szCs w:val="24"/>
              </w:rPr>
            </w:pPr>
          </w:p>
        </w:tc>
        <w:tc>
          <w:tcPr>
            <w:tcW w:w="860" w:type="dxa"/>
            <w:tcBorders>
              <w:bottom w:val="single" w:sz="8" w:space="0" w:color="auto"/>
            </w:tcBorders>
            <w:vAlign w:val="bottom"/>
          </w:tcPr>
          <w:p w:rsidR="00711DF9" w:rsidRDefault="00711DF9" w:rsidP="00711DF9">
            <w:pPr>
              <w:rPr>
                <w:sz w:val="24"/>
                <w:szCs w:val="24"/>
              </w:rPr>
            </w:pPr>
          </w:p>
        </w:tc>
        <w:tc>
          <w:tcPr>
            <w:tcW w:w="820" w:type="dxa"/>
            <w:tcBorders>
              <w:bottom w:val="single" w:sz="8" w:space="0" w:color="auto"/>
            </w:tcBorders>
            <w:vAlign w:val="bottom"/>
          </w:tcPr>
          <w:p w:rsidR="00711DF9" w:rsidRDefault="00711DF9" w:rsidP="00711DF9">
            <w:pPr>
              <w:rPr>
                <w:sz w:val="24"/>
                <w:szCs w:val="24"/>
              </w:rPr>
            </w:pPr>
          </w:p>
        </w:tc>
        <w:tc>
          <w:tcPr>
            <w:tcW w:w="2840" w:type="dxa"/>
            <w:gridSpan w:val="2"/>
            <w:tcBorders>
              <w:bottom w:val="single" w:sz="8" w:space="0" w:color="auto"/>
              <w:right w:val="single" w:sz="8" w:space="0" w:color="auto"/>
            </w:tcBorders>
            <w:vAlign w:val="bottom"/>
          </w:tcPr>
          <w:p w:rsidR="00711DF9" w:rsidRDefault="00711DF9" w:rsidP="00711DF9">
            <w:pPr>
              <w:rPr>
                <w:sz w:val="24"/>
                <w:szCs w:val="24"/>
              </w:rPr>
            </w:pPr>
          </w:p>
        </w:tc>
        <w:tc>
          <w:tcPr>
            <w:tcW w:w="0" w:type="dxa"/>
            <w:vAlign w:val="bottom"/>
          </w:tcPr>
          <w:p w:rsidR="00711DF9" w:rsidRDefault="00711DF9" w:rsidP="00711DF9">
            <w:pPr>
              <w:rPr>
                <w:sz w:val="1"/>
                <w:szCs w:val="1"/>
              </w:rPr>
            </w:pPr>
          </w:p>
        </w:tc>
      </w:tr>
      <w:tr w:rsidR="00711DF9" w:rsidTr="00711DF9">
        <w:trPr>
          <w:trHeight w:val="206"/>
        </w:trPr>
        <w:tc>
          <w:tcPr>
            <w:tcW w:w="720" w:type="dxa"/>
            <w:tcBorders>
              <w:left w:val="single" w:sz="8" w:space="0" w:color="auto"/>
              <w:right w:val="single" w:sz="8" w:space="0" w:color="auto"/>
            </w:tcBorders>
            <w:vAlign w:val="bottom"/>
          </w:tcPr>
          <w:p w:rsidR="00711DF9" w:rsidRDefault="00711DF9" w:rsidP="00711DF9">
            <w:pPr>
              <w:spacing w:line="205" w:lineRule="exact"/>
              <w:ind w:right="310"/>
              <w:jc w:val="right"/>
              <w:rPr>
                <w:sz w:val="20"/>
                <w:szCs w:val="20"/>
              </w:rPr>
            </w:pPr>
            <w:r>
              <w:rPr>
                <w:rFonts w:ascii="Times New Roman" w:eastAsia="Times New Roman" w:hAnsi="Times New Roman" w:cs="Times New Roman"/>
                <w:sz w:val="23"/>
                <w:szCs w:val="23"/>
              </w:rPr>
              <w:lastRenderedPageBreak/>
              <w:t>4.</w:t>
            </w:r>
          </w:p>
        </w:tc>
        <w:tc>
          <w:tcPr>
            <w:tcW w:w="40" w:type="dxa"/>
            <w:vAlign w:val="bottom"/>
          </w:tcPr>
          <w:p w:rsidR="00711DF9" w:rsidRDefault="00711DF9" w:rsidP="00711DF9">
            <w:pPr>
              <w:rPr>
                <w:sz w:val="17"/>
                <w:szCs w:val="17"/>
              </w:rPr>
            </w:pPr>
          </w:p>
        </w:tc>
        <w:tc>
          <w:tcPr>
            <w:tcW w:w="1220" w:type="dxa"/>
            <w:vAlign w:val="bottom"/>
          </w:tcPr>
          <w:p w:rsidR="00711DF9" w:rsidRDefault="00711DF9" w:rsidP="00711DF9">
            <w:pPr>
              <w:spacing w:line="205" w:lineRule="exact"/>
              <w:ind w:left="40"/>
              <w:rPr>
                <w:sz w:val="20"/>
                <w:szCs w:val="20"/>
              </w:rPr>
            </w:pPr>
            <w:r>
              <w:rPr>
                <w:rFonts w:ascii="Times New Roman" w:eastAsia="Times New Roman" w:hAnsi="Times New Roman" w:cs="Times New Roman"/>
                <w:sz w:val="23"/>
                <w:szCs w:val="23"/>
              </w:rPr>
              <w:t>Провести</w:t>
            </w:r>
          </w:p>
        </w:tc>
        <w:tc>
          <w:tcPr>
            <w:tcW w:w="220" w:type="dxa"/>
            <w:vAlign w:val="bottom"/>
          </w:tcPr>
          <w:p w:rsidR="00711DF9" w:rsidRDefault="00711DF9" w:rsidP="00711DF9">
            <w:pPr>
              <w:rPr>
                <w:sz w:val="17"/>
                <w:szCs w:val="17"/>
              </w:rPr>
            </w:pPr>
          </w:p>
        </w:tc>
        <w:tc>
          <w:tcPr>
            <w:tcW w:w="1900" w:type="dxa"/>
            <w:gridSpan w:val="3"/>
            <w:tcBorders>
              <w:right w:val="single" w:sz="8" w:space="0" w:color="auto"/>
            </w:tcBorders>
            <w:vAlign w:val="bottom"/>
          </w:tcPr>
          <w:p w:rsidR="00711DF9" w:rsidRDefault="00711DF9" w:rsidP="00711DF9">
            <w:pPr>
              <w:spacing w:line="205" w:lineRule="exact"/>
              <w:jc w:val="right"/>
              <w:rPr>
                <w:sz w:val="20"/>
                <w:szCs w:val="20"/>
              </w:rPr>
            </w:pPr>
            <w:r>
              <w:rPr>
                <w:rFonts w:ascii="Times New Roman" w:eastAsia="Times New Roman" w:hAnsi="Times New Roman" w:cs="Times New Roman"/>
                <w:sz w:val="23"/>
                <w:szCs w:val="23"/>
              </w:rPr>
              <w:t>товарищеские</w:t>
            </w:r>
          </w:p>
        </w:tc>
        <w:tc>
          <w:tcPr>
            <w:tcW w:w="1020" w:type="dxa"/>
            <w:tcBorders>
              <w:right w:val="single" w:sz="8" w:space="0" w:color="auto"/>
            </w:tcBorders>
            <w:vAlign w:val="bottom"/>
          </w:tcPr>
          <w:p w:rsidR="00711DF9" w:rsidRDefault="00711DF9" w:rsidP="00711DF9">
            <w:pPr>
              <w:rPr>
                <w:sz w:val="17"/>
                <w:szCs w:val="17"/>
              </w:rPr>
            </w:pPr>
          </w:p>
        </w:tc>
        <w:tc>
          <w:tcPr>
            <w:tcW w:w="860" w:type="dxa"/>
            <w:tcBorders>
              <w:right w:val="single" w:sz="8" w:space="0" w:color="auto"/>
            </w:tcBorders>
            <w:vAlign w:val="bottom"/>
          </w:tcPr>
          <w:p w:rsidR="00711DF9" w:rsidRDefault="00711DF9" w:rsidP="00711DF9">
            <w:pPr>
              <w:spacing w:line="197" w:lineRule="exact"/>
              <w:jc w:val="center"/>
              <w:rPr>
                <w:sz w:val="20"/>
                <w:szCs w:val="20"/>
              </w:rPr>
            </w:pPr>
            <w:r>
              <w:rPr>
                <w:rFonts w:ascii="Times New Roman" w:eastAsia="Times New Roman" w:hAnsi="Times New Roman" w:cs="Times New Roman"/>
                <w:sz w:val="18"/>
                <w:szCs w:val="18"/>
              </w:rPr>
              <w:t>в</w:t>
            </w:r>
          </w:p>
        </w:tc>
        <w:tc>
          <w:tcPr>
            <w:tcW w:w="820" w:type="dxa"/>
            <w:tcBorders>
              <w:right w:val="single" w:sz="8" w:space="0" w:color="auto"/>
            </w:tcBorders>
            <w:vAlign w:val="bottom"/>
          </w:tcPr>
          <w:p w:rsidR="00711DF9" w:rsidRDefault="00711DF9" w:rsidP="00711DF9">
            <w:pPr>
              <w:spacing w:line="197" w:lineRule="exact"/>
              <w:jc w:val="center"/>
              <w:rPr>
                <w:sz w:val="20"/>
                <w:szCs w:val="20"/>
              </w:rPr>
            </w:pPr>
            <w:r>
              <w:rPr>
                <w:rFonts w:ascii="Times New Roman" w:eastAsia="Times New Roman" w:hAnsi="Times New Roman" w:cs="Times New Roman"/>
                <w:w w:val="93"/>
                <w:sz w:val="18"/>
                <w:szCs w:val="18"/>
              </w:rPr>
              <w:t>в</w:t>
            </w:r>
          </w:p>
        </w:tc>
        <w:tc>
          <w:tcPr>
            <w:tcW w:w="1140" w:type="dxa"/>
            <w:tcBorders>
              <w:right w:val="single" w:sz="8" w:space="0" w:color="auto"/>
            </w:tcBorders>
            <w:vAlign w:val="bottom"/>
          </w:tcPr>
          <w:p w:rsidR="00711DF9" w:rsidRDefault="00711DF9" w:rsidP="00711DF9">
            <w:pPr>
              <w:spacing w:line="206" w:lineRule="exact"/>
              <w:jc w:val="center"/>
              <w:rPr>
                <w:sz w:val="20"/>
                <w:szCs w:val="20"/>
              </w:rPr>
            </w:pPr>
            <w:r>
              <w:rPr>
                <w:rFonts w:ascii="Times New Roman" w:eastAsia="Times New Roman" w:hAnsi="Times New Roman" w:cs="Times New Roman"/>
                <w:sz w:val="20"/>
                <w:szCs w:val="20"/>
              </w:rPr>
              <w:t>средства</w:t>
            </w:r>
          </w:p>
        </w:tc>
        <w:tc>
          <w:tcPr>
            <w:tcW w:w="1700" w:type="dxa"/>
            <w:tcBorders>
              <w:right w:val="single" w:sz="8" w:space="0" w:color="auto"/>
            </w:tcBorders>
            <w:vAlign w:val="bottom"/>
          </w:tcPr>
          <w:p w:rsidR="00711DF9" w:rsidRDefault="00711DF9" w:rsidP="00711DF9">
            <w:pPr>
              <w:rPr>
                <w:sz w:val="17"/>
                <w:szCs w:val="17"/>
              </w:rPr>
            </w:pPr>
          </w:p>
        </w:tc>
        <w:tc>
          <w:tcPr>
            <w:tcW w:w="0" w:type="dxa"/>
            <w:vAlign w:val="bottom"/>
          </w:tcPr>
          <w:p w:rsidR="00711DF9" w:rsidRDefault="00711DF9" w:rsidP="00711DF9">
            <w:pPr>
              <w:rPr>
                <w:sz w:val="1"/>
                <w:szCs w:val="1"/>
              </w:rPr>
            </w:pPr>
          </w:p>
        </w:tc>
      </w:tr>
      <w:tr w:rsidR="00711DF9" w:rsidTr="00711DF9">
        <w:trPr>
          <w:trHeight w:val="197"/>
        </w:trPr>
        <w:tc>
          <w:tcPr>
            <w:tcW w:w="720" w:type="dxa"/>
            <w:tcBorders>
              <w:left w:val="single" w:sz="8" w:space="0" w:color="auto"/>
              <w:right w:val="single" w:sz="8" w:space="0" w:color="auto"/>
            </w:tcBorders>
            <w:vAlign w:val="bottom"/>
          </w:tcPr>
          <w:p w:rsidR="00711DF9" w:rsidRDefault="00711DF9" w:rsidP="00711DF9">
            <w:pPr>
              <w:rPr>
                <w:sz w:val="17"/>
                <w:szCs w:val="17"/>
              </w:rPr>
            </w:pPr>
          </w:p>
        </w:tc>
        <w:tc>
          <w:tcPr>
            <w:tcW w:w="40" w:type="dxa"/>
            <w:vAlign w:val="bottom"/>
          </w:tcPr>
          <w:p w:rsidR="00711DF9" w:rsidRDefault="00711DF9" w:rsidP="00711DF9">
            <w:pPr>
              <w:rPr>
                <w:sz w:val="17"/>
                <w:szCs w:val="17"/>
              </w:rPr>
            </w:pPr>
          </w:p>
        </w:tc>
        <w:tc>
          <w:tcPr>
            <w:tcW w:w="1440" w:type="dxa"/>
            <w:gridSpan w:val="2"/>
            <w:vMerge w:val="restart"/>
            <w:vAlign w:val="bottom"/>
          </w:tcPr>
          <w:p w:rsidR="00711DF9" w:rsidRDefault="00711DF9" w:rsidP="00711DF9">
            <w:pPr>
              <w:ind w:left="40"/>
              <w:rPr>
                <w:sz w:val="20"/>
                <w:szCs w:val="20"/>
              </w:rPr>
            </w:pPr>
            <w:r>
              <w:rPr>
                <w:rFonts w:ascii="Times New Roman" w:eastAsia="Times New Roman" w:hAnsi="Times New Roman" w:cs="Times New Roman"/>
                <w:sz w:val="24"/>
                <w:szCs w:val="24"/>
              </w:rPr>
              <w:t xml:space="preserve">встречи  </w:t>
            </w:r>
            <w:proofErr w:type="gramStart"/>
            <w:r>
              <w:rPr>
                <w:rFonts w:ascii="Times New Roman" w:eastAsia="Times New Roman" w:hAnsi="Times New Roman" w:cs="Times New Roman"/>
                <w:sz w:val="24"/>
                <w:szCs w:val="24"/>
              </w:rPr>
              <w:t>по</w:t>
            </w:r>
            <w:proofErr w:type="gramEnd"/>
          </w:p>
        </w:tc>
        <w:tc>
          <w:tcPr>
            <w:tcW w:w="1620" w:type="dxa"/>
            <w:gridSpan w:val="2"/>
            <w:vMerge w:val="restart"/>
            <w:vAlign w:val="bottom"/>
          </w:tcPr>
          <w:p w:rsidR="00711DF9" w:rsidRDefault="00711DF9" w:rsidP="00711DF9">
            <w:pPr>
              <w:rPr>
                <w:sz w:val="20"/>
                <w:szCs w:val="20"/>
              </w:rPr>
            </w:pPr>
            <w:r>
              <w:rPr>
                <w:rFonts w:ascii="Times New Roman" w:eastAsia="Times New Roman" w:hAnsi="Times New Roman" w:cs="Times New Roman"/>
                <w:sz w:val="24"/>
                <w:szCs w:val="24"/>
              </w:rPr>
              <w:t>видам  спорта</w:t>
            </w:r>
          </w:p>
        </w:tc>
        <w:tc>
          <w:tcPr>
            <w:tcW w:w="280" w:type="dxa"/>
            <w:vMerge w:val="restart"/>
            <w:tcBorders>
              <w:right w:val="single" w:sz="8" w:space="0" w:color="auto"/>
            </w:tcBorders>
            <w:vAlign w:val="bottom"/>
          </w:tcPr>
          <w:p w:rsidR="00711DF9" w:rsidRDefault="00711DF9" w:rsidP="00711DF9">
            <w:pPr>
              <w:jc w:val="right"/>
              <w:rPr>
                <w:sz w:val="20"/>
                <w:szCs w:val="20"/>
              </w:rPr>
            </w:pPr>
            <w:r>
              <w:rPr>
                <w:rFonts w:ascii="Times New Roman" w:eastAsia="Times New Roman" w:hAnsi="Times New Roman" w:cs="Times New Roman"/>
                <w:sz w:val="24"/>
                <w:szCs w:val="24"/>
              </w:rPr>
              <w:t>с</w:t>
            </w:r>
          </w:p>
        </w:tc>
        <w:tc>
          <w:tcPr>
            <w:tcW w:w="1020" w:type="dxa"/>
            <w:tcBorders>
              <w:right w:val="single" w:sz="8" w:space="0" w:color="auto"/>
            </w:tcBorders>
            <w:vAlign w:val="bottom"/>
          </w:tcPr>
          <w:p w:rsidR="00711DF9" w:rsidRDefault="00711DF9" w:rsidP="00711DF9">
            <w:pPr>
              <w:rPr>
                <w:sz w:val="17"/>
                <w:szCs w:val="17"/>
              </w:rPr>
            </w:pPr>
          </w:p>
        </w:tc>
        <w:tc>
          <w:tcPr>
            <w:tcW w:w="860" w:type="dxa"/>
            <w:tcBorders>
              <w:right w:val="single" w:sz="8" w:space="0" w:color="auto"/>
            </w:tcBorders>
            <w:vAlign w:val="bottom"/>
          </w:tcPr>
          <w:p w:rsidR="00711DF9" w:rsidRDefault="00711DF9" w:rsidP="00711DF9">
            <w:pPr>
              <w:spacing w:line="197" w:lineRule="exact"/>
              <w:ind w:right="1"/>
              <w:jc w:val="center"/>
              <w:rPr>
                <w:sz w:val="20"/>
                <w:szCs w:val="20"/>
              </w:rPr>
            </w:pPr>
            <w:r>
              <w:rPr>
                <w:rFonts w:ascii="Times New Roman" w:eastAsia="Times New Roman" w:hAnsi="Times New Roman" w:cs="Times New Roman"/>
                <w:w w:val="99"/>
                <w:sz w:val="18"/>
                <w:szCs w:val="18"/>
              </w:rPr>
              <w:t>течение</w:t>
            </w:r>
          </w:p>
        </w:tc>
        <w:tc>
          <w:tcPr>
            <w:tcW w:w="820" w:type="dxa"/>
            <w:tcBorders>
              <w:right w:val="single" w:sz="8" w:space="0" w:color="auto"/>
            </w:tcBorders>
            <w:vAlign w:val="bottom"/>
          </w:tcPr>
          <w:p w:rsidR="00711DF9" w:rsidRDefault="00711DF9" w:rsidP="00711DF9">
            <w:pPr>
              <w:spacing w:line="197" w:lineRule="exact"/>
              <w:jc w:val="center"/>
              <w:rPr>
                <w:sz w:val="20"/>
                <w:szCs w:val="20"/>
              </w:rPr>
            </w:pPr>
            <w:r>
              <w:rPr>
                <w:rFonts w:ascii="Times New Roman" w:eastAsia="Times New Roman" w:hAnsi="Times New Roman" w:cs="Times New Roman"/>
                <w:w w:val="99"/>
                <w:sz w:val="18"/>
                <w:szCs w:val="18"/>
              </w:rPr>
              <w:t>течение</w:t>
            </w:r>
          </w:p>
        </w:tc>
        <w:tc>
          <w:tcPr>
            <w:tcW w:w="1140" w:type="dxa"/>
            <w:vMerge w:val="restart"/>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sz w:val="20"/>
                <w:szCs w:val="20"/>
              </w:rPr>
              <w:t>ОУ,</w:t>
            </w:r>
          </w:p>
        </w:tc>
        <w:tc>
          <w:tcPr>
            <w:tcW w:w="1700" w:type="dxa"/>
            <w:tcBorders>
              <w:right w:val="single" w:sz="8" w:space="0" w:color="auto"/>
            </w:tcBorders>
            <w:vAlign w:val="bottom"/>
          </w:tcPr>
          <w:p w:rsidR="00711DF9" w:rsidRDefault="00711DF9" w:rsidP="00711DF9">
            <w:pPr>
              <w:rPr>
                <w:sz w:val="17"/>
                <w:szCs w:val="17"/>
              </w:rPr>
            </w:pPr>
          </w:p>
        </w:tc>
        <w:tc>
          <w:tcPr>
            <w:tcW w:w="0" w:type="dxa"/>
            <w:vAlign w:val="bottom"/>
          </w:tcPr>
          <w:p w:rsidR="00711DF9" w:rsidRDefault="00711DF9" w:rsidP="00711DF9">
            <w:pPr>
              <w:rPr>
                <w:sz w:val="1"/>
                <w:szCs w:val="1"/>
              </w:rPr>
            </w:pPr>
          </w:p>
        </w:tc>
      </w:tr>
      <w:tr w:rsidR="00711DF9" w:rsidTr="00711DF9">
        <w:trPr>
          <w:trHeight w:val="80"/>
        </w:trPr>
        <w:tc>
          <w:tcPr>
            <w:tcW w:w="720" w:type="dxa"/>
            <w:tcBorders>
              <w:left w:val="single" w:sz="8" w:space="0" w:color="auto"/>
              <w:right w:val="single" w:sz="8" w:space="0" w:color="auto"/>
            </w:tcBorders>
            <w:vAlign w:val="bottom"/>
          </w:tcPr>
          <w:p w:rsidR="00711DF9" w:rsidRDefault="00711DF9" w:rsidP="00711DF9">
            <w:pPr>
              <w:rPr>
                <w:sz w:val="6"/>
                <w:szCs w:val="6"/>
              </w:rPr>
            </w:pPr>
          </w:p>
        </w:tc>
        <w:tc>
          <w:tcPr>
            <w:tcW w:w="40" w:type="dxa"/>
            <w:vAlign w:val="bottom"/>
          </w:tcPr>
          <w:p w:rsidR="00711DF9" w:rsidRDefault="00711DF9" w:rsidP="00711DF9">
            <w:pPr>
              <w:rPr>
                <w:sz w:val="6"/>
                <w:szCs w:val="6"/>
              </w:rPr>
            </w:pPr>
          </w:p>
        </w:tc>
        <w:tc>
          <w:tcPr>
            <w:tcW w:w="1440" w:type="dxa"/>
            <w:gridSpan w:val="2"/>
            <w:vMerge/>
            <w:vAlign w:val="bottom"/>
          </w:tcPr>
          <w:p w:rsidR="00711DF9" w:rsidRDefault="00711DF9" w:rsidP="00711DF9">
            <w:pPr>
              <w:rPr>
                <w:sz w:val="6"/>
                <w:szCs w:val="6"/>
              </w:rPr>
            </w:pPr>
          </w:p>
        </w:tc>
        <w:tc>
          <w:tcPr>
            <w:tcW w:w="1620" w:type="dxa"/>
            <w:gridSpan w:val="2"/>
            <w:vMerge/>
            <w:vAlign w:val="bottom"/>
          </w:tcPr>
          <w:p w:rsidR="00711DF9" w:rsidRDefault="00711DF9" w:rsidP="00711DF9">
            <w:pPr>
              <w:rPr>
                <w:sz w:val="6"/>
                <w:szCs w:val="6"/>
              </w:rPr>
            </w:pPr>
          </w:p>
        </w:tc>
        <w:tc>
          <w:tcPr>
            <w:tcW w:w="280" w:type="dxa"/>
            <w:vMerge/>
            <w:tcBorders>
              <w:right w:val="single" w:sz="8" w:space="0" w:color="auto"/>
            </w:tcBorders>
            <w:vAlign w:val="bottom"/>
          </w:tcPr>
          <w:p w:rsidR="00711DF9" w:rsidRDefault="00711DF9" w:rsidP="00711DF9">
            <w:pPr>
              <w:rPr>
                <w:sz w:val="6"/>
                <w:szCs w:val="6"/>
              </w:rPr>
            </w:pPr>
          </w:p>
        </w:tc>
        <w:tc>
          <w:tcPr>
            <w:tcW w:w="1020" w:type="dxa"/>
            <w:tcBorders>
              <w:right w:val="single" w:sz="8" w:space="0" w:color="auto"/>
            </w:tcBorders>
            <w:vAlign w:val="bottom"/>
          </w:tcPr>
          <w:p w:rsidR="00711DF9" w:rsidRDefault="00711DF9" w:rsidP="00711DF9">
            <w:pPr>
              <w:rPr>
                <w:sz w:val="6"/>
                <w:szCs w:val="6"/>
              </w:rPr>
            </w:pPr>
          </w:p>
        </w:tc>
        <w:tc>
          <w:tcPr>
            <w:tcW w:w="860" w:type="dxa"/>
            <w:vMerge w:val="restart"/>
            <w:tcBorders>
              <w:right w:val="single" w:sz="8" w:space="0" w:color="auto"/>
            </w:tcBorders>
            <w:vAlign w:val="bottom"/>
          </w:tcPr>
          <w:p w:rsidR="00711DF9" w:rsidRDefault="00711DF9" w:rsidP="00711DF9">
            <w:pPr>
              <w:spacing w:line="204" w:lineRule="exact"/>
              <w:jc w:val="center"/>
              <w:rPr>
                <w:sz w:val="20"/>
                <w:szCs w:val="20"/>
              </w:rPr>
            </w:pPr>
            <w:r>
              <w:rPr>
                <w:rFonts w:ascii="Times New Roman" w:eastAsia="Times New Roman" w:hAnsi="Times New Roman" w:cs="Times New Roman"/>
                <w:sz w:val="18"/>
                <w:szCs w:val="18"/>
              </w:rPr>
              <w:t>года</w:t>
            </w:r>
          </w:p>
        </w:tc>
        <w:tc>
          <w:tcPr>
            <w:tcW w:w="820" w:type="dxa"/>
            <w:vMerge w:val="restart"/>
            <w:tcBorders>
              <w:right w:val="single" w:sz="8" w:space="0" w:color="auto"/>
            </w:tcBorders>
            <w:vAlign w:val="bottom"/>
          </w:tcPr>
          <w:p w:rsidR="00711DF9" w:rsidRDefault="00711DF9" w:rsidP="00711DF9">
            <w:pPr>
              <w:spacing w:line="204" w:lineRule="exact"/>
              <w:jc w:val="center"/>
              <w:rPr>
                <w:sz w:val="20"/>
                <w:szCs w:val="20"/>
              </w:rPr>
            </w:pPr>
            <w:r>
              <w:rPr>
                <w:rFonts w:ascii="Times New Roman" w:eastAsia="Times New Roman" w:hAnsi="Times New Roman" w:cs="Times New Roman"/>
                <w:w w:val="95"/>
                <w:sz w:val="18"/>
                <w:szCs w:val="18"/>
              </w:rPr>
              <w:t>года</w:t>
            </w:r>
          </w:p>
        </w:tc>
        <w:tc>
          <w:tcPr>
            <w:tcW w:w="1140" w:type="dxa"/>
            <w:vMerge/>
            <w:tcBorders>
              <w:right w:val="single" w:sz="8" w:space="0" w:color="auto"/>
            </w:tcBorders>
            <w:vAlign w:val="bottom"/>
          </w:tcPr>
          <w:p w:rsidR="00711DF9" w:rsidRDefault="00711DF9" w:rsidP="00711DF9">
            <w:pPr>
              <w:rPr>
                <w:sz w:val="6"/>
                <w:szCs w:val="6"/>
              </w:rPr>
            </w:pPr>
          </w:p>
        </w:tc>
        <w:tc>
          <w:tcPr>
            <w:tcW w:w="1700" w:type="dxa"/>
            <w:tcBorders>
              <w:right w:val="single" w:sz="8" w:space="0" w:color="auto"/>
            </w:tcBorders>
            <w:vAlign w:val="bottom"/>
          </w:tcPr>
          <w:p w:rsidR="00711DF9" w:rsidRDefault="00711DF9" w:rsidP="00711DF9">
            <w:pPr>
              <w:rPr>
                <w:sz w:val="6"/>
                <w:szCs w:val="6"/>
              </w:rPr>
            </w:pPr>
          </w:p>
        </w:tc>
        <w:tc>
          <w:tcPr>
            <w:tcW w:w="0" w:type="dxa"/>
            <w:vAlign w:val="bottom"/>
          </w:tcPr>
          <w:p w:rsidR="00711DF9" w:rsidRDefault="00711DF9" w:rsidP="00711DF9">
            <w:pPr>
              <w:rPr>
                <w:sz w:val="1"/>
                <w:szCs w:val="1"/>
              </w:rPr>
            </w:pPr>
          </w:p>
        </w:tc>
      </w:tr>
      <w:tr w:rsidR="00711DF9" w:rsidTr="00711DF9">
        <w:trPr>
          <w:trHeight w:val="202"/>
        </w:trPr>
        <w:tc>
          <w:tcPr>
            <w:tcW w:w="720" w:type="dxa"/>
            <w:tcBorders>
              <w:left w:val="single" w:sz="8" w:space="0" w:color="auto"/>
              <w:right w:val="single" w:sz="8" w:space="0" w:color="auto"/>
            </w:tcBorders>
            <w:vAlign w:val="bottom"/>
          </w:tcPr>
          <w:p w:rsidR="00711DF9" w:rsidRDefault="00711DF9" w:rsidP="00711DF9">
            <w:pPr>
              <w:rPr>
                <w:sz w:val="17"/>
                <w:szCs w:val="17"/>
              </w:rPr>
            </w:pPr>
          </w:p>
        </w:tc>
        <w:tc>
          <w:tcPr>
            <w:tcW w:w="40" w:type="dxa"/>
            <w:vAlign w:val="bottom"/>
          </w:tcPr>
          <w:p w:rsidR="00711DF9" w:rsidRDefault="00711DF9" w:rsidP="00711DF9">
            <w:pPr>
              <w:rPr>
                <w:sz w:val="17"/>
                <w:szCs w:val="17"/>
              </w:rPr>
            </w:pPr>
          </w:p>
        </w:tc>
        <w:tc>
          <w:tcPr>
            <w:tcW w:w="1220" w:type="dxa"/>
            <w:vMerge w:val="restart"/>
            <w:vAlign w:val="bottom"/>
          </w:tcPr>
          <w:p w:rsidR="00711DF9" w:rsidRDefault="00711DF9" w:rsidP="00711DF9">
            <w:pPr>
              <w:ind w:left="40"/>
              <w:rPr>
                <w:sz w:val="20"/>
                <w:szCs w:val="20"/>
              </w:rPr>
            </w:pPr>
            <w:r>
              <w:rPr>
                <w:rFonts w:ascii="Times New Roman" w:eastAsia="Times New Roman" w:hAnsi="Times New Roman" w:cs="Times New Roman"/>
                <w:sz w:val="24"/>
                <w:szCs w:val="24"/>
              </w:rPr>
              <w:t>командами</w:t>
            </w:r>
          </w:p>
        </w:tc>
        <w:tc>
          <w:tcPr>
            <w:tcW w:w="220" w:type="dxa"/>
            <w:vAlign w:val="bottom"/>
          </w:tcPr>
          <w:p w:rsidR="00711DF9" w:rsidRDefault="00711DF9" w:rsidP="00711DF9">
            <w:pPr>
              <w:rPr>
                <w:sz w:val="17"/>
                <w:szCs w:val="17"/>
              </w:rPr>
            </w:pPr>
          </w:p>
        </w:tc>
        <w:tc>
          <w:tcPr>
            <w:tcW w:w="480" w:type="dxa"/>
            <w:vAlign w:val="bottom"/>
          </w:tcPr>
          <w:p w:rsidR="00711DF9" w:rsidRDefault="00711DF9" w:rsidP="00711DF9">
            <w:pPr>
              <w:rPr>
                <w:sz w:val="17"/>
                <w:szCs w:val="17"/>
              </w:rPr>
            </w:pPr>
          </w:p>
        </w:tc>
        <w:tc>
          <w:tcPr>
            <w:tcW w:w="1420" w:type="dxa"/>
            <w:gridSpan w:val="2"/>
            <w:vMerge w:val="restart"/>
            <w:tcBorders>
              <w:right w:val="single" w:sz="8" w:space="0" w:color="auto"/>
            </w:tcBorders>
            <w:vAlign w:val="bottom"/>
          </w:tcPr>
          <w:p w:rsidR="00711DF9" w:rsidRDefault="00711DF9" w:rsidP="00711DF9">
            <w:pPr>
              <w:jc w:val="right"/>
              <w:rPr>
                <w:sz w:val="20"/>
                <w:szCs w:val="20"/>
              </w:rPr>
            </w:pPr>
            <w:r>
              <w:rPr>
                <w:rFonts w:ascii="Times New Roman" w:eastAsia="Times New Roman" w:hAnsi="Times New Roman" w:cs="Times New Roman"/>
                <w:sz w:val="24"/>
                <w:szCs w:val="24"/>
              </w:rPr>
              <w:t>других</w:t>
            </w:r>
          </w:p>
        </w:tc>
        <w:tc>
          <w:tcPr>
            <w:tcW w:w="1020" w:type="dxa"/>
            <w:tcBorders>
              <w:right w:val="single" w:sz="8" w:space="0" w:color="auto"/>
            </w:tcBorders>
            <w:vAlign w:val="bottom"/>
          </w:tcPr>
          <w:p w:rsidR="00711DF9" w:rsidRDefault="00711DF9" w:rsidP="00711DF9">
            <w:pPr>
              <w:rPr>
                <w:sz w:val="17"/>
                <w:szCs w:val="17"/>
              </w:rPr>
            </w:pPr>
          </w:p>
        </w:tc>
        <w:tc>
          <w:tcPr>
            <w:tcW w:w="860" w:type="dxa"/>
            <w:vMerge/>
            <w:tcBorders>
              <w:right w:val="single" w:sz="8" w:space="0" w:color="auto"/>
            </w:tcBorders>
            <w:vAlign w:val="bottom"/>
          </w:tcPr>
          <w:p w:rsidR="00711DF9" w:rsidRDefault="00711DF9" w:rsidP="00711DF9">
            <w:pPr>
              <w:rPr>
                <w:sz w:val="17"/>
                <w:szCs w:val="17"/>
              </w:rPr>
            </w:pPr>
          </w:p>
        </w:tc>
        <w:tc>
          <w:tcPr>
            <w:tcW w:w="820" w:type="dxa"/>
            <w:vMerge/>
            <w:tcBorders>
              <w:right w:val="single" w:sz="8" w:space="0" w:color="auto"/>
            </w:tcBorders>
            <w:vAlign w:val="bottom"/>
          </w:tcPr>
          <w:p w:rsidR="00711DF9" w:rsidRDefault="00711DF9" w:rsidP="00711DF9">
            <w:pPr>
              <w:rPr>
                <w:sz w:val="17"/>
                <w:szCs w:val="17"/>
              </w:rPr>
            </w:pPr>
          </w:p>
        </w:tc>
        <w:tc>
          <w:tcPr>
            <w:tcW w:w="1140" w:type="dxa"/>
            <w:tcBorders>
              <w:right w:val="single" w:sz="8" w:space="0" w:color="auto"/>
            </w:tcBorders>
            <w:vAlign w:val="bottom"/>
          </w:tcPr>
          <w:p w:rsidR="00711DF9" w:rsidRDefault="00711DF9" w:rsidP="00711DF9">
            <w:pPr>
              <w:spacing w:line="202" w:lineRule="exact"/>
              <w:jc w:val="center"/>
              <w:rPr>
                <w:sz w:val="20"/>
                <w:szCs w:val="20"/>
              </w:rPr>
            </w:pPr>
            <w:r>
              <w:rPr>
                <w:rFonts w:ascii="Times New Roman" w:eastAsia="Times New Roman" w:hAnsi="Times New Roman" w:cs="Times New Roman"/>
                <w:sz w:val="20"/>
                <w:szCs w:val="20"/>
              </w:rPr>
              <w:t>2000 руб.,</w:t>
            </w:r>
          </w:p>
        </w:tc>
        <w:tc>
          <w:tcPr>
            <w:tcW w:w="1700" w:type="dxa"/>
            <w:tcBorders>
              <w:right w:val="single" w:sz="8" w:space="0" w:color="auto"/>
            </w:tcBorders>
            <w:vAlign w:val="bottom"/>
          </w:tcPr>
          <w:p w:rsidR="00711DF9" w:rsidRDefault="00711DF9" w:rsidP="00711DF9">
            <w:pPr>
              <w:rPr>
                <w:sz w:val="17"/>
                <w:szCs w:val="17"/>
              </w:rPr>
            </w:pPr>
          </w:p>
        </w:tc>
        <w:tc>
          <w:tcPr>
            <w:tcW w:w="0" w:type="dxa"/>
            <w:vAlign w:val="bottom"/>
          </w:tcPr>
          <w:p w:rsidR="00711DF9" w:rsidRDefault="00711DF9" w:rsidP="00711DF9">
            <w:pPr>
              <w:rPr>
                <w:sz w:val="1"/>
                <w:szCs w:val="1"/>
              </w:rPr>
            </w:pPr>
          </w:p>
        </w:tc>
      </w:tr>
      <w:tr w:rsidR="00711DF9" w:rsidTr="00711DF9">
        <w:trPr>
          <w:trHeight w:val="124"/>
        </w:trPr>
        <w:tc>
          <w:tcPr>
            <w:tcW w:w="720" w:type="dxa"/>
            <w:tcBorders>
              <w:left w:val="single" w:sz="8" w:space="0" w:color="auto"/>
              <w:right w:val="single" w:sz="8" w:space="0" w:color="auto"/>
            </w:tcBorders>
            <w:vAlign w:val="bottom"/>
          </w:tcPr>
          <w:p w:rsidR="00711DF9" w:rsidRDefault="00711DF9" w:rsidP="00711DF9">
            <w:pPr>
              <w:rPr>
                <w:sz w:val="10"/>
                <w:szCs w:val="10"/>
              </w:rPr>
            </w:pPr>
          </w:p>
        </w:tc>
        <w:tc>
          <w:tcPr>
            <w:tcW w:w="40" w:type="dxa"/>
            <w:vAlign w:val="bottom"/>
          </w:tcPr>
          <w:p w:rsidR="00711DF9" w:rsidRDefault="00711DF9" w:rsidP="00711DF9">
            <w:pPr>
              <w:rPr>
                <w:sz w:val="10"/>
                <w:szCs w:val="10"/>
              </w:rPr>
            </w:pPr>
          </w:p>
        </w:tc>
        <w:tc>
          <w:tcPr>
            <w:tcW w:w="1220" w:type="dxa"/>
            <w:vMerge/>
            <w:vAlign w:val="bottom"/>
          </w:tcPr>
          <w:p w:rsidR="00711DF9" w:rsidRDefault="00711DF9" w:rsidP="00711DF9">
            <w:pPr>
              <w:rPr>
                <w:sz w:val="10"/>
                <w:szCs w:val="10"/>
              </w:rPr>
            </w:pPr>
          </w:p>
        </w:tc>
        <w:tc>
          <w:tcPr>
            <w:tcW w:w="220" w:type="dxa"/>
            <w:vAlign w:val="bottom"/>
          </w:tcPr>
          <w:p w:rsidR="00711DF9" w:rsidRDefault="00711DF9" w:rsidP="00711DF9">
            <w:pPr>
              <w:rPr>
                <w:sz w:val="10"/>
                <w:szCs w:val="10"/>
              </w:rPr>
            </w:pPr>
          </w:p>
        </w:tc>
        <w:tc>
          <w:tcPr>
            <w:tcW w:w="480" w:type="dxa"/>
            <w:vAlign w:val="bottom"/>
          </w:tcPr>
          <w:p w:rsidR="00711DF9" w:rsidRDefault="00711DF9" w:rsidP="00711DF9">
            <w:pPr>
              <w:rPr>
                <w:sz w:val="10"/>
                <w:szCs w:val="10"/>
              </w:rPr>
            </w:pPr>
          </w:p>
        </w:tc>
        <w:tc>
          <w:tcPr>
            <w:tcW w:w="1420" w:type="dxa"/>
            <w:gridSpan w:val="2"/>
            <w:vMerge/>
            <w:tcBorders>
              <w:right w:val="single" w:sz="8" w:space="0" w:color="auto"/>
            </w:tcBorders>
            <w:vAlign w:val="bottom"/>
          </w:tcPr>
          <w:p w:rsidR="00711DF9" w:rsidRDefault="00711DF9" w:rsidP="00711DF9">
            <w:pPr>
              <w:rPr>
                <w:sz w:val="10"/>
                <w:szCs w:val="10"/>
              </w:rPr>
            </w:pPr>
          </w:p>
        </w:tc>
        <w:tc>
          <w:tcPr>
            <w:tcW w:w="1020" w:type="dxa"/>
            <w:tcBorders>
              <w:right w:val="single" w:sz="8" w:space="0" w:color="auto"/>
            </w:tcBorders>
            <w:vAlign w:val="bottom"/>
          </w:tcPr>
          <w:p w:rsidR="00711DF9" w:rsidRDefault="00711DF9" w:rsidP="00711DF9">
            <w:pPr>
              <w:rPr>
                <w:sz w:val="10"/>
                <w:szCs w:val="10"/>
              </w:rPr>
            </w:pPr>
          </w:p>
        </w:tc>
        <w:tc>
          <w:tcPr>
            <w:tcW w:w="860" w:type="dxa"/>
            <w:tcBorders>
              <w:right w:val="single" w:sz="8" w:space="0" w:color="auto"/>
            </w:tcBorders>
            <w:vAlign w:val="bottom"/>
          </w:tcPr>
          <w:p w:rsidR="00711DF9" w:rsidRDefault="00711DF9" w:rsidP="00711DF9">
            <w:pPr>
              <w:rPr>
                <w:sz w:val="10"/>
                <w:szCs w:val="10"/>
              </w:rPr>
            </w:pPr>
          </w:p>
        </w:tc>
        <w:tc>
          <w:tcPr>
            <w:tcW w:w="820" w:type="dxa"/>
            <w:tcBorders>
              <w:right w:val="single" w:sz="8" w:space="0" w:color="auto"/>
            </w:tcBorders>
            <w:vAlign w:val="bottom"/>
          </w:tcPr>
          <w:p w:rsidR="00711DF9" w:rsidRDefault="00711DF9" w:rsidP="00711DF9">
            <w:pPr>
              <w:rPr>
                <w:sz w:val="10"/>
                <w:szCs w:val="10"/>
              </w:rPr>
            </w:pPr>
          </w:p>
        </w:tc>
        <w:tc>
          <w:tcPr>
            <w:tcW w:w="1140" w:type="dxa"/>
            <w:vMerge w:val="restart"/>
            <w:tcBorders>
              <w:right w:val="single" w:sz="8" w:space="0" w:color="auto"/>
            </w:tcBorders>
            <w:vAlign w:val="bottom"/>
          </w:tcPr>
          <w:p w:rsidR="00711DF9" w:rsidRDefault="00711DF9" w:rsidP="00711DF9">
            <w:pPr>
              <w:spacing w:line="219" w:lineRule="exact"/>
              <w:jc w:val="center"/>
              <w:rPr>
                <w:sz w:val="20"/>
                <w:szCs w:val="20"/>
              </w:rPr>
            </w:pPr>
            <w:r>
              <w:rPr>
                <w:rFonts w:ascii="Times New Roman" w:eastAsia="Times New Roman" w:hAnsi="Times New Roman" w:cs="Times New Roman"/>
                <w:sz w:val="20"/>
                <w:szCs w:val="20"/>
              </w:rPr>
              <w:t>средства</w:t>
            </w:r>
          </w:p>
        </w:tc>
        <w:tc>
          <w:tcPr>
            <w:tcW w:w="1700" w:type="dxa"/>
            <w:tcBorders>
              <w:right w:val="single" w:sz="8" w:space="0" w:color="auto"/>
            </w:tcBorders>
            <w:vAlign w:val="bottom"/>
          </w:tcPr>
          <w:p w:rsidR="00711DF9" w:rsidRDefault="00711DF9" w:rsidP="00711DF9">
            <w:pPr>
              <w:rPr>
                <w:sz w:val="10"/>
                <w:szCs w:val="10"/>
              </w:rPr>
            </w:pPr>
          </w:p>
        </w:tc>
        <w:tc>
          <w:tcPr>
            <w:tcW w:w="0" w:type="dxa"/>
            <w:vAlign w:val="bottom"/>
          </w:tcPr>
          <w:p w:rsidR="00711DF9" w:rsidRDefault="00711DF9" w:rsidP="00711DF9">
            <w:pPr>
              <w:rPr>
                <w:sz w:val="1"/>
                <w:szCs w:val="1"/>
              </w:rPr>
            </w:pPr>
          </w:p>
        </w:tc>
      </w:tr>
      <w:tr w:rsidR="00711DF9" w:rsidTr="00711DF9">
        <w:trPr>
          <w:trHeight w:val="95"/>
        </w:trPr>
        <w:tc>
          <w:tcPr>
            <w:tcW w:w="720" w:type="dxa"/>
            <w:tcBorders>
              <w:left w:val="single" w:sz="8" w:space="0" w:color="auto"/>
              <w:right w:val="single" w:sz="8" w:space="0" w:color="auto"/>
            </w:tcBorders>
            <w:vAlign w:val="bottom"/>
          </w:tcPr>
          <w:p w:rsidR="00711DF9" w:rsidRDefault="00711DF9" w:rsidP="00711DF9">
            <w:pPr>
              <w:rPr>
                <w:sz w:val="8"/>
                <w:szCs w:val="8"/>
              </w:rPr>
            </w:pPr>
          </w:p>
        </w:tc>
        <w:tc>
          <w:tcPr>
            <w:tcW w:w="40" w:type="dxa"/>
            <w:vAlign w:val="bottom"/>
          </w:tcPr>
          <w:p w:rsidR="00711DF9" w:rsidRDefault="00711DF9" w:rsidP="00711DF9">
            <w:pPr>
              <w:rPr>
                <w:sz w:val="8"/>
                <w:szCs w:val="8"/>
              </w:rPr>
            </w:pPr>
          </w:p>
        </w:tc>
        <w:tc>
          <w:tcPr>
            <w:tcW w:w="1440" w:type="dxa"/>
            <w:gridSpan w:val="2"/>
            <w:vMerge w:val="restart"/>
            <w:vAlign w:val="bottom"/>
          </w:tcPr>
          <w:p w:rsidR="00711DF9" w:rsidRDefault="00711DF9" w:rsidP="00711DF9">
            <w:pPr>
              <w:ind w:left="40"/>
              <w:rPr>
                <w:sz w:val="20"/>
                <w:szCs w:val="20"/>
              </w:rPr>
            </w:pPr>
            <w:r>
              <w:rPr>
                <w:rFonts w:ascii="Times New Roman" w:eastAsia="Times New Roman" w:hAnsi="Times New Roman" w:cs="Times New Roman"/>
                <w:sz w:val="24"/>
                <w:szCs w:val="24"/>
              </w:rPr>
              <w:t>учреждений</w:t>
            </w:r>
          </w:p>
        </w:tc>
        <w:tc>
          <w:tcPr>
            <w:tcW w:w="480" w:type="dxa"/>
            <w:vAlign w:val="bottom"/>
          </w:tcPr>
          <w:p w:rsidR="00711DF9" w:rsidRDefault="00711DF9" w:rsidP="00711DF9">
            <w:pPr>
              <w:rPr>
                <w:sz w:val="8"/>
                <w:szCs w:val="8"/>
              </w:rPr>
            </w:pPr>
          </w:p>
        </w:tc>
        <w:tc>
          <w:tcPr>
            <w:tcW w:w="1140" w:type="dxa"/>
            <w:vAlign w:val="bottom"/>
          </w:tcPr>
          <w:p w:rsidR="00711DF9" w:rsidRDefault="00711DF9" w:rsidP="00711DF9">
            <w:pPr>
              <w:rPr>
                <w:sz w:val="8"/>
                <w:szCs w:val="8"/>
              </w:rPr>
            </w:pPr>
          </w:p>
        </w:tc>
        <w:tc>
          <w:tcPr>
            <w:tcW w:w="280" w:type="dxa"/>
            <w:tcBorders>
              <w:right w:val="single" w:sz="8" w:space="0" w:color="auto"/>
            </w:tcBorders>
            <w:vAlign w:val="bottom"/>
          </w:tcPr>
          <w:p w:rsidR="00711DF9" w:rsidRDefault="00711DF9" w:rsidP="00711DF9">
            <w:pPr>
              <w:rPr>
                <w:sz w:val="8"/>
                <w:szCs w:val="8"/>
              </w:rPr>
            </w:pPr>
          </w:p>
        </w:tc>
        <w:tc>
          <w:tcPr>
            <w:tcW w:w="1020" w:type="dxa"/>
            <w:tcBorders>
              <w:right w:val="single" w:sz="8" w:space="0" w:color="auto"/>
            </w:tcBorders>
            <w:vAlign w:val="bottom"/>
          </w:tcPr>
          <w:p w:rsidR="00711DF9" w:rsidRDefault="00711DF9" w:rsidP="00711DF9">
            <w:pPr>
              <w:rPr>
                <w:sz w:val="8"/>
                <w:szCs w:val="8"/>
              </w:rPr>
            </w:pPr>
          </w:p>
        </w:tc>
        <w:tc>
          <w:tcPr>
            <w:tcW w:w="860" w:type="dxa"/>
            <w:tcBorders>
              <w:right w:val="single" w:sz="8" w:space="0" w:color="auto"/>
            </w:tcBorders>
            <w:vAlign w:val="bottom"/>
          </w:tcPr>
          <w:p w:rsidR="00711DF9" w:rsidRDefault="00711DF9" w:rsidP="00711DF9">
            <w:pPr>
              <w:rPr>
                <w:sz w:val="8"/>
                <w:szCs w:val="8"/>
              </w:rPr>
            </w:pPr>
          </w:p>
        </w:tc>
        <w:tc>
          <w:tcPr>
            <w:tcW w:w="820" w:type="dxa"/>
            <w:tcBorders>
              <w:right w:val="single" w:sz="8" w:space="0" w:color="auto"/>
            </w:tcBorders>
            <w:vAlign w:val="bottom"/>
          </w:tcPr>
          <w:p w:rsidR="00711DF9" w:rsidRDefault="00711DF9" w:rsidP="00711DF9">
            <w:pPr>
              <w:rPr>
                <w:sz w:val="8"/>
                <w:szCs w:val="8"/>
              </w:rPr>
            </w:pPr>
          </w:p>
        </w:tc>
        <w:tc>
          <w:tcPr>
            <w:tcW w:w="1140" w:type="dxa"/>
            <w:vMerge/>
            <w:tcBorders>
              <w:right w:val="single" w:sz="8" w:space="0" w:color="auto"/>
            </w:tcBorders>
            <w:vAlign w:val="bottom"/>
          </w:tcPr>
          <w:p w:rsidR="00711DF9" w:rsidRDefault="00711DF9" w:rsidP="00711DF9">
            <w:pPr>
              <w:rPr>
                <w:sz w:val="8"/>
                <w:szCs w:val="8"/>
              </w:rPr>
            </w:pPr>
          </w:p>
        </w:tc>
        <w:tc>
          <w:tcPr>
            <w:tcW w:w="1700" w:type="dxa"/>
            <w:tcBorders>
              <w:right w:val="single" w:sz="8" w:space="0" w:color="auto"/>
            </w:tcBorders>
            <w:vAlign w:val="bottom"/>
          </w:tcPr>
          <w:p w:rsidR="00711DF9" w:rsidRDefault="00711DF9" w:rsidP="00711DF9">
            <w:pPr>
              <w:rPr>
                <w:sz w:val="8"/>
                <w:szCs w:val="8"/>
              </w:rPr>
            </w:pPr>
          </w:p>
        </w:tc>
        <w:tc>
          <w:tcPr>
            <w:tcW w:w="0" w:type="dxa"/>
            <w:vAlign w:val="bottom"/>
          </w:tcPr>
          <w:p w:rsidR="00711DF9" w:rsidRDefault="00711DF9" w:rsidP="00711DF9">
            <w:pPr>
              <w:rPr>
                <w:sz w:val="1"/>
                <w:szCs w:val="1"/>
              </w:rPr>
            </w:pPr>
          </w:p>
        </w:tc>
      </w:tr>
      <w:tr w:rsidR="00711DF9" w:rsidTr="00711DF9">
        <w:trPr>
          <w:trHeight w:val="230"/>
        </w:trPr>
        <w:tc>
          <w:tcPr>
            <w:tcW w:w="720" w:type="dxa"/>
            <w:tcBorders>
              <w:left w:val="single" w:sz="8" w:space="0" w:color="auto"/>
              <w:right w:val="single" w:sz="8" w:space="0" w:color="auto"/>
            </w:tcBorders>
            <w:vAlign w:val="bottom"/>
          </w:tcPr>
          <w:p w:rsidR="00711DF9" w:rsidRDefault="00711DF9" w:rsidP="00711DF9">
            <w:pPr>
              <w:rPr>
                <w:sz w:val="20"/>
                <w:szCs w:val="20"/>
              </w:rPr>
            </w:pPr>
          </w:p>
        </w:tc>
        <w:tc>
          <w:tcPr>
            <w:tcW w:w="40" w:type="dxa"/>
            <w:vAlign w:val="bottom"/>
          </w:tcPr>
          <w:p w:rsidR="00711DF9" w:rsidRDefault="00711DF9" w:rsidP="00711DF9">
            <w:pPr>
              <w:rPr>
                <w:sz w:val="20"/>
                <w:szCs w:val="20"/>
              </w:rPr>
            </w:pPr>
          </w:p>
        </w:tc>
        <w:tc>
          <w:tcPr>
            <w:tcW w:w="1440" w:type="dxa"/>
            <w:gridSpan w:val="2"/>
            <w:vMerge/>
            <w:vAlign w:val="bottom"/>
          </w:tcPr>
          <w:p w:rsidR="00711DF9" w:rsidRDefault="00711DF9" w:rsidP="00711DF9">
            <w:pPr>
              <w:rPr>
                <w:sz w:val="20"/>
                <w:szCs w:val="20"/>
              </w:rPr>
            </w:pPr>
          </w:p>
        </w:tc>
        <w:tc>
          <w:tcPr>
            <w:tcW w:w="480" w:type="dxa"/>
            <w:vAlign w:val="bottom"/>
          </w:tcPr>
          <w:p w:rsidR="00711DF9" w:rsidRDefault="00711DF9" w:rsidP="00711DF9">
            <w:pPr>
              <w:rPr>
                <w:sz w:val="20"/>
                <w:szCs w:val="20"/>
              </w:rPr>
            </w:pPr>
          </w:p>
        </w:tc>
        <w:tc>
          <w:tcPr>
            <w:tcW w:w="1140" w:type="dxa"/>
            <w:vAlign w:val="bottom"/>
          </w:tcPr>
          <w:p w:rsidR="00711DF9" w:rsidRDefault="00711DF9" w:rsidP="00711DF9">
            <w:pPr>
              <w:rPr>
                <w:sz w:val="20"/>
                <w:szCs w:val="20"/>
              </w:rPr>
            </w:pPr>
          </w:p>
        </w:tc>
        <w:tc>
          <w:tcPr>
            <w:tcW w:w="280" w:type="dxa"/>
            <w:tcBorders>
              <w:right w:val="single" w:sz="8" w:space="0" w:color="auto"/>
            </w:tcBorders>
            <w:vAlign w:val="bottom"/>
          </w:tcPr>
          <w:p w:rsidR="00711DF9" w:rsidRDefault="00711DF9" w:rsidP="00711DF9">
            <w:pPr>
              <w:rPr>
                <w:sz w:val="20"/>
                <w:szCs w:val="20"/>
              </w:rPr>
            </w:pPr>
          </w:p>
        </w:tc>
        <w:tc>
          <w:tcPr>
            <w:tcW w:w="1020" w:type="dxa"/>
            <w:tcBorders>
              <w:right w:val="single" w:sz="8" w:space="0" w:color="auto"/>
            </w:tcBorders>
            <w:vAlign w:val="bottom"/>
          </w:tcPr>
          <w:p w:rsidR="00711DF9" w:rsidRDefault="00711DF9" w:rsidP="00711DF9">
            <w:pPr>
              <w:rPr>
                <w:sz w:val="20"/>
                <w:szCs w:val="20"/>
              </w:rPr>
            </w:pPr>
          </w:p>
        </w:tc>
        <w:tc>
          <w:tcPr>
            <w:tcW w:w="860" w:type="dxa"/>
            <w:tcBorders>
              <w:right w:val="single" w:sz="8" w:space="0" w:color="auto"/>
            </w:tcBorders>
            <w:vAlign w:val="bottom"/>
          </w:tcPr>
          <w:p w:rsidR="00711DF9" w:rsidRDefault="00711DF9" w:rsidP="00711DF9">
            <w:pPr>
              <w:rPr>
                <w:sz w:val="20"/>
                <w:szCs w:val="20"/>
              </w:rPr>
            </w:pPr>
          </w:p>
        </w:tc>
        <w:tc>
          <w:tcPr>
            <w:tcW w:w="820" w:type="dxa"/>
            <w:tcBorders>
              <w:right w:val="single" w:sz="8" w:space="0" w:color="auto"/>
            </w:tcBorders>
            <w:vAlign w:val="bottom"/>
          </w:tcPr>
          <w:p w:rsidR="00711DF9" w:rsidRDefault="00711DF9" w:rsidP="00711DF9">
            <w:pPr>
              <w:rPr>
                <w:sz w:val="20"/>
                <w:szCs w:val="20"/>
              </w:rPr>
            </w:pPr>
          </w:p>
        </w:tc>
        <w:tc>
          <w:tcPr>
            <w:tcW w:w="114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sz w:val="20"/>
                <w:szCs w:val="20"/>
              </w:rPr>
              <w:t>ПК</w:t>
            </w:r>
          </w:p>
        </w:tc>
        <w:tc>
          <w:tcPr>
            <w:tcW w:w="1700" w:type="dxa"/>
            <w:tcBorders>
              <w:right w:val="single" w:sz="8" w:space="0" w:color="auto"/>
            </w:tcBorders>
            <w:vAlign w:val="bottom"/>
          </w:tcPr>
          <w:p w:rsidR="00711DF9" w:rsidRDefault="00711DF9" w:rsidP="00711DF9">
            <w:pPr>
              <w:rPr>
                <w:sz w:val="20"/>
                <w:szCs w:val="20"/>
              </w:rPr>
            </w:pPr>
          </w:p>
        </w:tc>
        <w:tc>
          <w:tcPr>
            <w:tcW w:w="0" w:type="dxa"/>
            <w:vAlign w:val="bottom"/>
          </w:tcPr>
          <w:p w:rsidR="00711DF9" w:rsidRDefault="00711DF9" w:rsidP="00711DF9">
            <w:pPr>
              <w:rPr>
                <w:sz w:val="1"/>
                <w:szCs w:val="1"/>
              </w:rPr>
            </w:pPr>
          </w:p>
        </w:tc>
      </w:tr>
      <w:tr w:rsidR="00711DF9" w:rsidTr="00711DF9">
        <w:trPr>
          <w:trHeight w:val="232"/>
        </w:trPr>
        <w:tc>
          <w:tcPr>
            <w:tcW w:w="720" w:type="dxa"/>
            <w:tcBorders>
              <w:left w:val="single" w:sz="8" w:space="0" w:color="auto"/>
              <w:bottom w:val="single" w:sz="8" w:space="0" w:color="auto"/>
              <w:right w:val="single" w:sz="8" w:space="0" w:color="auto"/>
            </w:tcBorders>
            <w:vAlign w:val="bottom"/>
          </w:tcPr>
          <w:p w:rsidR="00711DF9" w:rsidRDefault="00711DF9" w:rsidP="00711DF9">
            <w:pPr>
              <w:rPr>
                <w:sz w:val="20"/>
                <w:szCs w:val="20"/>
              </w:rPr>
            </w:pPr>
          </w:p>
        </w:tc>
        <w:tc>
          <w:tcPr>
            <w:tcW w:w="40" w:type="dxa"/>
            <w:tcBorders>
              <w:bottom w:val="single" w:sz="8" w:space="0" w:color="auto"/>
            </w:tcBorders>
            <w:vAlign w:val="bottom"/>
          </w:tcPr>
          <w:p w:rsidR="00711DF9" w:rsidRDefault="00711DF9" w:rsidP="00711DF9">
            <w:pPr>
              <w:rPr>
                <w:sz w:val="20"/>
                <w:szCs w:val="20"/>
              </w:rPr>
            </w:pPr>
          </w:p>
        </w:tc>
        <w:tc>
          <w:tcPr>
            <w:tcW w:w="1220" w:type="dxa"/>
            <w:tcBorders>
              <w:bottom w:val="single" w:sz="8" w:space="0" w:color="auto"/>
            </w:tcBorders>
            <w:vAlign w:val="bottom"/>
          </w:tcPr>
          <w:p w:rsidR="00711DF9" w:rsidRDefault="00711DF9" w:rsidP="00711DF9">
            <w:pPr>
              <w:rPr>
                <w:sz w:val="20"/>
                <w:szCs w:val="20"/>
              </w:rPr>
            </w:pPr>
          </w:p>
        </w:tc>
        <w:tc>
          <w:tcPr>
            <w:tcW w:w="220" w:type="dxa"/>
            <w:tcBorders>
              <w:bottom w:val="single" w:sz="8" w:space="0" w:color="auto"/>
            </w:tcBorders>
            <w:vAlign w:val="bottom"/>
          </w:tcPr>
          <w:p w:rsidR="00711DF9" w:rsidRDefault="00711DF9" w:rsidP="00711DF9">
            <w:pPr>
              <w:rPr>
                <w:sz w:val="20"/>
                <w:szCs w:val="20"/>
              </w:rPr>
            </w:pPr>
          </w:p>
        </w:tc>
        <w:tc>
          <w:tcPr>
            <w:tcW w:w="480" w:type="dxa"/>
            <w:tcBorders>
              <w:bottom w:val="single" w:sz="8" w:space="0" w:color="auto"/>
            </w:tcBorders>
            <w:vAlign w:val="bottom"/>
          </w:tcPr>
          <w:p w:rsidR="00711DF9" w:rsidRDefault="00711DF9" w:rsidP="00711DF9">
            <w:pPr>
              <w:rPr>
                <w:sz w:val="20"/>
                <w:szCs w:val="20"/>
              </w:rPr>
            </w:pPr>
          </w:p>
        </w:tc>
        <w:tc>
          <w:tcPr>
            <w:tcW w:w="1140" w:type="dxa"/>
            <w:tcBorders>
              <w:bottom w:val="single" w:sz="8" w:space="0" w:color="auto"/>
            </w:tcBorders>
            <w:vAlign w:val="bottom"/>
          </w:tcPr>
          <w:p w:rsidR="00711DF9" w:rsidRDefault="00711DF9" w:rsidP="00711DF9">
            <w:pPr>
              <w:rPr>
                <w:sz w:val="20"/>
                <w:szCs w:val="20"/>
              </w:rPr>
            </w:pPr>
          </w:p>
        </w:tc>
        <w:tc>
          <w:tcPr>
            <w:tcW w:w="280" w:type="dxa"/>
            <w:tcBorders>
              <w:bottom w:val="single" w:sz="8" w:space="0" w:color="auto"/>
              <w:right w:val="single" w:sz="8" w:space="0" w:color="auto"/>
            </w:tcBorders>
            <w:vAlign w:val="bottom"/>
          </w:tcPr>
          <w:p w:rsidR="00711DF9" w:rsidRDefault="00711DF9" w:rsidP="00711DF9">
            <w:pPr>
              <w:rPr>
                <w:sz w:val="20"/>
                <w:szCs w:val="20"/>
              </w:rPr>
            </w:pPr>
          </w:p>
        </w:tc>
        <w:tc>
          <w:tcPr>
            <w:tcW w:w="1020" w:type="dxa"/>
            <w:tcBorders>
              <w:bottom w:val="single" w:sz="8" w:space="0" w:color="auto"/>
              <w:right w:val="single" w:sz="8" w:space="0" w:color="auto"/>
            </w:tcBorders>
            <w:vAlign w:val="bottom"/>
          </w:tcPr>
          <w:p w:rsidR="00711DF9" w:rsidRDefault="00711DF9" w:rsidP="00711DF9">
            <w:pPr>
              <w:rPr>
                <w:sz w:val="20"/>
                <w:szCs w:val="20"/>
              </w:rPr>
            </w:pPr>
          </w:p>
        </w:tc>
        <w:tc>
          <w:tcPr>
            <w:tcW w:w="860" w:type="dxa"/>
            <w:tcBorders>
              <w:bottom w:val="single" w:sz="8" w:space="0" w:color="auto"/>
              <w:right w:val="single" w:sz="8" w:space="0" w:color="auto"/>
            </w:tcBorders>
            <w:vAlign w:val="bottom"/>
          </w:tcPr>
          <w:p w:rsidR="00711DF9" w:rsidRDefault="00711DF9" w:rsidP="00711DF9">
            <w:pPr>
              <w:rPr>
                <w:sz w:val="20"/>
                <w:szCs w:val="20"/>
              </w:rPr>
            </w:pPr>
          </w:p>
        </w:tc>
        <w:tc>
          <w:tcPr>
            <w:tcW w:w="820" w:type="dxa"/>
            <w:tcBorders>
              <w:bottom w:val="single" w:sz="8" w:space="0" w:color="auto"/>
              <w:right w:val="single" w:sz="8" w:space="0" w:color="auto"/>
            </w:tcBorders>
            <w:vAlign w:val="bottom"/>
          </w:tcPr>
          <w:p w:rsidR="00711DF9" w:rsidRDefault="00711DF9" w:rsidP="00711DF9">
            <w:pPr>
              <w:rPr>
                <w:sz w:val="20"/>
                <w:szCs w:val="20"/>
              </w:rPr>
            </w:pPr>
          </w:p>
        </w:tc>
        <w:tc>
          <w:tcPr>
            <w:tcW w:w="1140" w:type="dxa"/>
            <w:tcBorders>
              <w:bottom w:val="single" w:sz="8" w:space="0" w:color="auto"/>
              <w:right w:val="single" w:sz="8" w:space="0" w:color="auto"/>
            </w:tcBorders>
            <w:vAlign w:val="bottom"/>
          </w:tcPr>
          <w:p w:rsidR="00711DF9" w:rsidRDefault="00711DF9" w:rsidP="00711DF9">
            <w:pPr>
              <w:spacing w:line="228" w:lineRule="exact"/>
              <w:jc w:val="center"/>
              <w:rPr>
                <w:sz w:val="20"/>
                <w:szCs w:val="20"/>
              </w:rPr>
            </w:pPr>
            <w:r>
              <w:rPr>
                <w:rFonts w:ascii="Times New Roman" w:eastAsia="Times New Roman" w:hAnsi="Times New Roman" w:cs="Times New Roman"/>
                <w:w w:val="98"/>
                <w:sz w:val="20"/>
                <w:szCs w:val="20"/>
              </w:rPr>
              <w:t xml:space="preserve">1000 </w:t>
            </w:r>
            <w:proofErr w:type="spellStart"/>
            <w:r>
              <w:rPr>
                <w:rFonts w:ascii="Times New Roman" w:eastAsia="Times New Roman" w:hAnsi="Times New Roman" w:cs="Times New Roman"/>
                <w:w w:val="98"/>
                <w:sz w:val="20"/>
                <w:szCs w:val="20"/>
              </w:rPr>
              <w:t>руб</w:t>
            </w:r>
            <w:proofErr w:type="spellEnd"/>
          </w:p>
        </w:tc>
        <w:tc>
          <w:tcPr>
            <w:tcW w:w="1700" w:type="dxa"/>
            <w:tcBorders>
              <w:bottom w:val="single" w:sz="8" w:space="0" w:color="auto"/>
              <w:right w:val="single" w:sz="8" w:space="0" w:color="auto"/>
            </w:tcBorders>
            <w:vAlign w:val="bottom"/>
          </w:tcPr>
          <w:p w:rsidR="00711DF9" w:rsidRDefault="00711DF9" w:rsidP="00711DF9">
            <w:pPr>
              <w:rPr>
                <w:sz w:val="20"/>
                <w:szCs w:val="20"/>
              </w:rPr>
            </w:pPr>
          </w:p>
        </w:tc>
        <w:tc>
          <w:tcPr>
            <w:tcW w:w="0" w:type="dxa"/>
            <w:vAlign w:val="bottom"/>
          </w:tcPr>
          <w:p w:rsidR="00711DF9" w:rsidRDefault="00711DF9" w:rsidP="00711DF9">
            <w:pPr>
              <w:rPr>
                <w:sz w:val="1"/>
                <w:szCs w:val="1"/>
              </w:rPr>
            </w:pPr>
          </w:p>
        </w:tc>
      </w:tr>
      <w:tr w:rsidR="00711DF9" w:rsidTr="00711DF9">
        <w:trPr>
          <w:trHeight w:val="543"/>
        </w:trPr>
        <w:tc>
          <w:tcPr>
            <w:tcW w:w="3820" w:type="dxa"/>
            <w:gridSpan w:val="6"/>
            <w:tcBorders>
              <w:left w:val="single" w:sz="8" w:space="0" w:color="auto"/>
              <w:bottom w:val="single" w:sz="8" w:space="0" w:color="auto"/>
            </w:tcBorders>
            <w:vAlign w:val="bottom"/>
          </w:tcPr>
          <w:p w:rsidR="00711DF9" w:rsidRDefault="00711DF9" w:rsidP="00711DF9">
            <w:pPr>
              <w:ind w:left="480"/>
              <w:rPr>
                <w:sz w:val="20"/>
                <w:szCs w:val="20"/>
              </w:rPr>
            </w:pPr>
            <w:proofErr w:type="spellStart"/>
            <w:r>
              <w:rPr>
                <w:rFonts w:ascii="Times New Roman" w:eastAsia="Times New Roman" w:hAnsi="Times New Roman" w:cs="Times New Roman"/>
                <w:b/>
                <w:bCs/>
                <w:i/>
                <w:iCs/>
                <w:w w:val="99"/>
                <w:sz w:val="24"/>
                <w:szCs w:val="24"/>
              </w:rPr>
              <w:t>III.Агитация</w:t>
            </w:r>
            <w:proofErr w:type="spellEnd"/>
            <w:r>
              <w:rPr>
                <w:rFonts w:ascii="Times New Roman" w:eastAsia="Times New Roman" w:hAnsi="Times New Roman" w:cs="Times New Roman"/>
                <w:b/>
                <w:bCs/>
                <w:i/>
                <w:iCs/>
                <w:w w:val="99"/>
                <w:sz w:val="24"/>
                <w:szCs w:val="24"/>
              </w:rPr>
              <w:t xml:space="preserve"> и пропаганда</w:t>
            </w:r>
          </w:p>
        </w:tc>
        <w:tc>
          <w:tcPr>
            <w:tcW w:w="280" w:type="dxa"/>
            <w:tcBorders>
              <w:bottom w:val="single" w:sz="8" w:space="0" w:color="auto"/>
            </w:tcBorders>
            <w:vAlign w:val="bottom"/>
          </w:tcPr>
          <w:p w:rsidR="00711DF9" w:rsidRDefault="00711DF9" w:rsidP="00711DF9">
            <w:pPr>
              <w:rPr>
                <w:sz w:val="24"/>
                <w:szCs w:val="24"/>
              </w:rPr>
            </w:pPr>
          </w:p>
        </w:tc>
        <w:tc>
          <w:tcPr>
            <w:tcW w:w="1020" w:type="dxa"/>
            <w:tcBorders>
              <w:bottom w:val="single" w:sz="8" w:space="0" w:color="auto"/>
            </w:tcBorders>
            <w:vAlign w:val="bottom"/>
          </w:tcPr>
          <w:p w:rsidR="00711DF9" w:rsidRDefault="00711DF9" w:rsidP="00711DF9">
            <w:pPr>
              <w:rPr>
                <w:sz w:val="24"/>
                <w:szCs w:val="24"/>
              </w:rPr>
            </w:pPr>
          </w:p>
        </w:tc>
        <w:tc>
          <w:tcPr>
            <w:tcW w:w="860" w:type="dxa"/>
            <w:tcBorders>
              <w:bottom w:val="single" w:sz="8" w:space="0" w:color="auto"/>
            </w:tcBorders>
            <w:vAlign w:val="bottom"/>
          </w:tcPr>
          <w:p w:rsidR="00711DF9" w:rsidRDefault="00711DF9" w:rsidP="00711DF9">
            <w:pPr>
              <w:rPr>
                <w:sz w:val="24"/>
                <w:szCs w:val="24"/>
              </w:rPr>
            </w:pPr>
          </w:p>
        </w:tc>
        <w:tc>
          <w:tcPr>
            <w:tcW w:w="820" w:type="dxa"/>
            <w:tcBorders>
              <w:bottom w:val="single" w:sz="8" w:space="0" w:color="auto"/>
            </w:tcBorders>
            <w:vAlign w:val="bottom"/>
          </w:tcPr>
          <w:p w:rsidR="00711DF9" w:rsidRDefault="00711DF9" w:rsidP="00711DF9">
            <w:pPr>
              <w:rPr>
                <w:sz w:val="24"/>
                <w:szCs w:val="24"/>
              </w:rPr>
            </w:pPr>
          </w:p>
        </w:tc>
        <w:tc>
          <w:tcPr>
            <w:tcW w:w="1140" w:type="dxa"/>
            <w:tcBorders>
              <w:bottom w:val="single" w:sz="8" w:space="0" w:color="auto"/>
              <w:right w:val="single" w:sz="8" w:space="0" w:color="auto"/>
            </w:tcBorders>
            <w:vAlign w:val="bottom"/>
          </w:tcPr>
          <w:p w:rsidR="00711DF9" w:rsidRDefault="00711DF9" w:rsidP="00711DF9">
            <w:pPr>
              <w:rPr>
                <w:sz w:val="24"/>
                <w:szCs w:val="24"/>
              </w:rPr>
            </w:pPr>
          </w:p>
        </w:tc>
        <w:tc>
          <w:tcPr>
            <w:tcW w:w="1700" w:type="dxa"/>
            <w:tcBorders>
              <w:bottom w:val="single" w:sz="8" w:space="0" w:color="auto"/>
              <w:right w:val="single" w:sz="8" w:space="0" w:color="auto"/>
            </w:tcBorders>
            <w:vAlign w:val="bottom"/>
          </w:tcPr>
          <w:p w:rsidR="00711DF9" w:rsidRDefault="00711DF9" w:rsidP="00711DF9">
            <w:pPr>
              <w:rPr>
                <w:sz w:val="24"/>
                <w:szCs w:val="24"/>
              </w:rPr>
            </w:pPr>
          </w:p>
        </w:tc>
        <w:tc>
          <w:tcPr>
            <w:tcW w:w="0" w:type="dxa"/>
            <w:vAlign w:val="bottom"/>
          </w:tcPr>
          <w:p w:rsidR="00711DF9" w:rsidRDefault="00711DF9" w:rsidP="00711DF9">
            <w:pPr>
              <w:rPr>
                <w:sz w:val="1"/>
                <w:szCs w:val="1"/>
              </w:rPr>
            </w:pPr>
          </w:p>
        </w:tc>
      </w:tr>
      <w:tr w:rsidR="00711DF9" w:rsidTr="00711DF9">
        <w:trPr>
          <w:trHeight w:val="211"/>
        </w:trPr>
        <w:tc>
          <w:tcPr>
            <w:tcW w:w="720" w:type="dxa"/>
            <w:tcBorders>
              <w:left w:val="single" w:sz="8" w:space="0" w:color="auto"/>
              <w:right w:val="single" w:sz="8" w:space="0" w:color="auto"/>
            </w:tcBorders>
            <w:vAlign w:val="bottom"/>
          </w:tcPr>
          <w:p w:rsidR="00711DF9" w:rsidRDefault="00711DF9" w:rsidP="00711DF9">
            <w:pPr>
              <w:spacing w:line="211" w:lineRule="exact"/>
              <w:ind w:right="310"/>
              <w:jc w:val="right"/>
              <w:rPr>
                <w:sz w:val="20"/>
                <w:szCs w:val="20"/>
              </w:rPr>
            </w:pPr>
            <w:r>
              <w:rPr>
                <w:rFonts w:ascii="Times New Roman" w:eastAsia="Times New Roman" w:hAnsi="Times New Roman" w:cs="Times New Roman"/>
                <w:sz w:val="24"/>
                <w:szCs w:val="24"/>
              </w:rPr>
              <w:t>1.</w:t>
            </w:r>
          </w:p>
        </w:tc>
        <w:tc>
          <w:tcPr>
            <w:tcW w:w="40" w:type="dxa"/>
            <w:vAlign w:val="bottom"/>
          </w:tcPr>
          <w:p w:rsidR="00711DF9" w:rsidRDefault="00711DF9" w:rsidP="00711DF9">
            <w:pPr>
              <w:rPr>
                <w:sz w:val="18"/>
                <w:szCs w:val="18"/>
              </w:rPr>
            </w:pPr>
          </w:p>
        </w:tc>
        <w:tc>
          <w:tcPr>
            <w:tcW w:w="3060" w:type="dxa"/>
            <w:gridSpan w:val="4"/>
            <w:vAlign w:val="bottom"/>
          </w:tcPr>
          <w:p w:rsidR="00711DF9" w:rsidRDefault="00711DF9" w:rsidP="00711DF9">
            <w:pPr>
              <w:spacing w:line="211" w:lineRule="exact"/>
              <w:ind w:left="40"/>
              <w:rPr>
                <w:sz w:val="20"/>
                <w:szCs w:val="20"/>
              </w:rPr>
            </w:pPr>
            <w:r>
              <w:rPr>
                <w:rFonts w:ascii="Times New Roman" w:eastAsia="Times New Roman" w:hAnsi="Times New Roman" w:cs="Times New Roman"/>
                <w:sz w:val="24"/>
                <w:szCs w:val="24"/>
              </w:rPr>
              <w:t>Публикации в СМИ</w:t>
            </w:r>
          </w:p>
        </w:tc>
        <w:tc>
          <w:tcPr>
            <w:tcW w:w="280" w:type="dxa"/>
            <w:tcBorders>
              <w:right w:val="single" w:sz="8" w:space="0" w:color="auto"/>
            </w:tcBorders>
            <w:vAlign w:val="bottom"/>
          </w:tcPr>
          <w:p w:rsidR="00711DF9" w:rsidRDefault="00711DF9" w:rsidP="00711DF9">
            <w:pPr>
              <w:rPr>
                <w:sz w:val="18"/>
                <w:szCs w:val="18"/>
              </w:rPr>
            </w:pPr>
          </w:p>
        </w:tc>
        <w:tc>
          <w:tcPr>
            <w:tcW w:w="1020" w:type="dxa"/>
            <w:tcBorders>
              <w:right w:val="single" w:sz="8" w:space="0" w:color="auto"/>
            </w:tcBorders>
            <w:vAlign w:val="bottom"/>
          </w:tcPr>
          <w:p w:rsidR="00711DF9" w:rsidRDefault="00711DF9" w:rsidP="00711DF9">
            <w:pPr>
              <w:spacing w:line="197" w:lineRule="exact"/>
              <w:jc w:val="center"/>
              <w:rPr>
                <w:sz w:val="20"/>
                <w:szCs w:val="20"/>
              </w:rPr>
            </w:pPr>
            <w:r>
              <w:rPr>
                <w:rFonts w:ascii="Times New Roman" w:eastAsia="Times New Roman" w:hAnsi="Times New Roman" w:cs="Times New Roman"/>
                <w:w w:val="96"/>
                <w:sz w:val="18"/>
                <w:szCs w:val="18"/>
              </w:rPr>
              <w:t>по</w:t>
            </w:r>
          </w:p>
        </w:tc>
        <w:tc>
          <w:tcPr>
            <w:tcW w:w="860" w:type="dxa"/>
            <w:tcBorders>
              <w:right w:val="single" w:sz="8" w:space="0" w:color="auto"/>
            </w:tcBorders>
            <w:vAlign w:val="bottom"/>
          </w:tcPr>
          <w:p w:rsidR="00711DF9" w:rsidRDefault="00711DF9" w:rsidP="00711DF9">
            <w:pPr>
              <w:spacing w:line="197" w:lineRule="exact"/>
              <w:jc w:val="center"/>
              <w:rPr>
                <w:sz w:val="20"/>
                <w:szCs w:val="20"/>
              </w:rPr>
            </w:pPr>
            <w:r>
              <w:rPr>
                <w:rFonts w:ascii="Times New Roman" w:eastAsia="Times New Roman" w:hAnsi="Times New Roman" w:cs="Times New Roman"/>
                <w:w w:val="98"/>
                <w:sz w:val="18"/>
                <w:szCs w:val="18"/>
              </w:rPr>
              <w:t>+</w:t>
            </w:r>
          </w:p>
        </w:tc>
        <w:tc>
          <w:tcPr>
            <w:tcW w:w="820" w:type="dxa"/>
            <w:tcBorders>
              <w:right w:val="single" w:sz="8" w:space="0" w:color="auto"/>
            </w:tcBorders>
            <w:vAlign w:val="bottom"/>
          </w:tcPr>
          <w:p w:rsidR="00711DF9" w:rsidRDefault="00711DF9" w:rsidP="00711DF9">
            <w:pPr>
              <w:spacing w:line="197" w:lineRule="exact"/>
              <w:jc w:val="center"/>
              <w:rPr>
                <w:sz w:val="20"/>
                <w:szCs w:val="20"/>
              </w:rPr>
            </w:pPr>
            <w:r>
              <w:rPr>
                <w:rFonts w:ascii="Times New Roman" w:eastAsia="Times New Roman" w:hAnsi="Times New Roman" w:cs="Times New Roman"/>
                <w:sz w:val="18"/>
                <w:szCs w:val="18"/>
              </w:rPr>
              <w:t>+</w:t>
            </w:r>
          </w:p>
        </w:tc>
        <w:tc>
          <w:tcPr>
            <w:tcW w:w="1140" w:type="dxa"/>
            <w:tcBorders>
              <w:right w:val="single" w:sz="8" w:space="0" w:color="auto"/>
            </w:tcBorders>
            <w:vAlign w:val="bottom"/>
          </w:tcPr>
          <w:p w:rsidR="00711DF9" w:rsidRDefault="00711DF9" w:rsidP="00711DF9">
            <w:pPr>
              <w:spacing w:line="210" w:lineRule="exact"/>
              <w:jc w:val="center"/>
              <w:rPr>
                <w:sz w:val="20"/>
                <w:szCs w:val="20"/>
              </w:rPr>
            </w:pPr>
            <w:r>
              <w:rPr>
                <w:rFonts w:ascii="Times New Roman" w:eastAsia="Times New Roman" w:hAnsi="Times New Roman" w:cs="Times New Roman"/>
                <w:sz w:val="20"/>
                <w:szCs w:val="20"/>
              </w:rPr>
              <w:t>средства</w:t>
            </w:r>
          </w:p>
        </w:tc>
        <w:tc>
          <w:tcPr>
            <w:tcW w:w="1700" w:type="dxa"/>
            <w:tcBorders>
              <w:right w:val="single" w:sz="8" w:space="0" w:color="auto"/>
            </w:tcBorders>
            <w:vAlign w:val="bottom"/>
          </w:tcPr>
          <w:p w:rsidR="00711DF9" w:rsidRDefault="00711DF9" w:rsidP="00711DF9">
            <w:pPr>
              <w:rPr>
                <w:sz w:val="18"/>
                <w:szCs w:val="18"/>
              </w:rPr>
            </w:pPr>
          </w:p>
        </w:tc>
        <w:tc>
          <w:tcPr>
            <w:tcW w:w="0" w:type="dxa"/>
            <w:vAlign w:val="bottom"/>
          </w:tcPr>
          <w:p w:rsidR="00711DF9" w:rsidRDefault="00711DF9" w:rsidP="00711DF9">
            <w:pPr>
              <w:rPr>
                <w:sz w:val="1"/>
                <w:szCs w:val="1"/>
              </w:rPr>
            </w:pPr>
          </w:p>
        </w:tc>
      </w:tr>
      <w:tr w:rsidR="00711DF9" w:rsidTr="00711DF9">
        <w:trPr>
          <w:trHeight w:val="201"/>
        </w:trPr>
        <w:tc>
          <w:tcPr>
            <w:tcW w:w="720" w:type="dxa"/>
            <w:tcBorders>
              <w:left w:val="single" w:sz="8" w:space="0" w:color="auto"/>
              <w:right w:val="single" w:sz="8" w:space="0" w:color="auto"/>
            </w:tcBorders>
            <w:vAlign w:val="bottom"/>
          </w:tcPr>
          <w:p w:rsidR="00711DF9" w:rsidRDefault="00711DF9" w:rsidP="00711DF9">
            <w:pPr>
              <w:rPr>
                <w:sz w:val="17"/>
                <w:szCs w:val="17"/>
              </w:rPr>
            </w:pPr>
          </w:p>
        </w:tc>
        <w:tc>
          <w:tcPr>
            <w:tcW w:w="40" w:type="dxa"/>
            <w:vAlign w:val="bottom"/>
          </w:tcPr>
          <w:p w:rsidR="00711DF9" w:rsidRDefault="00711DF9" w:rsidP="00711DF9">
            <w:pPr>
              <w:rPr>
                <w:sz w:val="17"/>
                <w:szCs w:val="17"/>
              </w:rPr>
            </w:pPr>
          </w:p>
        </w:tc>
        <w:tc>
          <w:tcPr>
            <w:tcW w:w="1220" w:type="dxa"/>
            <w:vAlign w:val="bottom"/>
          </w:tcPr>
          <w:p w:rsidR="00711DF9" w:rsidRDefault="00711DF9" w:rsidP="00711DF9">
            <w:pPr>
              <w:rPr>
                <w:sz w:val="17"/>
                <w:szCs w:val="17"/>
              </w:rPr>
            </w:pPr>
          </w:p>
        </w:tc>
        <w:tc>
          <w:tcPr>
            <w:tcW w:w="220" w:type="dxa"/>
            <w:vAlign w:val="bottom"/>
          </w:tcPr>
          <w:p w:rsidR="00711DF9" w:rsidRDefault="00711DF9" w:rsidP="00711DF9">
            <w:pPr>
              <w:rPr>
                <w:sz w:val="17"/>
                <w:szCs w:val="17"/>
              </w:rPr>
            </w:pPr>
          </w:p>
        </w:tc>
        <w:tc>
          <w:tcPr>
            <w:tcW w:w="480" w:type="dxa"/>
            <w:vAlign w:val="bottom"/>
          </w:tcPr>
          <w:p w:rsidR="00711DF9" w:rsidRDefault="00711DF9" w:rsidP="00711DF9">
            <w:pPr>
              <w:rPr>
                <w:sz w:val="17"/>
                <w:szCs w:val="17"/>
              </w:rPr>
            </w:pPr>
          </w:p>
        </w:tc>
        <w:tc>
          <w:tcPr>
            <w:tcW w:w="1140" w:type="dxa"/>
            <w:vAlign w:val="bottom"/>
          </w:tcPr>
          <w:p w:rsidR="00711DF9" w:rsidRDefault="00711DF9" w:rsidP="00711DF9">
            <w:pPr>
              <w:rPr>
                <w:sz w:val="17"/>
                <w:szCs w:val="17"/>
              </w:rPr>
            </w:pPr>
          </w:p>
        </w:tc>
        <w:tc>
          <w:tcPr>
            <w:tcW w:w="280" w:type="dxa"/>
            <w:tcBorders>
              <w:right w:val="single" w:sz="8" w:space="0" w:color="auto"/>
            </w:tcBorders>
            <w:vAlign w:val="bottom"/>
          </w:tcPr>
          <w:p w:rsidR="00711DF9" w:rsidRDefault="00711DF9" w:rsidP="00711DF9">
            <w:pPr>
              <w:rPr>
                <w:sz w:val="17"/>
                <w:szCs w:val="17"/>
              </w:rPr>
            </w:pPr>
          </w:p>
        </w:tc>
        <w:tc>
          <w:tcPr>
            <w:tcW w:w="1020" w:type="dxa"/>
            <w:tcBorders>
              <w:right w:val="single" w:sz="8" w:space="0" w:color="auto"/>
            </w:tcBorders>
            <w:vAlign w:val="bottom"/>
          </w:tcPr>
          <w:p w:rsidR="00711DF9" w:rsidRDefault="00711DF9" w:rsidP="00711DF9">
            <w:pPr>
              <w:spacing w:line="197" w:lineRule="exact"/>
              <w:jc w:val="center"/>
              <w:rPr>
                <w:sz w:val="20"/>
                <w:szCs w:val="20"/>
              </w:rPr>
            </w:pPr>
            <w:proofErr w:type="spellStart"/>
            <w:r>
              <w:rPr>
                <w:rFonts w:ascii="Times New Roman" w:eastAsia="Times New Roman" w:hAnsi="Times New Roman" w:cs="Times New Roman"/>
                <w:w w:val="98"/>
                <w:sz w:val="18"/>
                <w:szCs w:val="18"/>
              </w:rPr>
              <w:t>окончани</w:t>
            </w:r>
            <w:proofErr w:type="spellEnd"/>
          </w:p>
        </w:tc>
        <w:tc>
          <w:tcPr>
            <w:tcW w:w="860" w:type="dxa"/>
            <w:tcBorders>
              <w:right w:val="single" w:sz="8" w:space="0" w:color="auto"/>
            </w:tcBorders>
            <w:vAlign w:val="bottom"/>
          </w:tcPr>
          <w:p w:rsidR="00711DF9" w:rsidRDefault="00711DF9" w:rsidP="00711DF9">
            <w:pPr>
              <w:rPr>
                <w:sz w:val="17"/>
                <w:szCs w:val="17"/>
              </w:rPr>
            </w:pPr>
          </w:p>
        </w:tc>
        <w:tc>
          <w:tcPr>
            <w:tcW w:w="820" w:type="dxa"/>
            <w:tcBorders>
              <w:right w:val="single" w:sz="8" w:space="0" w:color="auto"/>
            </w:tcBorders>
            <w:vAlign w:val="bottom"/>
          </w:tcPr>
          <w:p w:rsidR="00711DF9" w:rsidRDefault="00711DF9" w:rsidP="00711DF9">
            <w:pPr>
              <w:rPr>
                <w:sz w:val="17"/>
                <w:szCs w:val="17"/>
              </w:rPr>
            </w:pPr>
          </w:p>
        </w:tc>
        <w:tc>
          <w:tcPr>
            <w:tcW w:w="1140" w:type="dxa"/>
            <w:tcBorders>
              <w:right w:val="single" w:sz="8" w:space="0" w:color="auto"/>
            </w:tcBorders>
            <w:vAlign w:val="bottom"/>
          </w:tcPr>
          <w:p w:rsidR="00711DF9" w:rsidRDefault="00711DF9" w:rsidP="00711DF9">
            <w:pPr>
              <w:spacing w:line="201" w:lineRule="exact"/>
              <w:jc w:val="center"/>
              <w:rPr>
                <w:sz w:val="20"/>
                <w:szCs w:val="20"/>
              </w:rPr>
            </w:pPr>
            <w:r>
              <w:rPr>
                <w:rFonts w:ascii="Times New Roman" w:eastAsia="Times New Roman" w:hAnsi="Times New Roman" w:cs="Times New Roman"/>
                <w:sz w:val="20"/>
                <w:szCs w:val="20"/>
              </w:rPr>
              <w:t>ПК,</w:t>
            </w:r>
          </w:p>
        </w:tc>
        <w:tc>
          <w:tcPr>
            <w:tcW w:w="1700" w:type="dxa"/>
            <w:tcBorders>
              <w:right w:val="single" w:sz="8" w:space="0" w:color="auto"/>
            </w:tcBorders>
            <w:vAlign w:val="bottom"/>
          </w:tcPr>
          <w:p w:rsidR="00711DF9" w:rsidRDefault="00711DF9" w:rsidP="00711DF9">
            <w:pPr>
              <w:rPr>
                <w:sz w:val="17"/>
                <w:szCs w:val="17"/>
              </w:rPr>
            </w:pPr>
          </w:p>
        </w:tc>
        <w:tc>
          <w:tcPr>
            <w:tcW w:w="0" w:type="dxa"/>
            <w:vAlign w:val="bottom"/>
          </w:tcPr>
          <w:p w:rsidR="00711DF9" w:rsidRDefault="00711DF9" w:rsidP="00711DF9">
            <w:pPr>
              <w:rPr>
                <w:sz w:val="1"/>
                <w:szCs w:val="1"/>
              </w:rPr>
            </w:pPr>
          </w:p>
        </w:tc>
      </w:tr>
      <w:tr w:rsidR="00711DF9" w:rsidTr="00711DF9">
        <w:trPr>
          <w:trHeight w:val="221"/>
        </w:trPr>
        <w:tc>
          <w:tcPr>
            <w:tcW w:w="720" w:type="dxa"/>
            <w:tcBorders>
              <w:left w:val="single" w:sz="8" w:space="0" w:color="auto"/>
              <w:right w:val="single" w:sz="8" w:space="0" w:color="auto"/>
            </w:tcBorders>
            <w:vAlign w:val="bottom"/>
          </w:tcPr>
          <w:p w:rsidR="00711DF9" w:rsidRDefault="00711DF9" w:rsidP="00711DF9">
            <w:pPr>
              <w:rPr>
                <w:sz w:val="19"/>
                <w:szCs w:val="19"/>
              </w:rPr>
            </w:pPr>
          </w:p>
        </w:tc>
        <w:tc>
          <w:tcPr>
            <w:tcW w:w="40" w:type="dxa"/>
            <w:vAlign w:val="bottom"/>
          </w:tcPr>
          <w:p w:rsidR="00711DF9" w:rsidRDefault="00711DF9" w:rsidP="00711DF9">
            <w:pPr>
              <w:rPr>
                <w:sz w:val="19"/>
                <w:szCs w:val="19"/>
              </w:rPr>
            </w:pPr>
          </w:p>
        </w:tc>
        <w:tc>
          <w:tcPr>
            <w:tcW w:w="1220" w:type="dxa"/>
            <w:vAlign w:val="bottom"/>
          </w:tcPr>
          <w:p w:rsidR="00711DF9" w:rsidRDefault="00711DF9" w:rsidP="00711DF9">
            <w:pPr>
              <w:rPr>
                <w:sz w:val="19"/>
                <w:szCs w:val="19"/>
              </w:rPr>
            </w:pPr>
          </w:p>
        </w:tc>
        <w:tc>
          <w:tcPr>
            <w:tcW w:w="220" w:type="dxa"/>
            <w:vAlign w:val="bottom"/>
          </w:tcPr>
          <w:p w:rsidR="00711DF9" w:rsidRDefault="00711DF9" w:rsidP="00711DF9">
            <w:pPr>
              <w:rPr>
                <w:sz w:val="19"/>
                <w:szCs w:val="19"/>
              </w:rPr>
            </w:pPr>
          </w:p>
        </w:tc>
        <w:tc>
          <w:tcPr>
            <w:tcW w:w="480" w:type="dxa"/>
            <w:vAlign w:val="bottom"/>
          </w:tcPr>
          <w:p w:rsidR="00711DF9" w:rsidRDefault="00711DF9" w:rsidP="00711DF9">
            <w:pPr>
              <w:rPr>
                <w:sz w:val="19"/>
                <w:szCs w:val="19"/>
              </w:rPr>
            </w:pPr>
          </w:p>
        </w:tc>
        <w:tc>
          <w:tcPr>
            <w:tcW w:w="1140" w:type="dxa"/>
            <w:vAlign w:val="bottom"/>
          </w:tcPr>
          <w:p w:rsidR="00711DF9" w:rsidRDefault="00711DF9" w:rsidP="00711DF9">
            <w:pPr>
              <w:rPr>
                <w:sz w:val="19"/>
                <w:szCs w:val="19"/>
              </w:rPr>
            </w:pPr>
          </w:p>
        </w:tc>
        <w:tc>
          <w:tcPr>
            <w:tcW w:w="280" w:type="dxa"/>
            <w:tcBorders>
              <w:right w:val="single" w:sz="8" w:space="0" w:color="auto"/>
            </w:tcBorders>
            <w:vAlign w:val="bottom"/>
          </w:tcPr>
          <w:p w:rsidR="00711DF9" w:rsidRDefault="00711DF9" w:rsidP="00711DF9">
            <w:pPr>
              <w:rPr>
                <w:sz w:val="19"/>
                <w:szCs w:val="19"/>
              </w:rPr>
            </w:pPr>
          </w:p>
        </w:tc>
        <w:tc>
          <w:tcPr>
            <w:tcW w:w="1020" w:type="dxa"/>
            <w:tcBorders>
              <w:right w:val="single" w:sz="8" w:space="0" w:color="auto"/>
            </w:tcBorders>
            <w:vAlign w:val="bottom"/>
          </w:tcPr>
          <w:p w:rsidR="00711DF9" w:rsidRDefault="00711DF9" w:rsidP="00711DF9">
            <w:pPr>
              <w:spacing w:line="197" w:lineRule="exact"/>
              <w:jc w:val="center"/>
              <w:rPr>
                <w:sz w:val="20"/>
                <w:szCs w:val="20"/>
              </w:rPr>
            </w:pPr>
            <w:r>
              <w:rPr>
                <w:rFonts w:ascii="Times New Roman" w:eastAsia="Times New Roman" w:hAnsi="Times New Roman" w:cs="Times New Roman"/>
                <w:sz w:val="18"/>
                <w:szCs w:val="18"/>
              </w:rPr>
              <w:t>и</w:t>
            </w:r>
          </w:p>
        </w:tc>
        <w:tc>
          <w:tcPr>
            <w:tcW w:w="860" w:type="dxa"/>
            <w:tcBorders>
              <w:right w:val="single" w:sz="8" w:space="0" w:color="auto"/>
            </w:tcBorders>
            <w:vAlign w:val="bottom"/>
          </w:tcPr>
          <w:p w:rsidR="00711DF9" w:rsidRDefault="00711DF9" w:rsidP="00711DF9">
            <w:pPr>
              <w:rPr>
                <w:sz w:val="19"/>
                <w:szCs w:val="19"/>
              </w:rPr>
            </w:pPr>
          </w:p>
        </w:tc>
        <w:tc>
          <w:tcPr>
            <w:tcW w:w="820" w:type="dxa"/>
            <w:tcBorders>
              <w:right w:val="single" w:sz="8" w:space="0" w:color="auto"/>
            </w:tcBorders>
            <w:vAlign w:val="bottom"/>
          </w:tcPr>
          <w:p w:rsidR="00711DF9" w:rsidRDefault="00711DF9" w:rsidP="00711DF9">
            <w:pPr>
              <w:rPr>
                <w:sz w:val="19"/>
                <w:szCs w:val="19"/>
              </w:rPr>
            </w:pPr>
          </w:p>
        </w:tc>
        <w:tc>
          <w:tcPr>
            <w:tcW w:w="1140" w:type="dxa"/>
            <w:tcBorders>
              <w:right w:val="single" w:sz="8" w:space="0" w:color="auto"/>
            </w:tcBorders>
            <w:vAlign w:val="bottom"/>
          </w:tcPr>
          <w:p w:rsidR="00711DF9" w:rsidRDefault="00711DF9" w:rsidP="00711DF9">
            <w:pPr>
              <w:spacing w:line="221" w:lineRule="exact"/>
              <w:jc w:val="center"/>
              <w:rPr>
                <w:sz w:val="20"/>
                <w:szCs w:val="20"/>
              </w:rPr>
            </w:pPr>
            <w:r>
              <w:rPr>
                <w:rFonts w:ascii="Times New Roman" w:eastAsia="Times New Roman" w:hAnsi="Times New Roman" w:cs="Times New Roman"/>
                <w:w w:val="99"/>
                <w:sz w:val="20"/>
                <w:szCs w:val="20"/>
              </w:rPr>
              <w:t>1000 руб.</w:t>
            </w:r>
          </w:p>
        </w:tc>
        <w:tc>
          <w:tcPr>
            <w:tcW w:w="1700" w:type="dxa"/>
            <w:tcBorders>
              <w:right w:val="single" w:sz="8" w:space="0" w:color="auto"/>
            </w:tcBorders>
            <w:vAlign w:val="bottom"/>
          </w:tcPr>
          <w:p w:rsidR="00711DF9" w:rsidRDefault="00711DF9" w:rsidP="00711DF9">
            <w:pPr>
              <w:rPr>
                <w:sz w:val="19"/>
                <w:szCs w:val="19"/>
              </w:rPr>
            </w:pPr>
          </w:p>
        </w:tc>
        <w:tc>
          <w:tcPr>
            <w:tcW w:w="0" w:type="dxa"/>
            <w:vAlign w:val="bottom"/>
          </w:tcPr>
          <w:p w:rsidR="00711DF9" w:rsidRDefault="00711DF9" w:rsidP="00711DF9">
            <w:pPr>
              <w:rPr>
                <w:sz w:val="1"/>
                <w:szCs w:val="1"/>
              </w:rPr>
            </w:pPr>
          </w:p>
        </w:tc>
      </w:tr>
      <w:tr w:rsidR="00711DF9" w:rsidTr="00711DF9">
        <w:trPr>
          <w:trHeight w:val="194"/>
        </w:trPr>
        <w:tc>
          <w:tcPr>
            <w:tcW w:w="720" w:type="dxa"/>
            <w:tcBorders>
              <w:left w:val="single" w:sz="8" w:space="0" w:color="auto"/>
              <w:right w:val="single" w:sz="8" w:space="0" w:color="auto"/>
            </w:tcBorders>
            <w:vAlign w:val="bottom"/>
          </w:tcPr>
          <w:p w:rsidR="00711DF9" w:rsidRDefault="00711DF9" w:rsidP="00711DF9">
            <w:pPr>
              <w:rPr>
                <w:sz w:val="16"/>
                <w:szCs w:val="16"/>
              </w:rPr>
            </w:pPr>
          </w:p>
        </w:tc>
        <w:tc>
          <w:tcPr>
            <w:tcW w:w="40" w:type="dxa"/>
            <w:vAlign w:val="bottom"/>
          </w:tcPr>
          <w:p w:rsidR="00711DF9" w:rsidRDefault="00711DF9" w:rsidP="00711DF9">
            <w:pPr>
              <w:rPr>
                <w:sz w:val="16"/>
                <w:szCs w:val="16"/>
              </w:rPr>
            </w:pPr>
          </w:p>
        </w:tc>
        <w:tc>
          <w:tcPr>
            <w:tcW w:w="1220" w:type="dxa"/>
            <w:vAlign w:val="bottom"/>
          </w:tcPr>
          <w:p w:rsidR="00711DF9" w:rsidRDefault="00711DF9" w:rsidP="00711DF9">
            <w:pPr>
              <w:rPr>
                <w:sz w:val="16"/>
                <w:szCs w:val="16"/>
              </w:rPr>
            </w:pPr>
          </w:p>
        </w:tc>
        <w:tc>
          <w:tcPr>
            <w:tcW w:w="220" w:type="dxa"/>
            <w:vAlign w:val="bottom"/>
          </w:tcPr>
          <w:p w:rsidR="00711DF9" w:rsidRDefault="00711DF9" w:rsidP="00711DF9">
            <w:pPr>
              <w:rPr>
                <w:sz w:val="16"/>
                <w:szCs w:val="16"/>
              </w:rPr>
            </w:pPr>
          </w:p>
        </w:tc>
        <w:tc>
          <w:tcPr>
            <w:tcW w:w="480" w:type="dxa"/>
            <w:vAlign w:val="bottom"/>
          </w:tcPr>
          <w:p w:rsidR="00711DF9" w:rsidRDefault="00711DF9" w:rsidP="00711DF9">
            <w:pPr>
              <w:rPr>
                <w:sz w:val="16"/>
                <w:szCs w:val="16"/>
              </w:rPr>
            </w:pPr>
          </w:p>
        </w:tc>
        <w:tc>
          <w:tcPr>
            <w:tcW w:w="1140" w:type="dxa"/>
            <w:vAlign w:val="bottom"/>
          </w:tcPr>
          <w:p w:rsidR="00711DF9" w:rsidRDefault="00711DF9" w:rsidP="00711DF9">
            <w:pPr>
              <w:rPr>
                <w:sz w:val="16"/>
                <w:szCs w:val="16"/>
              </w:rPr>
            </w:pPr>
          </w:p>
        </w:tc>
        <w:tc>
          <w:tcPr>
            <w:tcW w:w="280" w:type="dxa"/>
            <w:tcBorders>
              <w:right w:val="single" w:sz="8" w:space="0" w:color="auto"/>
            </w:tcBorders>
            <w:vAlign w:val="bottom"/>
          </w:tcPr>
          <w:p w:rsidR="00711DF9" w:rsidRDefault="00711DF9" w:rsidP="00711DF9">
            <w:pPr>
              <w:rPr>
                <w:sz w:val="16"/>
                <w:szCs w:val="16"/>
              </w:rPr>
            </w:pPr>
          </w:p>
        </w:tc>
        <w:tc>
          <w:tcPr>
            <w:tcW w:w="1020" w:type="dxa"/>
            <w:tcBorders>
              <w:right w:val="single" w:sz="8" w:space="0" w:color="auto"/>
            </w:tcBorders>
            <w:vAlign w:val="bottom"/>
          </w:tcPr>
          <w:p w:rsidR="00711DF9" w:rsidRDefault="00711DF9" w:rsidP="00711DF9">
            <w:pPr>
              <w:spacing w:line="194" w:lineRule="exact"/>
              <w:jc w:val="center"/>
              <w:rPr>
                <w:sz w:val="20"/>
                <w:szCs w:val="20"/>
              </w:rPr>
            </w:pPr>
            <w:proofErr w:type="spellStart"/>
            <w:r>
              <w:rPr>
                <w:rFonts w:ascii="Times New Roman" w:eastAsia="Times New Roman" w:hAnsi="Times New Roman" w:cs="Times New Roman"/>
                <w:sz w:val="18"/>
                <w:szCs w:val="18"/>
              </w:rPr>
              <w:t>соревнова</w:t>
            </w:r>
            <w:proofErr w:type="spellEnd"/>
          </w:p>
        </w:tc>
        <w:tc>
          <w:tcPr>
            <w:tcW w:w="860" w:type="dxa"/>
            <w:tcBorders>
              <w:right w:val="single" w:sz="8" w:space="0" w:color="auto"/>
            </w:tcBorders>
            <w:vAlign w:val="bottom"/>
          </w:tcPr>
          <w:p w:rsidR="00711DF9" w:rsidRDefault="00711DF9" w:rsidP="00711DF9">
            <w:pPr>
              <w:rPr>
                <w:sz w:val="16"/>
                <w:szCs w:val="16"/>
              </w:rPr>
            </w:pPr>
          </w:p>
        </w:tc>
        <w:tc>
          <w:tcPr>
            <w:tcW w:w="820" w:type="dxa"/>
            <w:tcBorders>
              <w:right w:val="single" w:sz="8" w:space="0" w:color="auto"/>
            </w:tcBorders>
            <w:vAlign w:val="bottom"/>
          </w:tcPr>
          <w:p w:rsidR="00711DF9" w:rsidRDefault="00711DF9" w:rsidP="00711DF9">
            <w:pPr>
              <w:rPr>
                <w:sz w:val="16"/>
                <w:szCs w:val="16"/>
              </w:rPr>
            </w:pPr>
          </w:p>
        </w:tc>
        <w:tc>
          <w:tcPr>
            <w:tcW w:w="1140" w:type="dxa"/>
            <w:tcBorders>
              <w:right w:val="single" w:sz="8" w:space="0" w:color="auto"/>
            </w:tcBorders>
            <w:vAlign w:val="bottom"/>
          </w:tcPr>
          <w:p w:rsidR="00711DF9" w:rsidRDefault="00711DF9" w:rsidP="00711DF9">
            <w:pPr>
              <w:rPr>
                <w:sz w:val="16"/>
                <w:szCs w:val="16"/>
              </w:rPr>
            </w:pPr>
          </w:p>
        </w:tc>
        <w:tc>
          <w:tcPr>
            <w:tcW w:w="1700" w:type="dxa"/>
            <w:tcBorders>
              <w:right w:val="single" w:sz="8" w:space="0" w:color="auto"/>
            </w:tcBorders>
            <w:vAlign w:val="bottom"/>
          </w:tcPr>
          <w:p w:rsidR="00711DF9" w:rsidRDefault="00711DF9" w:rsidP="00711DF9">
            <w:pPr>
              <w:rPr>
                <w:sz w:val="16"/>
                <w:szCs w:val="16"/>
              </w:rPr>
            </w:pPr>
          </w:p>
        </w:tc>
        <w:tc>
          <w:tcPr>
            <w:tcW w:w="0" w:type="dxa"/>
            <w:vAlign w:val="bottom"/>
          </w:tcPr>
          <w:p w:rsidR="00711DF9" w:rsidRDefault="00711DF9" w:rsidP="00711DF9">
            <w:pPr>
              <w:rPr>
                <w:sz w:val="1"/>
                <w:szCs w:val="1"/>
              </w:rPr>
            </w:pPr>
          </w:p>
        </w:tc>
      </w:tr>
      <w:tr w:rsidR="00711DF9" w:rsidTr="00711DF9">
        <w:trPr>
          <w:trHeight w:val="199"/>
        </w:trPr>
        <w:tc>
          <w:tcPr>
            <w:tcW w:w="720" w:type="dxa"/>
            <w:tcBorders>
              <w:left w:val="single" w:sz="8" w:space="0" w:color="auto"/>
              <w:bottom w:val="single" w:sz="8" w:space="0" w:color="auto"/>
              <w:right w:val="single" w:sz="8" w:space="0" w:color="auto"/>
            </w:tcBorders>
            <w:vAlign w:val="bottom"/>
          </w:tcPr>
          <w:p w:rsidR="00711DF9" w:rsidRDefault="00711DF9" w:rsidP="00711DF9">
            <w:pPr>
              <w:rPr>
                <w:sz w:val="17"/>
                <w:szCs w:val="17"/>
              </w:rPr>
            </w:pPr>
          </w:p>
        </w:tc>
        <w:tc>
          <w:tcPr>
            <w:tcW w:w="40" w:type="dxa"/>
            <w:tcBorders>
              <w:bottom w:val="single" w:sz="8" w:space="0" w:color="auto"/>
            </w:tcBorders>
            <w:vAlign w:val="bottom"/>
          </w:tcPr>
          <w:p w:rsidR="00711DF9" w:rsidRDefault="00711DF9" w:rsidP="00711DF9">
            <w:pPr>
              <w:rPr>
                <w:sz w:val="17"/>
                <w:szCs w:val="17"/>
              </w:rPr>
            </w:pPr>
          </w:p>
        </w:tc>
        <w:tc>
          <w:tcPr>
            <w:tcW w:w="1220" w:type="dxa"/>
            <w:tcBorders>
              <w:bottom w:val="single" w:sz="8" w:space="0" w:color="auto"/>
            </w:tcBorders>
            <w:vAlign w:val="bottom"/>
          </w:tcPr>
          <w:p w:rsidR="00711DF9" w:rsidRDefault="00711DF9" w:rsidP="00711DF9">
            <w:pPr>
              <w:rPr>
                <w:sz w:val="17"/>
                <w:szCs w:val="17"/>
              </w:rPr>
            </w:pPr>
          </w:p>
        </w:tc>
        <w:tc>
          <w:tcPr>
            <w:tcW w:w="220" w:type="dxa"/>
            <w:tcBorders>
              <w:bottom w:val="single" w:sz="8" w:space="0" w:color="auto"/>
            </w:tcBorders>
            <w:vAlign w:val="bottom"/>
          </w:tcPr>
          <w:p w:rsidR="00711DF9" w:rsidRDefault="00711DF9" w:rsidP="00711DF9">
            <w:pPr>
              <w:rPr>
                <w:sz w:val="17"/>
                <w:szCs w:val="17"/>
              </w:rPr>
            </w:pPr>
          </w:p>
        </w:tc>
        <w:tc>
          <w:tcPr>
            <w:tcW w:w="480" w:type="dxa"/>
            <w:tcBorders>
              <w:bottom w:val="single" w:sz="8" w:space="0" w:color="auto"/>
            </w:tcBorders>
            <w:vAlign w:val="bottom"/>
          </w:tcPr>
          <w:p w:rsidR="00711DF9" w:rsidRDefault="00711DF9" w:rsidP="00711DF9">
            <w:pPr>
              <w:rPr>
                <w:sz w:val="17"/>
                <w:szCs w:val="17"/>
              </w:rPr>
            </w:pPr>
          </w:p>
        </w:tc>
        <w:tc>
          <w:tcPr>
            <w:tcW w:w="1140" w:type="dxa"/>
            <w:tcBorders>
              <w:bottom w:val="single" w:sz="8" w:space="0" w:color="auto"/>
            </w:tcBorders>
            <w:vAlign w:val="bottom"/>
          </w:tcPr>
          <w:p w:rsidR="00711DF9" w:rsidRDefault="00711DF9" w:rsidP="00711DF9">
            <w:pPr>
              <w:rPr>
                <w:sz w:val="17"/>
                <w:szCs w:val="17"/>
              </w:rPr>
            </w:pPr>
          </w:p>
        </w:tc>
        <w:tc>
          <w:tcPr>
            <w:tcW w:w="280" w:type="dxa"/>
            <w:tcBorders>
              <w:bottom w:val="single" w:sz="8" w:space="0" w:color="auto"/>
              <w:right w:val="single" w:sz="8" w:space="0" w:color="auto"/>
            </w:tcBorders>
            <w:vAlign w:val="bottom"/>
          </w:tcPr>
          <w:p w:rsidR="00711DF9" w:rsidRDefault="00711DF9" w:rsidP="00711DF9">
            <w:pPr>
              <w:rPr>
                <w:sz w:val="17"/>
                <w:szCs w:val="17"/>
              </w:rPr>
            </w:pPr>
          </w:p>
        </w:tc>
        <w:tc>
          <w:tcPr>
            <w:tcW w:w="1020" w:type="dxa"/>
            <w:tcBorders>
              <w:bottom w:val="single" w:sz="8" w:space="0" w:color="auto"/>
              <w:right w:val="single" w:sz="8" w:space="0" w:color="auto"/>
            </w:tcBorders>
            <w:vAlign w:val="bottom"/>
          </w:tcPr>
          <w:p w:rsidR="00711DF9" w:rsidRDefault="00711DF9" w:rsidP="00711DF9">
            <w:pPr>
              <w:spacing w:line="197" w:lineRule="exact"/>
              <w:jc w:val="center"/>
              <w:rPr>
                <w:sz w:val="20"/>
                <w:szCs w:val="20"/>
              </w:rPr>
            </w:pPr>
            <w:proofErr w:type="spellStart"/>
            <w:r>
              <w:rPr>
                <w:rFonts w:ascii="Times New Roman" w:eastAsia="Times New Roman" w:hAnsi="Times New Roman" w:cs="Times New Roman"/>
                <w:sz w:val="18"/>
                <w:szCs w:val="18"/>
              </w:rPr>
              <w:t>ний</w:t>
            </w:r>
            <w:proofErr w:type="spellEnd"/>
          </w:p>
        </w:tc>
        <w:tc>
          <w:tcPr>
            <w:tcW w:w="860" w:type="dxa"/>
            <w:tcBorders>
              <w:bottom w:val="single" w:sz="8" w:space="0" w:color="auto"/>
              <w:right w:val="single" w:sz="8" w:space="0" w:color="auto"/>
            </w:tcBorders>
            <w:vAlign w:val="bottom"/>
          </w:tcPr>
          <w:p w:rsidR="00711DF9" w:rsidRDefault="00711DF9" w:rsidP="00711DF9">
            <w:pPr>
              <w:rPr>
                <w:sz w:val="17"/>
                <w:szCs w:val="17"/>
              </w:rPr>
            </w:pPr>
          </w:p>
        </w:tc>
        <w:tc>
          <w:tcPr>
            <w:tcW w:w="820" w:type="dxa"/>
            <w:tcBorders>
              <w:bottom w:val="single" w:sz="8" w:space="0" w:color="auto"/>
              <w:right w:val="single" w:sz="8" w:space="0" w:color="auto"/>
            </w:tcBorders>
            <w:vAlign w:val="bottom"/>
          </w:tcPr>
          <w:p w:rsidR="00711DF9" w:rsidRDefault="00711DF9" w:rsidP="00711DF9">
            <w:pPr>
              <w:rPr>
                <w:sz w:val="17"/>
                <w:szCs w:val="17"/>
              </w:rPr>
            </w:pPr>
          </w:p>
        </w:tc>
        <w:tc>
          <w:tcPr>
            <w:tcW w:w="1140" w:type="dxa"/>
            <w:tcBorders>
              <w:bottom w:val="single" w:sz="8" w:space="0" w:color="auto"/>
              <w:right w:val="single" w:sz="8" w:space="0" w:color="auto"/>
            </w:tcBorders>
            <w:vAlign w:val="bottom"/>
          </w:tcPr>
          <w:p w:rsidR="00711DF9" w:rsidRDefault="00711DF9" w:rsidP="00711DF9">
            <w:pPr>
              <w:rPr>
                <w:sz w:val="17"/>
                <w:szCs w:val="17"/>
              </w:rPr>
            </w:pPr>
          </w:p>
        </w:tc>
        <w:tc>
          <w:tcPr>
            <w:tcW w:w="1700" w:type="dxa"/>
            <w:tcBorders>
              <w:bottom w:val="single" w:sz="8" w:space="0" w:color="auto"/>
              <w:right w:val="single" w:sz="8" w:space="0" w:color="auto"/>
            </w:tcBorders>
            <w:vAlign w:val="bottom"/>
          </w:tcPr>
          <w:p w:rsidR="00711DF9" w:rsidRDefault="00711DF9" w:rsidP="00711DF9">
            <w:pPr>
              <w:rPr>
                <w:sz w:val="17"/>
                <w:szCs w:val="17"/>
              </w:rPr>
            </w:pPr>
          </w:p>
        </w:tc>
        <w:tc>
          <w:tcPr>
            <w:tcW w:w="0" w:type="dxa"/>
            <w:vAlign w:val="bottom"/>
          </w:tcPr>
          <w:p w:rsidR="00711DF9" w:rsidRDefault="00711DF9" w:rsidP="00711DF9">
            <w:pPr>
              <w:rPr>
                <w:sz w:val="1"/>
                <w:szCs w:val="1"/>
              </w:rPr>
            </w:pPr>
          </w:p>
        </w:tc>
      </w:tr>
      <w:tr w:rsidR="00711DF9" w:rsidTr="00711DF9">
        <w:trPr>
          <w:trHeight w:val="208"/>
        </w:trPr>
        <w:tc>
          <w:tcPr>
            <w:tcW w:w="720" w:type="dxa"/>
            <w:tcBorders>
              <w:left w:val="single" w:sz="8" w:space="0" w:color="auto"/>
              <w:right w:val="single" w:sz="8" w:space="0" w:color="auto"/>
            </w:tcBorders>
            <w:vAlign w:val="bottom"/>
          </w:tcPr>
          <w:p w:rsidR="00711DF9" w:rsidRDefault="00711DF9" w:rsidP="00711DF9">
            <w:pPr>
              <w:spacing w:line="209" w:lineRule="exact"/>
              <w:ind w:right="310"/>
              <w:jc w:val="right"/>
              <w:rPr>
                <w:sz w:val="20"/>
                <w:szCs w:val="20"/>
              </w:rPr>
            </w:pPr>
            <w:r>
              <w:rPr>
                <w:rFonts w:ascii="Times New Roman" w:eastAsia="Times New Roman" w:hAnsi="Times New Roman" w:cs="Times New Roman"/>
                <w:sz w:val="24"/>
                <w:szCs w:val="24"/>
              </w:rPr>
              <w:t>2.</w:t>
            </w:r>
          </w:p>
        </w:tc>
        <w:tc>
          <w:tcPr>
            <w:tcW w:w="40" w:type="dxa"/>
            <w:vAlign w:val="bottom"/>
          </w:tcPr>
          <w:p w:rsidR="00711DF9" w:rsidRDefault="00711DF9" w:rsidP="00711DF9">
            <w:pPr>
              <w:rPr>
                <w:sz w:val="18"/>
                <w:szCs w:val="18"/>
              </w:rPr>
            </w:pPr>
          </w:p>
        </w:tc>
        <w:tc>
          <w:tcPr>
            <w:tcW w:w="3060" w:type="dxa"/>
            <w:gridSpan w:val="4"/>
            <w:vAlign w:val="bottom"/>
          </w:tcPr>
          <w:p w:rsidR="00711DF9" w:rsidRDefault="00711DF9" w:rsidP="00711DF9">
            <w:pPr>
              <w:spacing w:line="209" w:lineRule="exact"/>
              <w:ind w:left="40"/>
              <w:rPr>
                <w:sz w:val="20"/>
                <w:szCs w:val="20"/>
              </w:rPr>
            </w:pPr>
            <w:r>
              <w:rPr>
                <w:rFonts w:ascii="Times New Roman" w:eastAsia="Times New Roman" w:hAnsi="Times New Roman" w:cs="Times New Roman"/>
                <w:sz w:val="24"/>
                <w:szCs w:val="24"/>
              </w:rPr>
              <w:t>Информация на сайте школы</w:t>
            </w:r>
          </w:p>
        </w:tc>
        <w:tc>
          <w:tcPr>
            <w:tcW w:w="280" w:type="dxa"/>
            <w:tcBorders>
              <w:right w:val="single" w:sz="8" w:space="0" w:color="auto"/>
            </w:tcBorders>
            <w:vAlign w:val="bottom"/>
          </w:tcPr>
          <w:p w:rsidR="00711DF9" w:rsidRDefault="00711DF9" w:rsidP="00711DF9">
            <w:pPr>
              <w:rPr>
                <w:sz w:val="18"/>
                <w:szCs w:val="18"/>
              </w:rPr>
            </w:pPr>
          </w:p>
        </w:tc>
        <w:tc>
          <w:tcPr>
            <w:tcW w:w="1020" w:type="dxa"/>
            <w:tcBorders>
              <w:right w:val="single" w:sz="8" w:space="0" w:color="auto"/>
            </w:tcBorders>
            <w:vAlign w:val="bottom"/>
          </w:tcPr>
          <w:p w:rsidR="00711DF9" w:rsidRDefault="00711DF9" w:rsidP="00711DF9">
            <w:pPr>
              <w:spacing w:line="197" w:lineRule="exact"/>
              <w:jc w:val="center"/>
              <w:rPr>
                <w:sz w:val="20"/>
                <w:szCs w:val="20"/>
              </w:rPr>
            </w:pPr>
            <w:r>
              <w:rPr>
                <w:rFonts w:ascii="Times New Roman" w:eastAsia="Times New Roman" w:hAnsi="Times New Roman" w:cs="Times New Roman"/>
                <w:w w:val="96"/>
                <w:sz w:val="18"/>
                <w:szCs w:val="18"/>
              </w:rPr>
              <w:t>по</w:t>
            </w:r>
          </w:p>
        </w:tc>
        <w:tc>
          <w:tcPr>
            <w:tcW w:w="860" w:type="dxa"/>
            <w:tcBorders>
              <w:right w:val="single" w:sz="8" w:space="0" w:color="auto"/>
            </w:tcBorders>
            <w:vAlign w:val="bottom"/>
          </w:tcPr>
          <w:p w:rsidR="00711DF9" w:rsidRDefault="00711DF9" w:rsidP="00711DF9">
            <w:pPr>
              <w:spacing w:line="197" w:lineRule="exact"/>
              <w:jc w:val="center"/>
              <w:rPr>
                <w:sz w:val="20"/>
                <w:szCs w:val="20"/>
              </w:rPr>
            </w:pPr>
            <w:r>
              <w:rPr>
                <w:rFonts w:ascii="Times New Roman" w:eastAsia="Times New Roman" w:hAnsi="Times New Roman" w:cs="Times New Roman"/>
                <w:w w:val="98"/>
                <w:sz w:val="18"/>
                <w:szCs w:val="18"/>
              </w:rPr>
              <w:t>+</w:t>
            </w:r>
          </w:p>
        </w:tc>
        <w:tc>
          <w:tcPr>
            <w:tcW w:w="820" w:type="dxa"/>
            <w:tcBorders>
              <w:right w:val="single" w:sz="8" w:space="0" w:color="auto"/>
            </w:tcBorders>
            <w:vAlign w:val="bottom"/>
          </w:tcPr>
          <w:p w:rsidR="00711DF9" w:rsidRDefault="00711DF9" w:rsidP="00711DF9">
            <w:pPr>
              <w:spacing w:line="197" w:lineRule="exact"/>
              <w:jc w:val="center"/>
              <w:rPr>
                <w:sz w:val="20"/>
                <w:szCs w:val="20"/>
              </w:rPr>
            </w:pPr>
            <w:r>
              <w:rPr>
                <w:rFonts w:ascii="Times New Roman" w:eastAsia="Times New Roman" w:hAnsi="Times New Roman" w:cs="Times New Roman"/>
                <w:sz w:val="18"/>
                <w:szCs w:val="18"/>
              </w:rPr>
              <w:t>+</w:t>
            </w:r>
          </w:p>
        </w:tc>
        <w:tc>
          <w:tcPr>
            <w:tcW w:w="1140" w:type="dxa"/>
            <w:tcBorders>
              <w:right w:val="single" w:sz="8" w:space="0" w:color="auto"/>
            </w:tcBorders>
            <w:vAlign w:val="bottom"/>
          </w:tcPr>
          <w:p w:rsidR="00711DF9" w:rsidRDefault="00711DF9" w:rsidP="00711DF9">
            <w:pPr>
              <w:rPr>
                <w:sz w:val="18"/>
                <w:szCs w:val="18"/>
              </w:rPr>
            </w:pPr>
          </w:p>
        </w:tc>
        <w:tc>
          <w:tcPr>
            <w:tcW w:w="1700" w:type="dxa"/>
            <w:tcBorders>
              <w:right w:val="single" w:sz="8" w:space="0" w:color="auto"/>
            </w:tcBorders>
            <w:vAlign w:val="bottom"/>
          </w:tcPr>
          <w:p w:rsidR="00711DF9" w:rsidRDefault="00711DF9" w:rsidP="00711DF9">
            <w:pPr>
              <w:rPr>
                <w:sz w:val="18"/>
                <w:szCs w:val="18"/>
              </w:rPr>
            </w:pPr>
          </w:p>
        </w:tc>
        <w:tc>
          <w:tcPr>
            <w:tcW w:w="0" w:type="dxa"/>
            <w:vAlign w:val="bottom"/>
          </w:tcPr>
          <w:p w:rsidR="00711DF9" w:rsidRDefault="00711DF9" w:rsidP="00711DF9">
            <w:pPr>
              <w:rPr>
                <w:sz w:val="1"/>
                <w:szCs w:val="1"/>
              </w:rPr>
            </w:pPr>
          </w:p>
        </w:tc>
      </w:tr>
      <w:tr w:rsidR="00711DF9" w:rsidTr="00711DF9">
        <w:trPr>
          <w:trHeight w:val="197"/>
        </w:trPr>
        <w:tc>
          <w:tcPr>
            <w:tcW w:w="720" w:type="dxa"/>
            <w:tcBorders>
              <w:left w:val="single" w:sz="8" w:space="0" w:color="auto"/>
              <w:right w:val="single" w:sz="8" w:space="0" w:color="auto"/>
            </w:tcBorders>
            <w:vAlign w:val="bottom"/>
          </w:tcPr>
          <w:p w:rsidR="00711DF9" w:rsidRDefault="00711DF9" w:rsidP="00711DF9">
            <w:pPr>
              <w:rPr>
                <w:sz w:val="17"/>
                <w:szCs w:val="17"/>
              </w:rPr>
            </w:pPr>
          </w:p>
        </w:tc>
        <w:tc>
          <w:tcPr>
            <w:tcW w:w="40" w:type="dxa"/>
            <w:vAlign w:val="bottom"/>
          </w:tcPr>
          <w:p w:rsidR="00711DF9" w:rsidRDefault="00711DF9" w:rsidP="00711DF9">
            <w:pPr>
              <w:rPr>
                <w:sz w:val="17"/>
                <w:szCs w:val="17"/>
              </w:rPr>
            </w:pPr>
          </w:p>
        </w:tc>
        <w:tc>
          <w:tcPr>
            <w:tcW w:w="1220" w:type="dxa"/>
            <w:vAlign w:val="bottom"/>
          </w:tcPr>
          <w:p w:rsidR="00711DF9" w:rsidRDefault="00711DF9" w:rsidP="00711DF9">
            <w:pPr>
              <w:rPr>
                <w:sz w:val="17"/>
                <w:szCs w:val="17"/>
              </w:rPr>
            </w:pPr>
          </w:p>
        </w:tc>
        <w:tc>
          <w:tcPr>
            <w:tcW w:w="220" w:type="dxa"/>
            <w:vAlign w:val="bottom"/>
          </w:tcPr>
          <w:p w:rsidR="00711DF9" w:rsidRDefault="00711DF9" w:rsidP="00711DF9">
            <w:pPr>
              <w:rPr>
                <w:sz w:val="17"/>
                <w:szCs w:val="17"/>
              </w:rPr>
            </w:pPr>
          </w:p>
        </w:tc>
        <w:tc>
          <w:tcPr>
            <w:tcW w:w="480" w:type="dxa"/>
            <w:vAlign w:val="bottom"/>
          </w:tcPr>
          <w:p w:rsidR="00711DF9" w:rsidRDefault="00711DF9" w:rsidP="00711DF9">
            <w:pPr>
              <w:rPr>
                <w:sz w:val="17"/>
                <w:szCs w:val="17"/>
              </w:rPr>
            </w:pPr>
          </w:p>
        </w:tc>
        <w:tc>
          <w:tcPr>
            <w:tcW w:w="1140" w:type="dxa"/>
            <w:vAlign w:val="bottom"/>
          </w:tcPr>
          <w:p w:rsidR="00711DF9" w:rsidRDefault="00711DF9" w:rsidP="00711DF9">
            <w:pPr>
              <w:rPr>
                <w:sz w:val="17"/>
                <w:szCs w:val="17"/>
              </w:rPr>
            </w:pPr>
          </w:p>
        </w:tc>
        <w:tc>
          <w:tcPr>
            <w:tcW w:w="280" w:type="dxa"/>
            <w:tcBorders>
              <w:right w:val="single" w:sz="8" w:space="0" w:color="auto"/>
            </w:tcBorders>
            <w:vAlign w:val="bottom"/>
          </w:tcPr>
          <w:p w:rsidR="00711DF9" w:rsidRDefault="00711DF9" w:rsidP="00711DF9">
            <w:pPr>
              <w:rPr>
                <w:sz w:val="17"/>
                <w:szCs w:val="17"/>
              </w:rPr>
            </w:pPr>
          </w:p>
        </w:tc>
        <w:tc>
          <w:tcPr>
            <w:tcW w:w="1020" w:type="dxa"/>
            <w:tcBorders>
              <w:right w:val="single" w:sz="8" w:space="0" w:color="auto"/>
            </w:tcBorders>
            <w:vAlign w:val="bottom"/>
          </w:tcPr>
          <w:p w:rsidR="00711DF9" w:rsidRDefault="00711DF9" w:rsidP="00711DF9">
            <w:pPr>
              <w:spacing w:line="197" w:lineRule="exact"/>
              <w:jc w:val="center"/>
              <w:rPr>
                <w:sz w:val="20"/>
                <w:szCs w:val="20"/>
              </w:rPr>
            </w:pPr>
            <w:proofErr w:type="spellStart"/>
            <w:r>
              <w:rPr>
                <w:rFonts w:ascii="Times New Roman" w:eastAsia="Times New Roman" w:hAnsi="Times New Roman" w:cs="Times New Roman"/>
                <w:w w:val="98"/>
                <w:sz w:val="18"/>
                <w:szCs w:val="18"/>
              </w:rPr>
              <w:t>окончани</w:t>
            </w:r>
            <w:proofErr w:type="spellEnd"/>
          </w:p>
        </w:tc>
        <w:tc>
          <w:tcPr>
            <w:tcW w:w="860" w:type="dxa"/>
            <w:tcBorders>
              <w:right w:val="single" w:sz="8" w:space="0" w:color="auto"/>
            </w:tcBorders>
            <w:vAlign w:val="bottom"/>
          </w:tcPr>
          <w:p w:rsidR="00711DF9" w:rsidRDefault="00711DF9" w:rsidP="00711DF9">
            <w:pPr>
              <w:rPr>
                <w:sz w:val="17"/>
                <w:szCs w:val="17"/>
              </w:rPr>
            </w:pPr>
          </w:p>
        </w:tc>
        <w:tc>
          <w:tcPr>
            <w:tcW w:w="820" w:type="dxa"/>
            <w:tcBorders>
              <w:right w:val="single" w:sz="8" w:space="0" w:color="auto"/>
            </w:tcBorders>
            <w:vAlign w:val="bottom"/>
          </w:tcPr>
          <w:p w:rsidR="00711DF9" w:rsidRDefault="00711DF9" w:rsidP="00711DF9">
            <w:pPr>
              <w:rPr>
                <w:sz w:val="17"/>
                <w:szCs w:val="17"/>
              </w:rPr>
            </w:pPr>
          </w:p>
        </w:tc>
        <w:tc>
          <w:tcPr>
            <w:tcW w:w="1140" w:type="dxa"/>
            <w:tcBorders>
              <w:right w:val="single" w:sz="8" w:space="0" w:color="auto"/>
            </w:tcBorders>
            <w:vAlign w:val="bottom"/>
          </w:tcPr>
          <w:p w:rsidR="00711DF9" w:rsidRDefault="00711DF9" w:rsidP="00711DF9">
            <w:pPr>
              <w:rPr>
                <w:sz w:val="17"/>
                <w:szCs w:val="17"/>
              </w:rPr>
            </w:pPr>
          </w:p>
        </w:tc>
        <w:tc>
          <w:tcPr>
            <w:tcW w:w="1700" w:type="dxa"/>
            <w:tcBorders>
              <w:right w:val="single" w:sz="8" w:space="0" w:color="auto"/>
            </w:tcBorders>
            <w:vAlign w:val="bottom"/>
          </w:tcPr>
          <w:p w:rsidR="00711DF9" w:rsidRDefault="00711DF9" w:rsidP="00711DF9">
            <w:pPr>
              <w:rPr>
                <w:sz w:val="17"/>
                <w:szCs w:val="17"/>
              </w:rPr>
            </w:pPr>
          </w:p>
        </w:tc>
        <w:tc>
          <w:tcPr>
            <w:tcW w:w="0" w:type="dxa"/>
            <w:vAlign w:val="bottom"/>
          </w:tcPr>
          <w:p w:rsidR="00711DF9" w:rsidRDefault="00711DF9" w:rsidP="00711DF9">
            <w:pPr>
              <w:rPr>
                <w:sz w:val="1"/>
                <w:szCs w:val="1"/>
              </w:rPr>
            </w:pPr>
          </w:p>
        </w:tc>
      </w:tr>
      <w:tr w:rsidR="00711DF9" w:rsidTr="00711DF9">
        <w:trPr>
          <w:trHeight w:val="201"/>
        </w:trPr>
        <w:tc>
          <w:tcPr>
            <w:tcW w:w="720" w:type="dxa"/>
            <w:tcBorders>
              <w:left w:val="single" w:sz="8" w:space="0" w:color="auto"/>
              <w:right w:val="single" w:sz="8" w:space="0" w:color="auto"/>
            </w:tcBorders>
            <w:vAlign w:val="bottom"/>
          </w:tcPr>
          <w:p w:rsidR="00711DF9" w:rsidRDefault="00711DF9" w:rsidP="00711DF9">
            <w:pPr>
              <w:rPr>
                <w:sz w:val="17"/>
                <w:szCs w:val="17"/>
              </w:rPr>
            </w:pPr>
          </w:p>
        </w:tc>
        <w:tc>
          <w:tcPr>
            <w:tcW w:w="40" w:type="dxa"/>
            <w:vAlign w:val="bottom"/>
          </w:tcPr>
          <w:p w:rsidR="00711DF9" w:rsidRDefault="00711DF9" w:rsidP="00711DF9">
            <w:pPr>
              <w:rPr>
                <w:sz w:val="17"/>
                <w:szCs w:val="17"/>
              </w:rPr>
            </w:pPr>
          </w:p>
        </w:tc>
        <w:tc>
          <w:tcPr>
            <w:tcW w:w="1220" w:type="dxa"/>
            <w:vAlign w:val="bottom"/>
          </w:tcPr>
          <w:p w:rsidR="00711DF9" w:rsidRDefault="00711DF9" w:rsidP="00711DF9">
            <w:pPr>
              <w:rPr>
                <w:sz w:val="17"/>
                <w:szCs w:val="17"/>
              </w:rPr>
            </w:pPr>
          </w:p>
        </w:tc>
        <w:tc>
          <w:tcPr>
            <w:tcW w:w="220" w:type="dxa"/>
            <w:vAlign w:val="bottom"/>
          </w:tcPr>
          <w:p w:rsidR="00711DF9" w:rsidRDefault="00711DF9" w:rsidP="00711DF9">
            <w:pPr>
              <w:rPr>
                <w:sz w:val="17"/>
                <w:szCs w:val="17"/>
              </w:rPr>
            </w:pPr>
          </w:p>
        </w:tc>
        <w:tc>
          <w:tcPr>
            <w:tcW w:w="480" w:type="dxa"/>
            <w:vAlign w:val="bottom"/>
          </w:tcPr>
          <w:p w:rsidR="00711DF9" w:rsidRDefault="00711DF9" w:rsidP="00711DF9">
            <w:pPr>
              <w:rPr>
                <w:sz w:val="17"/>
                <w:szCs w:val="17"/>
              </w:rPr>
            </w:pPr>
          </w:p>
        </w:tc>
        <w:tc>
          <w:tcPr>
            <w:tcW w:w="1140" w:type="dxa"/>
            <w:vAlign w:val="bottom"/>
          </w:tcPr>
          <w:p w:rsidR="00711DF9" w:rsidRDefault="00711DF9" w:rsidP="00711DF9">
            <w:pPr>
              <w:rPr>
                <w:sz w:val="17"/>
                <w:szCs w:val="17"/>
              </w:rPr>
            </w:pPr>
          </w:p>
        </w:tc>
        <w:tc>
          <w:tcPr>
            <w:tcW w:w="280" w:type="dxa"/>
            <w:tcBorders>
              <w:right w:val="single" w:sz="8" w:space="0" w:color="auto"/>
            </w:tcBorders>
            <w:vAlign w:val="bottom"/>
          </w:tcPr>
          <w:p w:rsidR="00711DF9" w:rsidRDefault="00711DF9" w:rsidP="00711DF9">
            <w:pPr>
              <w:rPr>
                <w:sz w:val="17"/>
                <w:szCs w:val="17"/>
              </w:rPr>
            </w:pPr>
          </w:p>
        </w:tc>
        <w:tc>
          <w:tcPr>
            <w:tcW w:w="1020" w:type="dxa"/>
            <w:tcBorders>
              <w:right w:val="single" w:sz="8" w:space="0" w:color="auto"/>
            </w:tcBorders>
            <w:vAlign w:val="bottom"/>
          </w:tcPr>
          <w:p w:rsidR="00711DF9" w:rsidRDefault="00711DF9" w:rsidP="00711DF9">
            <w:pPr>
              <w:spacing w:line="201" w:lineRule="exact"/>
              <w:jc w:val="center"/>
              <w:rPr>
                <w:sz w:val="20"/>
                <w:szCs w:val="20"/>
              </w:rPr>
            </w:pPr>
            <w:r>
              <w:rPr>
                <w:rFonts w:ascii="Times New Roman" w:eastAsia="Times New Roman" w:hAnsi="Times New Roman" w:cs="Times New Roman"/>
                <w:sz w:val="18"/>
                <w:szCs w:val="18"/>
              </w:rPr>
              <w:t>и</w:t>
            </w:r>
          </w:p>
        </w:tc>
        <w:tc>
          <w:tcPr>
            <w:tcW w:w="860" w:type="dxa"/>
            <w:tcBorders>
              <w:right w:val="single" w:sz="8" w:space="0" w:color="auto"/>
            </w:tcBorders>
            <w:vAlign w:val="bottom"/>
          </w:tcPr>
          <w:p w:rsidR="00711DF9" w:rsidRDefault="00711DF9" w:rsidP="00711DF9">
            <w:pPr>
              <w:rPr>
                <w:sz w:val="17"/>
                <w:szCs w:val="17"/>
              </w:rPr>
            </w:pPr>
          </w:p>
        </w:tc>
        <w:tc>
          <w:tcPr>
            <w:tcW w:w="820" w:type="dxa"/>
            <w:tcBorders>
              <w:right w:val="single" w:sz="8" w:space="0" w:color="auto"/>
            </w:tcBorders>
            <w:vAlign w:val="bottom"/>
          </w:tcPr>
          <w:p w:rsidR="00711DF9" w:rsidRDefault="00711DF9" w:rsidP="00711DF9">
            <w:pPr>
              <w:rPr>
                <w:sz w:val="17"/>
                <w:szCs w:val="17"/>
              </w:rPr>
            </w:pPr>
          </w:p>
        </w:tc>
        <w:tc>
          <w:tcPr>
            <w:tcW w:w="1140" w:type="dxa"/>
            <w:tcBorders>
              <w:right w:val="single" w:sz="8" w:space="0" w:color="auto"/>
            </w:tcBorders>
            <w:vAlign w:val="bottom"/>
          </w:tcPr>
          <w:p w:rsidR="00711DF9" w:rsidRDefault="00711DF9" w:rsidP="00711DF9">
            <w:pPr>
              <w:rPr>
                <w:sz w:val="17"/>
                <w:szCs w:val="17"/>
              </w:rPr>
            </w:pPr>
          </w:p>
        </w:tc>
        <w:tc>
          <w:tcPr>
            <w:tcW w:w="1700" w:type="dxa"/>
            <w:tcBorders>
              <w:right w:val="single" w:sz="8" w:space="0" w:color="auto"/>
            </w:tcBorders>
            <w:vAlign w:val="bottom"/>
          </w:tcPr>
          <w:p w:rsidR="00711DF9" w:rsidRDefault="00711DF9" w:rsidP="00711DF9">
            <w:pPr>
              <w:rPr>
                <w:sz w:val="17"/>
                <w:szCs w:val="17"/>
              </w:rPr>
            </w:pPr>
          </w:p>
        </w:tc>
        <w:tc>
          <w:tcPr>
            <w:tcW w:w="0" w:type="dxa"/>
            <w:vAlign w:val="bottom"/>
          </w:tcPr>
          <w:p w:rsidR="00711DF9" w:rsidRDefault="00711DF9" w:rsidP="00711DF9">
            <w:pPr>
              <w:rPr>
                <w:sz w:val="1"/>
                <w:szCs w:val="1"/>
              </w:rPr>
            </w:pPr>
          </w:p>
        </w:tc>
      </w:tr>
      <w:tr w:rsidR="00711DF9" w:rsidTr="00711DF9">
        <w:trPr>
          <w:trHeight w:val="209"/>
        </w:trPr>
        <w:tc>
          <w:tcPr>
            <w:tcW w:w="720" w:type="dxa"/>
            <w:tcBorders>
              <w:left w:val="single" w:sz="8" w:space="0" w:color="auto"/>
              <w:right w:val="single" w:sz="8" w:space="0" w:color="auto"/>
            </w:tcBorders>
            <w:vAlign w:val="bottom"/>
          </w:tcPr>
          <w:p w:rsidR="00711DF9" w:rsidRDefault="00711DF9" w:rsidP="00711DF9">
            <w:pPr>
              <w:rPr>
                <w:sz w:val="18"/>
                <w:szCs w:val="18"/>
              </w:rPr>
            </w:pPr>
          </w:p>
        </w:tc>
        <w:tc>
          <w:tcPr>
            <w:tcW w:w="40" w:type="dxa"/>
            <w:vAlign w:val="bottom"/>
          </w:tcPr>
          <w:p w:rsidR="00711DF9" w:rsidRDefault="00711DF9" w:rsidP="00711DF9">
            <w:pPr>
              <w:rPr>
                <w:sz w:val="18"/>
                <w:szCs w:val="18"/>
              </w:rPr>
            </w:pPr>
          </w:p>
        </w:tc>
        <w:tc>
          <w:tcPr>
            <w:tcW w:w="1220" w:type="dxa"/>
            <w:vAlign w:val="bottom"/>
          </w:tcPr>
          <w:p w:rsidR="00711DF9" w:rsidRDefault="00711DF9" w:rsidP="00711DF9">
            <w:pPr>
              <w:rPr>
                <w:sz w:val="18"/>
                <w:szCs w:val="18"/>
              </w:rPr>
            </w:pPr>
          </w:p>
        </w:tc>
        <w:tc>
          <w:tcPr>
            <w:tcW w:w="220" w:type="dxa"/>
            <w:vAlign w:val="bottom"/>
          </w:tcPr>
          <w:p w:rsidR="00711DF9" w:rsidRDefault="00711DF9" w:rsidP="00711DF9">
            <w:pPr>
              <w:rPr>
                <w:sz w:val="18"/>
                <w:szCs w:val="18"/>
              </w:rPr>
            </w:pPr>
          </w:p>
        </w:tc>
        <w:tc>
          <w:tcPr>
            <w:tcW w:w="480" w:type="dxa"/>
            <w:vAlign w:val="bottom"/>
          </w:tcPr>
          <w:p w:rsidR="00711DF9" w:rsidRDefault="00711DF9" w:rsidP="00711DF9">
            <w:pPr>
              <w:rPr>
                <w:sz w:val="18"/>
                <w:szCs w:val="18"/>
              </w:rPr>
            </w:pPr>
          </w:p>
        </w:tc>
        <w:tc>
          <w:tcPr>
            <w:tcW w:w="1140" w:type="dxa"/>
            <w:vAlign w:val="bottom"/>
          </w:tcPr>
          <w:p w:rsidR="00711DF9" w:rsidRDefault="00711DF9" w:rsidP="00711DF9">
            <w:pPr>
              <w:rPr>
                <w:sz w:val="18"/>
                <w:szCs w:val="18"/>
              </w:rPr>
            </w:pPr>
          </w:p>
        </w:tc>
        <w:tc>
          <w:tcPr>
            <w:tcW w:w="280" w:type="dxa"/>
            <w:tcBorders>
              <w:right w:val="single" w:sz="8" w:space="0" w:color="auto"/>
            </w:tcBorders>
            <w:vAlign w:val="bottom"/>
          </w:tcPr>
          <w:p w:rsidR="00711DF9" w:rsidRDefault="00711DF9" w:rsidP="00711DF9">
            <w:pPr>
              <w:rPr>
                <w:sz w:val="18"/>
                <w:szCs w:val="18"/>
              </w:rPr>
            </w:pPr>
          </w:p>
        </w:tc>
        <w:tc>
          <w:tcPr>
            <w:tcW w:w="1020" w:type="dxa"/>
            <w:tcBorders>
              <w:right w:val="single" w:sz="8" w:space="0" w:color="auto"/>
            </w:tcBorders>
            <w:vAlign w:val="bottom"/>
          </w:tcPr>
          <w:p w:rsidR="00711DF9" w:rsidRDefault="00711DF9" w:rsidP="00711DF9">
            <w:pPr>
              <w:jc w:val="center"/>
              <w:rPr>
                <w:sz w:val="20"/>
                <w:szCs w:val="20"/>
              </w:rPr>
            </w:pPr>
            <w:proofErr w:type="spellStart"/>
            <w:r>
              <w:rPr>
                <w:rFonts w:ascii="Times New Roman" w:eastAsia="Times New Roman" w:hAnsi="Times New Roman" w:cs="Times New Roman"/>
                <w:sz w:val="18"/>
                <w:szCs w:val="18"/>
              </w:rPr>
              <w:t>соревнова</w:t>
            </w:r>
            <w:proofErr w:type="spellEnd"/>
          </w:p>
        </w:tc>
        <w:tc>
          <w:tcPr>
            <w:tcW w:w="860" w:type="dxa"/>
            <w:tcBorders>
              <w:right w:val="single" w:sz="8" w:space="0" w:color="auto"/>
            </w:tcBorders>
            <w:vAlign w:val="bottom"/>
          </w:tcPr>
          <w:p w:rsidR="00711DF9" w:rsidRDefault="00711DF9" w:rsidP="00711DF9">
            <w:pPr>
              <w:rPr>
                <w:sz w:val="18"/>
                <w:szCs w:val="18"/>
              </w:rPr>
            </w:pPr>
          </w:p>
        </w:tc>
        <w:tc>
          <w:tcPr>
            <w:tcW w:w="820" w:type="dxa"/>
            <w:tcBorders>
              <w:right w:val="single" w:sz="8" w:space="0" w:color="auto"/>
            </w:tcBorders>
            <w:vAlign w:val="bottom"/>
          </w:tcPr>
          <w:p w:rsidR="00711DF9" w:rsidRDefault="00711DF9" w:rsidP="00711DF9">
            <w:pPr>
              <w:rPr>
                <w:sz w:val="18"/>
                <w:szCs w:val="18"/>
              </w:rPr>
            </w:pPr>
          </w:p>
        </w:tc>
        <w:tc>
          <w:tcPr>
            <w:tcW w:w="1140" w:type="dxa"/>
            <w:tcBorders>
              <w:right w:val="single" w:sz="8" w:space="0" w:color="auto"/>
            </w:tcBorders>
            <w:vAlign w:val="bottom"/>
          </w:tcPr>
          <w:p w:rsidR="00711DF9" w:rsidRDefault="00711DF9" w:rsidP="00711DF9">
            <w:pPr>
              <w:rPr>
                <w:sz w:val="18"/>
                <w:szCs w:val="18"/>
              </w:rPr>
            </w:pPr>
          </w:p>
        </w:tc>
        <w:tc>
          <w:tcPr>
            <w:tcW w:w="1700" w:type="dxa"/>
            <w:tcBorders>
              <w:right w:val="single" w:sz="8" w:space="0" w:color="auto"/>
            </w:tcBorders>
            <w:vAlign w:val="bottom"/>
          </w:tcPr>
          <w:p w:rsidR="00711DF9" w:rsidRDefault="00711DF9" w:rsidP="00711DF9">
            <w:pPr>
              <w:rPr>
                <w:sz w:val="18"/>
                <w:szCs w:val="18"/>
              </w:rPr>
            </w:pPr>
          </w:p>
        </w:tc>
        <w:tc>
          <w:tcPr>
            <w:tcW w:w="0" w:type="dxa"/>
            <w:vAlign w:val="bottom"/>
          </w:tcPr>
          <w:p w:rsidR="00711DF9" w:rsidRDefault="00711DF9" w:rsidP="00711DF9">
            <w:pPr>
              <w:rPr>
                <w:sz w:val="1"/>
                <w:szCs w:val="1"/>
              </w:rPr>
            </w:pPr>
          </w:p>
        </w:tc>
      </w:tr>
      <w:tr w:rsidR="00711DF9" w:rsidTr="00711DF9">
        <w:trPr>
          <w:trHeight w:val="210"/>
        </w:trPr>
        <w:tc>
          <w:tcPr>
            <w:tcW w:w="720" w:type="dxa"/>
            <w:tcBorders>
              <w:left w:val="single" w:sz="8" w:space="0" w:color="auto"/>
              <w:bottom w:val="single" w:sz="8" w:space="0" w:color="auto"/>
              <w:right w:val="single" w:sz="8" w:space="0" w:color="auto"/>
            </w:tcBorders>
            <w:vAlign w:val="bottom"/>
          </w:tcPr>
          <w:p w:rsidR="00711DF9" w:rsidRDefault="00711DF9" w:rsidP="00711DF9">
            <w:pPr>
              <w:rPr>
                <w:sz w:val="18"/>
                <w:szCs w:val="18"/>
              </w:rPr>
            </w:pPr>
          </w:p>
        </w:tc>
        <w:tc>
          <w:tcPr>
            <w:tcW w:w="40" w:type="dxa"/>
            <w:tcBorders>
              <w:bottom w:val="single" w:sz="8" w:space="0" w:color="auto"/>
            </w:tcBorders>
            <w:vAlign w:val="bottom"/>
          </w:tcPr>
          <w:p w:rsidR="00711DF9" w:rsidRDefault="00711DF9" w:rsidP="00711DF9">
            <w:pPr>
              <w:rPr>
                <w:sz w:val="18"/>
                <w:szCs w:val="18"/>
              </w:rPr>
            </w:pPr>
          </w:p>
        </w:tc>
        <w:tc>
          <w:tcPr>
            <w:tcW w:w="1220" w:type="dxa"/>
            <w:tcBorders>
              <w:bottom w:val="single" w:sz="8" w:space="0" w:color="auto"/>
            </w:tcBorders>
            <w:vAlign w:val="bottom"/>
          </w:tcPr>
          <w:p w:rsidR="00711DF9" w:rsidRDefault="00711DF9" w:rsidP="00711DF9">
            <w:pPr>
              <w:rPr>
                <w:sz w:val="18"/>
                <w:szCs w:val="18"/>
              </w:rPr>
            </w:pPr>
          </w:p>
        </w:tc>
        <w:tc>
          <w:tcPr>
            <w:tcW w:w="220" w:type="dxa"/>
            <w:tcBorders>
              <w:bottom w:val="single" w:sz="8" w:space="0" w:color="auto"/>
            </w:tcBorders>
            <w:vAlign w:val="bottom"/>
          </w:tcPr>
          <w:p w:rsidR="00711DF9" w:rsidRDefault="00711DF9" w:rsidP="00711DF9">
            <w:pPr>
              <w:rPr>
                <w:sz w:val="18"/>
                <w:szCs w:val="18"/>
              </w:rPr>
            </w:pPr>
          </w:p>
        </w:tc>
        <w:tc>
          <w:tcPr>
            <w:tcW w:w="480" w:type="dxa"/>
            <w:tcBorders>
              <w:bottom w:val="single" w:sz="8" w:space="0" w:color="auto"/>
            </w:tcBorders>
            <w:vAlign w:val="bottom"/>
          </w:tcPr>
          <w:p w:rsidR="00711DF9" w:rsidRDefault="00711DF9" w:rsidP="00711DF9">
            <w:pPr>
              <w:rPr>
                <w:sz w:val="18"/>
                <w:szCs w:val="18"/>
              </w:rPr>
            </w:pPr>
          </w:p>
        </w:tc>
        <w:tc>
          <w:tcPr>
            <w:tcW w:w="1140" w:type="dxa"/>
            <w:tcBorders>
              <w:bottom w:val="single" w:sz="8" w:space="0" w:color="auto"/>
            </w:tcBorders>
            <w:vAlign w:val="bottom"/>
          </w:tcPr>
          <w:p w:rsidR="00711DF9" w:rsidRDefault="00711DF9" w:rsidP="00711DF9">
            <w:pPr>
              <w:rPr>
                <w:sz w:val="18"/>
                <w:szCs w:val="18"/>
              </w:rPr>
            </w:pPr>
          </w:p>
        </w:tc>
        <w:tc>
          <w:tcPr>
            <w:tcW w:w="280" w:type="dxa"/>
            <w:tcBorders>
              <w:bottom w:val="single" w:sz="8" w:space="0" w:color="auto"/>
              <w:right w:val="single" w:sz="8" w:space="0" w:color="auto"/>
            </w:tcBorders>
            <w:vAlign w:val="bottom"/>
          </w:tcPr>
          <w:p w:rsidR="00711DF9" w:rsidRDefault="00711DF9" w:rsidP="00711DF9">
            <w:pPr>
              <w:rPr>
                <w:sz w:val="18"/>
                <w:szCs w:val="18"/>
              </w:rPr>
            </w:pPr>
          </w:p>
        </w:tc>
        <w:tc>
          <w:tcPr>
            <w:tcW w:w="1020" w:type="dxa"/>
            <w:tcBorders>
              <w:bottom w:val="single" w:sz="8" w:space="0" w:color="auto"/>
              <w:right w:val="single" w:sz="8" w:space="0" w:color="auto"/>
            </w:tcBorders>
            <w:vAlign w:val="bottom"/>
          </w:tcPr>
          <w:p w:rsidR="00711DF9" w:rsidRDefault="00711DF9" w:rsidP="00711DF9">
            <w:pPr>
              <w:jc w:val="center"/>
              <w:rPr>
                <w:sz w:val="20"/>
                <w:szCs w:val="20"/>
              </w:rPr>
            </w:pPr>
            <w:proofErr w:type="spellStart"/>
            <w:r>
              <w:rPr>
                <w:rFonts w:ascii="Times New Roman" w:eastAsia="Times New Roman" w:hAnsi="Times New Roman" w:cs="Times New Roman"/>
                <w:sz w:val="18"/>
                <w:szCs w:val="18"/>
              </w:rPr>
              <w:t>ний</w:t>
            </w:r>
            <w:proofErr w:type="spellEnd"/>
          </w:p>
        </w:tc>
        <w:tc>
          <w:tcPr>
            <w:tcW w:w="860" w:type="dxa"/>
            <w:tcBorders>
              <w:bottom w:val="single" w:sz="8" w:space="0" w:color="auto"/>
              <w:right w:val="single" w:sz="8" w:space="0" w:color="auto"/>
            </w:tcBorders>
            <w:vAlign w:val="bottom"/>
          </w:tcPr>
          <w:p w:rsidR="00711DF9" w:rsidRDefault="00711DF9" w:rsidP="00711DF9">
            <w:pPr>
              <w:rPr>
                <w:sz w:val="18"/>
                <w:szCs w:val="18"/>
              </w:rPr>
            </w:pPr>
          </w:p>
        </w:tc>
        <w:tc>
          <w:tcPr>
            <w:tcW w:w="820" w:type="dxa"/>
            <w:tcBorders>
              <w:bottom w:val="single" w:sz="8" w:space="0" w:color="auto"/>
              <w:right w:val="single" w:sz="8" w:space="0" w:color="auto"/>
            </w:tcBorders>
            <w:vAlign w:val="bottom"/>
          </w:tcPr>
          <w:p w:rsidR="00711DF9" w:rsidRDefault="00711DF9" w:rsidP="00711DF9">
            <w:pPr>
              <w:rPr>
                <w:sz w:val="18"/>
                <w:szCs w:val="18"/>
              </w:rPr>
            </w:pPr>
          </w:p>
        </w:tc>
        <w:tc>
          <w:tcPr>
            <w:tcW w:w="1140" w:type="dxa"/>
            <w:tcBorders>
              <w:bottom w:val="single" w:sz="8" w:space="0" w:color="auto"/>
              <w:right w:val="single" w:sz="8" w:space="0" w:color="auto"/>
            </w:tcBorders>
            <w:vAlign w:val="bottom"/>
          </w:tcPr>
          <w:p w:rsidR="00711DF9" w:rsidRDefault="00711DF9" w:rsidP="00711DF9">
            <w:pPr>
              <w:rPr>
                <w:sz w:val="18"/>
                <w:szCs w:val="18"/>
              </w:rPr>
            </w:pPr>
          </w:p>
        </w:tc>
        <w:tc>
          <w:tcPr>
            <w:tcW w:w="1700" w:type="dxa"/>
            <w:tcBorders>
              <w:bottom w:val="single" w:sz="8" w:space="0" w:color="auto"/>
              <w:right w:val="single" w:sz="8" w:space="0" w:color="auto"/>
            </w:tcBorders>
            <w:vAlign w:val="bottom"/>
          </w:tcPr>
          <w:p w:rsidR="00711DF9" w:rsidRDefault="00711DF9" w:rsidP="00711DF9">
            <w:pPr>
              <w:rPr>
                <w:sz w:val="18"/>
                <w:szCs w:val="18"/>
              </w:rPr>
            </w:pPr>
          </w:p>
        </w:tc>
        <w:tc>
          <w:tcPr>
            <w:tcW w:w="0" w:type="dxa"/>
            <w:vAlign w:val="bottom"/>
          </w:tcPr>
          <w:p w:rsidR="00711DF9" w:rsidRDefault="00711DF9" w:rsidP="00711DF9">
            <w:pPr>
              <w:rPr>
                <w:sz w:val="1"/>
                <w:szCs w:val="1"/>
              </w:rPr>
            </w:pPr>
          </w:p>
        </w:tc>
      </w:tr>
      <w:tr w:rsidR="00711DF9" w:rsidTr="00711DF9">
        <w:trPr>
          <w:trHeight w:val="208"/>
        </w:trPr>
        <w:tc>
          <w:tcPr>
            <w:tcW w:w="720" w:type="dxa"/>
            <w:tcBorders>
              <w:left w:val="single" w:sz="8" w:space="0" w:color="auto"/>
              <w:right w:val="single" w:sz="8" w:space="0" w:color="auto"/>
            </w:tcBorders>
            <w:vAlign w:val="bottom"/>
          </w:tcPr>
          <w:p w:rsidR="00711DF9" w:rsidRDefault="00711DF9" w:rsidP="00711DF9">
            <w:pPr>
              <w:spacing w:line="209" w:lineRule="exact"/>
              <w:ind w:right="310"/>
              <w:jc w:val="right"/>
              <w:rPr>
                <w:sz w:val="20"/>
                <w:szCs w:val="20"/>
              </w:rPr>
            </w:pPr>
            <w:r>
              <w:rPr>
                <w:rFonts w:ascii="Times New Roman" w:eastAsia="Times New Roman" w:hAnsi="Times New Roman" w:cs="Times New Roman"/>
                <w:sz w:val="24"/>
                <w:szCs w:val="24"/>
              </w:rPr>
              <w:t>5.</w:t>
            </w:r>
          </w:p>
        </w:tc>
        <w:tc>
          <w:tcPr>
            <w:tcW w:w="40" w:type="dxa"/>
            <w:vAlign w:val="bottom"/>
          </w:tcPr>
          <w:p w:rsidR="00711DF9" w:rsidRDefault="00711DF9" w:rsidP="00711DF9">
            <w:pPr>
              <w:rPr>
                <w:sz w:val="18"/>
                <w:szCs w:val="18"/>
              </w:rPr>
            </w:pPr>
          </w:p>
        </w:tc>
        <w:tc>
          <w:tcPr>
            <w:tcW w:w="1920" w:type="dxa"/>
            <w:gridSpan w:val="3"/>
            <w:vAlign w:val="bottom"/>
          </w:tcPr>
          <w:p w:rsidR="00711DF9" w:rsidRDefault="00711DF9" w:rsidP="00711DF9">
            <w:pPr>
              <w:spacing w:line="209" w:lineRule="exact"/>
              <w:ind w:left="40"/>
              <w:rPr>
                <w:sz w:val="20"/>
                <w:szCs w:val="20"/>
              </w:rPr>
            </w:pPr>
            <w:r>
              <w:rPr>
                <w:rFonts w:ascii="Times New Roman" w:eastAsia="Times New Roman" w:hAnsi="Times New Roman" w:cs="Times New Roman"/>
                <w:sz w:val="24"/>
                <w:szCs w:val="24"/>
              </w:rPr>
              <w:t>Обмен опытом</w:t>
            </w:r>
          </w:p>
        </w:tc>
        <w:tc>
          <w:tcPr>
            <w:tcW w:w="1140" w:type="dxa"/>
            <w:vAlign w:val="bottom"/>
          </w:tcPr>
          <w:p w:rsidR="00711DF9" w:rsidRDefault="00711DF9" w:rsidP="00711DF9">
            <w:pPr>
              <w:rPr>
                <w:sz w:val="18"/>
                <w:szCs w:val="18"/>
              </w:rPr>
            </w:pPr>
          </w:p>
        </w:tc>
        <w:tc>
          <w:tcPr>
            <w:tcW w:w="280" w:type="dxa"/>
            <w:tcBorders>
              <w:right w:val="single" w:sz="8" w:space="0" w:color="auto"/>
            </w:tcBorders>
            <w:vAlign w:val="bottom"/>
          </w:tcPr>
          <w:p w:rsidR="00711DF9" w:rsidRDefault="00711DF9" w:rsidP="00711DF9">
            <w:pPr>
              <w:rPr>
                <w:sz w:val="18"/>
                <w:szCs w:val="18"/>
              </w:rPr>
            </w:pPr>
          </w:p>
        </w:tc>
        <w:tc>
          <w:tcPr>
            <w:tcW w:w="1020" w:type="dxa"/>
            <w:tcBorders>
              <w:right w:val="single" w:sz="8" w:space="0" w:color="auto"/>
            </w:tcBorders>
            <w:vAlign w:val="bottom"/>
          </w:tcPr>
          <w:p w:rsidR="00711DF9" w:rsidRDefault="00711DF9" w:rsidP="00711DF9">
            <w:pPr>
              <w:rPr>
                <w:sz w:val="18"/>
                <w:szCs w:val="18"/>
              </w:rPr>
            </w:pPr>
          </w:p>
        </w:tc>
        <w:tc>
          <w:tcPr>
            <w:tcW w:w="860" w:type="dxa"/>
            <w:tcBorders>
              <w:right w:val="single" w:sz="8" w:space="0" w:color="auto"/>
            </w:tcBorders>
            <w:vAlign w:val="bottom"/>
          </w:tcPr>
          <w:p w:rsidR="00711DF9" w:rsidRDefault="00711DF9" w:rsidP="00711DF9">
            <w:pPr>
              <w:spacing w:line="197" w:lineRule="exact"/>
              <w:jc w:val="center"/>
              <w:rPr>
                <w:sz w:val="20"/>
                <w:szCs w:val="20"/>
              </w:rPr>
            </w:pPr>
            <w:r>
              <w:rPr>
                <w:rFonts w:ascii="Times New Roman" w:eastAsia="Times New Roman" w:hAnsi="Times New Roman" w:cs="Times New Roman"/>
                <w:w w:val="96"/>
                <w:sz w:val="18"/>
                <w:szCs w:val="18"/>
              </w:rPr>
              <w:t>по</w:t>
            </w:r>
          </w:p>
        </w:tc>
        <w:tc>
          <w:tcPr>
            <w:tcW w:w="820" w:type="dxa"/>
            <w:tcBorders>
              <w:right w:val="single" w:sz="8" w:space="0" w:color="auto"/>
            </w:tcBorders>
            <w:vAlign w:val="bottom"/>
          </w:tcPr>
          <w:p w:rsidR="00711DF9" w:rsidRDefault="00711DF9" w:rsidP="00711DF9">
            <w:pPr>
              <w:spacing w:line="197" w:lineRule="exact"/>
              <w:jc w:val="center"/>
              <w:rPr>
                <w:sz w:val="20"/>
                <w:szCs w:val="20"/>
              </w:rPr>
            </w:pPr>
            <w:r>
              <w:rPr>
                <w:rFonts w:ascii="Times New Roman" w:eastAsia="Times New Roman" w:hAnsi="Times New Roman" w:cs="Times New Roman"/>
                <w:sz w:val="18"/>
                <w:szCs w:val="18"/>
              </w:rPr>
              <w:t>по</w:t>
            </w:r>
          </w:p>
        </w:tc>
        <w:tc>
          <w:tcPr>
            <w:tcW w:w="1140" w:type="dxa"/>
            <w:tcBorders>
              <w:right w:val="single" w:sz="8" w:space="0" w:color="auto"/>
            </w:tcBorders>
            <w:vAlign w:val="bottom"/>
          </w:tcPr>
          <w:p w:rsidR="00711DF9" w:rsidRDefault="00711DF9" w:rsidP="00711DF9">
            <w:pPr>
              <w:rPr>
                <w:sz w:val="18"/>
                <w:szCs w:val="18"/>
              </w:rPr>
            </w:pPr>
          </w:p>
        </w:tc>
        <w:tc>
          <w:tcPr>
            <w:tcW w:w="1700" w:type="dxa"/>
            <w:tcBorders>
              <w:right w:val="single" w:sz="8" w:space="0" w:color="auto"/>
            </w:tcBorders>
            <w:vAlign w:val="bottom"/>
          </w:tcPr>
          <w:p w:rsidR="00711DF9" w:rsidRDefault="00711DF9" w:rsidP="00711DF9">
            <w:pPr>
              <w:rPr>
                <w:sz w:val="18"/>
                <w:szCs w:val="18"/>
              </w:rPr>
            </w:pPr>
          </w:p>
        </w:tc>
        <w:tc>
          <w:tcPr>
            <w:tcW w:w="0" w:type="dxa"/>
            <w:vAlign w:val="bottom"/>
          </w:tcPr>
          <w:p w:rsidR="00711DF9" w:rsidRDefault="00711DF9" w:rsidP="00711DF9">
            <w:pPr>
              <w:rPr>
                <w:sz w:val="1"/>
                <w:szCs w:val="1"/>
              </w:rPr>
            </w:pPr>
          </w:p>
        </w:tc>
      </w:tr>
      <w:tr w:rsidR="00711DF9" w:rsidTr="00711DF9">
        <w:trPr>
          <w:trHeight w:val="197"/>
        </w:trPr>
        <w:tc>
          <w:tcPr>
            <w:tcW w:w="720" w:type="dxa"/>
            <w:tcBorders>
              <w:left w:val="single" w:sz="8" w:space="0" w:color="auto"/>
              <w:right w:val="single" w:sz="8" w:space="0" w:color="auto"/>
            </w:tcBorders>
            <w:vAlign w:val="bottom"/>
          </w:tcPr>
          <w:p w:rsidR="00711DF9" w:rsidRDefault="00711DF9" w:rsidP="00711DF9">
            <w:pPr>
              <w:rPr>
                <w:sz w:val="17"/>
                <w:szCs w:val="17"/>
              </w:rPr>
            </w:pPr>
          </w:p>
        </w:tc>
        <w:tc>
          <w:tcPr>
            <w:tcW w:w="40" w:type="dxa"/>
            <w:vAlign w:val="bottom"/>
          </w:tcPr>
          <w:p w:rsidR="00711DF9" w:rsidRDefault="00711DF9" w:rsidP="00711DF9">
            <w:pPr>
              <w:rPr>
                <w:sz w:val="17"/>
                <w:szCs w:val="17"/>
              </w:rPr>
            </w:pPr>
          </w:p>
        </w:tc>
        <w:tc>
          <w:tcPr>
            <w:tcW w:w="1220" w:type="dxa"/>
            <w:vAlign w:val="bottom"/>
          </w:tcPr>
          <w:p w:rsidR="00711DF9" w:rsidRDefault="00711DF9" w:rsidP="00711DF9">
            <w:pPr>
              <w:rPr>
                <w:sz w:val="17"/>
                <w:szCs w:val="17"/>
              </w:rPr>
            </w:pPr>
          </w:p>
        </w:tc>
        <w:tc>
          <w:tcPr>
            <w:tcW w:w="220" w:type="dxa"/>
            <w:vAlign w:val="bottom"/>
          </w:tcPr>
          <w:p w:rsidR="00711DF9" w:rsidRDefault="00711DF9" w:rsidP="00711DF9">
            <w:pPr>
              <w:rPr>
                <w:sz w:val="17"/>
                <w:szCs w:val="17"/>
              </w:rPr>
            </w:pPr>
          </w:p>
        </w:tc>
        <w:tc>
          <w:tcPr>
            <w:tcW w:w="480" w:type="dxa"/>
            <w:vAlign w:val="bottom"/>
          </w:tcPr>
          <w:p w:rsidR="00711DF9" w:rsidRDefault="00711DF9" w:rsidP="00711DF9">
            <w:pPr>
              <w:rPr>
                <w:sz w:val="17"/>
                <w:szCs w:val="17"/>
              </w:rPr>
            </w:pPr>
          </w:p>
        </w:tc>
        <w:tc>
          <w:tcPr>
            <w:tcW w:w="1140" w:type="dxa"/>
            <w:vAlign w:val="bottom"/>
          </w:tcPr>
          <w:p w:rsidR="00711DF9" w:rsidRDefault="00711DF9" w:rsidP="00711DF9">
            <w:pPr>
              <w:rPr>
                <w:sz w:val="17"/>
                <w:szCs w:val="17"/>
              </w:rPr>
            </w:pPr>
          </w:p>
        </w:tc>
        <w:tc>
          <w:tcPr>
            <w:tcW w:w="280" w:type="dxa"/>
            <w:tcBorders>
              <w:right w:val="single" w:sz="8" w:space="0" w:color="auto"/>
            </w:tcBorders>
            <w:vAlign w:val="bottom"/>
          </w:tcPr>
          <w:p w:rsidR="00711DF9" w:rsidRDefault="00711DF9" w:rsidP="00711DF9">
            <w:pPr>
              <w:rPr>
                <w:sz w:val="17"/>
                <w:szCs w:val="17"/>
              </w:rPr>
            </w:pPr>
          </w:p>
        </w:tc>
        <w:tc>
          <w:tcPr>
            <w:tcW w:w="1020" w:type="dxa"/>
            <w:tcBorders>
              <w:right w:val="single" w:sz="8" w:space="0" w:color="auto"/>
            </w:tcBorders>
            <w:vAlign w:val="bottom"/>
          </w:tcPr>
          <w:p w:rsidR="00711DF9" w:rsidRDefault="00711DF9" w:rsidP="00711DF9">
            <w:pPr>
              <w:rPr>
                <w:sz w:val="17"/>
                <w:szCs w:val="17"/>
              </w:rPr>
            </w:pPr>
          </w:p>
        </w:tc>
        <w:tc>
          <w:tcPr>
            <w:tcW w:w="860" w:type="dxa"/>
            <w:tcBorders>
              <w:right w:val="single" w:sz="8" w:space="0" w:color="auto"/>
            </w:tcBorders>
            <w:vAlign w:val="bottom"/>
          </w:tcPr>
          <w:p w:rsidR="00711DF9" w:rsidRDefault="00711DF9" w:rsidP="00711DF9">
            <w:pPr>
              <w:spacing w:line="197" w:lineRule="exact"/>
              <w:jc w:val="center"/>
              <w:rPr>
                <w:sz w:val="20"/>
                <w:szCs w:val="20"/>
              </w:rPr>
            </w:pPr>
            <w:r>
              <w:rPr>
                <w:rFonts w:ascii="Times New Roman" w:eastAsia="Times New Roman" w:hAnsi="Times New Roman" w:cs="Times New Roman"/>
                <w:sz w:val="18"/>
                <w:szCs w:val="18"/>
              </w:rPr>
              <w:t>итогам</w:t>
            </w:r>
          </w:p>
        </w:tc>
        <w:tc>
          <w:tcPr>
            <w:tcW w:w="820" w:type="dxa"/>
            <w:tcBorders>
              <w:right w:val="single" w:sz="8" w:space="0" w:color="auto"/>
            </w:tcBorders>
            <w:vAlign w:val="bottom"/>
          </w:tcPr>
          <w:p w:rsidR="00711DF9" w:rsidRDefault="00711DF9" w:rsidP="00711DF9">
            <w:pPr>
              <w:spacing w:line="197" w:lineRule="exact"/>
              <w:jc w:val="center"/>
              <w:rPr>
                <w:sz w:val="20"/>
                <w:szCs w:val="20"/>
              </w:rPr>
            </w:pPr>
            <w:r>
              <w:rPr>
                <w:rFonts w:ascii="Times New Roman" w:eastAsia="Times New Roman" w:hAnsi="Times New Roman" w:cs="Times New Roman"/>
                <w:w w:val="97"/>
                <w:sz w:val="18"/>
                <w:szCs w:val="18"/>
              </w:rPr>
              <w:t>итогам</w:t>
            </w:r>
          </w:p>
        </w:tc>
        <w:tc>
          <w:tcPr>
            <w:tcW w:w="1140" w:type="dxa"/>
            <w:tcBorders>
              <w:right w:val="single" w:sz="8" w:space="0" w:color="auto"/>
            </w:tcBorders>
            <w:vAlign w:val="bottom"/>
          </w:tcPr>
          <w:p w:rsidR="00711DF9" w:rsidRDefault="00711DF9" w:rsidP="00711DF9">
            <w:pPr>
              <w:rPr>
                <w:sz w:val="17"/>
                <w:szCs w:val="17"/>
              </w:rPr>
            </w:pPr>
          </w:p>
        </w:tc>
        <w:tc>
          <w:tcPr>
            <w:tcW w:w="1700" w:type="dxa"/>
            <w:tcBorders>
              <w:right w:val="single" w:sz="8" w:space="0" w:color="auto"/>
            </w:tcBorders>
            <w:vAlign w:val="bottom"/>
          </w:tcPr>
          <w:p w:rsidR="00711DF9" w:rsidRDefault="00711DF9" w:rsidP="00711DF9">
            <w:pPr>
              <w:rPr>
                <w:sz w:val="17"/>
                <w:szCs w:val="17"/>
              </w:rPr>
            </w:pPr>
          </w:p>
        </w:tc>
        <w:tc>
          <w:tcPr>
            <w:tcW w:w="0" w:type="dxa"/>
            <w:vAlign w:val="bottom"/>
          </w:tcPr>
          <w:p w:rsidR="00711DF9" w:rsidRDefault="00711DF9" w:rsidP="00711DF9">
            <w:pPr>
              <w:rPr>
                <w:sz w:val="1"/>
                <w:szCs w:val="1"/>
              </w:rPr>
            </w:pPr>
          </w:p>
        </w:tc>
      </w:tr>
      <w:tr w:rsidR="00711DF9" w:rsidTr="00711DF9">
        <w:trPr>
          <w:trHeight w:val="206"/>
        </w:trPr>
        <w:tc>
          <w:tcPr>
            <w:tcW w:w="720" w:type="dxa"/>
            <w:tcBorders>
              <w:left w:val="single" w:sz="8" w:space="0" w:color="auto"/>
              <w:bottom w:val="single" w:sz="8" w:space="0" w:color="auto"/>
              <w:right w:val="single" w:sz="8" w:space="0" w:color="auto"/>
            </w:tcBorders>
            <w:vAlign w:val="bottom"/>
          </w:tcPr>
          <w:p w:rsidR="00711DF9" w:rsidRDefault="00711DF9" w:rsidP="00711DF9">
            <w:pPr>
              <w:rPr>
                <w:sz w:val="17"/>
                <w:szCs w:val="17"/>
              </w:rPr>
            </w:pPr>
          </w:p>
        </w:tc>
        <w:tc>
          <w:tcPr>
            <w:tcW w:w="40" w:type="dxa"/>
            <w:tcBorders>
              <w:bottom w:val="single" w:sz="8" w:space="0" w:color="auto"/>
            </w:tcBorders>
            <w:vAlign w:val="bottom"/>
          </w:tcPr>
          <w:p w:rsidR="00711DF9" w:rsidRDefault="00711DF9" w:rsidP="00711DF9">
            <w:pPr>
              <w:rPr>
                <w:sz w:val="17"/>
                <w:szCs w:val="17"/>
              </w:rPr>
            </w:pPr>
          </w:p>
        </w:tc>
        <w:tc>
          <w:tcPr>
            <w:tcW w:w="1220" w:type="dxa"/>
            <w:tcBorders>
              <w:bottom w:val="single" w:sz="8" w:space="0" w:color="auto"/>
            </w:tcBorders>
            <w:vAlign w:val="bottom"/>
          </w:tcPr>
          <w:p w:rsidR="00711DF9" w:rsidRDefault="00711DF9" w:rsidP="00711DF9">
            <w:pPr>
              <w:rPr>
                <w:sz w:val="17"/>
                <w:szCs w:val="17"/>
              </w:rPr>
            </w:pPr>
          </w:p>
        </w:tc>
        <w:tc>
          <w:tcPr>
            <w:tcW w:w="220" w:type="dxa"/>
            <w:tcBorders>
              <w:bottom w:val="single" w:sz="8" w:space="0" w:color="auto"/>
            </w:tcBorders>
            <w:vAlign w:val="bottom"/>
          </w:tcPr>
          <w:p w:rsidR="00711DF9" w:rsidRDefault="00711DF9" w:rsidP="00711DF9">
            <w:pPr>
              <w:rPr>
                <w:sz w:val="17"/>
                <w:szCs w:val="17"/>
              </w:rPr>
            </w:pPr>
          </w:p>
        </w:tc>
        <w:tc>
          <w:tcPr>
            <w:tcW w:w="480" w:type="dxa"/>
            <w:tcBorders>
              <w:bottom w:val="single" w:sz="8" w:space="0" w:color="auto"/>
            </w:tcBorders>
            <w:vAlign w:val="bottom"/>
          </w:tcPr>
          <w:p w:rsidR="00711DF9" w:rsidRDefault="00711DF9" w:rsidP="00711DF9">
            <w:pPr>
              <w:rPr>
                <w:sz w:val="17"/>
                <w:szCs w:val="17"/>
              </w:rPr>
            </w:pPr>
          </w:p>
        </w:tc>
        <w:tc>
          <w:tcPr>
            <w:tcW w:w="1140" w:type="dxa"/>
            <w:tcBorders>
              <w:bottom w:val="single" w:sz="8" w:space="0" w:color="auto"/>
            </w:tcBorders>
            <w:vAlign w:val="bottom"/>
          </w:tcPr>
          <w:p w:rsidR="00711DF9" w:rsidRDefault="00711DF9" w:rsidP="00711DF9">
            <w:pPr>
              <w:rPr>
                <w:sz w:val="17"/>
                <w:szCs w:val="17"/>
              </w:rPr>
            </w:pPr>
          </w:p>
        </w:tc>
        <w:tc>
          <w:tcPr>
            <w:tcW w:w="280" w:type="dxa"/>
            <w:tcBorders>
              <w:bottom w:val="single" w:sz="8" w:space="0" w:color="auto"/>
              <w:right w:val="single" w:sz="8" w:space="0" w:color="auto"/>
            </w:tcBorders>
            <w:vAlign w:val="bottom"/>
          </w:tcPr>
          <w:p w:rsidR="00711DF9" w:rsidRDefault="00711DF9" w:rsidP="00711DF9">
            <w:pPr>
              <w:rPr>
                <w:sz w:val="17"/>
                <w:szCs w:val="17"/>
              </w:rPr>
            </w:pPr>
          </w:p>
        </w:tc>
        <w:tc>
          <w:tcPr>
            <w:tcW w:w="1020" w:type="dxa"/>
            <w:tcBorders>
              <w:bottom w:val="single" w:sz="8" w:space="0" w:color="auto"/>
              <w:right w:val="single" w:sz="8" w:space="0" w:color="auto"/>
            </w:tcBorders>
            <w:vAlign w:val="bottom"/>
          </w:tcPr>
          <w:p w:rsidR="00711DF9" w:rsidRDefault="00711DF9" w:rsidP="00711DF9">
            <w:pPr>
              <w:rPr>
                <w:sz w:val="17"/>
                <w:szCs w:val="17"/>
              </w:rPr>
            </w:pPr>
          </w:p>
        </w:tc>
        <w:tc>
          <w:tcPr>
            <w:tcW w:w="860" w:type="dxa"/>
            <w:tcBorders>
              <w:bottom w:val="single" w:sz="8" w:space="0" w:color="auto"/>
              <w:right w:val="single" w:sz="8" w:space="0" w:color="auto"/>
            </w:tcBorders>
            <w:vAlign w:val="bottom"/>
          </w:tcPr>
          <w:p w:rsidR="00711DF9" w:rsidRDefault="00711DF9" w:rsidP="00711DF9">
            <w:pPr>
              <w:spacing w:line="204" w:lineRule="exact"/>
              <w:jc w:val="center"/>
              <w:rPr>
                <w:sz w:val="20"/>
                <w:szCs w:val="20"/>
              </w:rPr>
            </w:pPr>
            <w:r>
              <w:rPr>
                <w:rFonts w:ascii="Times New Roman" w:eastAsia="Times New Roman" w:hAnsi="Times New Roman" w:cs="Times New Roman"/>
                <w:w w:val="97"/>
                <w:sz w:val="18"/>
                <w:szCs w:val="18"/>
              </w:rPr>
              <w:t>работы</w:t>
            </w:r>
          </w:p>
        </w:tc>
        <w:tc>
          <w:tcPr>
            <w:tcW w:w="820" w:type="dxa"/>
            <w:tcBorders>
              <w:bottom w:val="single" w:sz="8" w:space="0" w:color="auto"/>
              <w:right w:val="single" w:sz="8" w:space="0" w:color="auto"/>
            </w:tcBorders>
            <w:vAlign w:val="bottom"/>
          </w:tcPr>
          <w:p w:rsidR="00711DF9" w:rsidRDefault="00711DF9" w:rsidP="00711DF9">
            <w:pPr>
              <w:spacing w:line="204" w:lineRule="exact"/>
              <w:jc w:val="center"/>
              <w:rPr>
                <w:sz w:val="20"/>
                <w:szCs w:val="20"/>
              </w:rPr>
            </w:pPr>
            <w:r>
              <w:rPr>
                <w:rFonts w:ascii="Times New Roman" w:eastAsia="Times New Roman" w:hAnsi="Times New Roman" w:cs="Times New Roman"/>
                <w:sz w:val="18"/>
                <w:szCs w:val="18"/>
              </w:rPr>
              <w:t>работы</w:t>
            </w:r>
          </w:p>
        </w:tc>
        <w:tc>
          <w:tcPr>
            <w:tcW w:w="1140" w:type="dxa"/>
            <w:tcBorders>
              <w:bottom w:val="single" w:sz="8" w:space="0" w:color="auto"/>
              <w:right w:val="single" w:sz="8" w:space="0" w:color="auto"/>
            </w:tcBorders>
            <w:vAlign w:val="bottom"/>
          </w:tcPr>
          <w:p w:rsidR="00711DF9" w:rsidRDefault="00711DF9" w:rsidP="00711DF9">
            <w:pPr>
              <w:rPr>
                <w:sz w:val="17"/>
                <w:szCs w:val="17"/>
              </w:rPr>
            </w:pPr>
          </w:p>
        </w:tc>
        <w:tc>
          <w:tcPr>
            <w:tcW w:w="1700" w:type="dxa"/>
            <w:tcBorders>
              <w:bottom w:val="single" w:sz="8" w:space="0" w:color="auto"/>
              <w:right w:val="single" w:sz="8" w:space="0" w:color="auto"/>
            </w:tcBorders>
            <w:vAlign w:val="bottom"/>
          </w:tcPr>
          <w:p w:rsidR="00711DF9" w:rsidRDefault="00711DF9" w:rsidP="00711DF9">
            <w:pPr>
              <w:rPr>
                <w:sz w:val="17"/>
                <w:szCs w:val="17"/>
              </w:rPr>
            </w:pPr>
          </w:p>
        </w:tc>
        <w:tc>
          <w:tcPr>
            <w:tcW w:w="0" w:type="dxa"/>
            <w:vAlign w:val="bottom"/>
          </w:tcPr>
          <w:p w:rsidR="00711DF9" w:rsidRDefault="00711DF9" w:rsidP="00711DF9">
            <w:pPr>
              <w:rPr>
                <w:sz w:val="1"/>
                <w:szCs w:val="1"/>
              </w:rPr>
            </w:pPr>
          </w:p>
        </w:tc>
      </w:tr>
    </w:tbl>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spacing w:line="200" w:lineRule="exact"/>
        <w:rPr>
          <w:sz w:val="20"/>
          <w:szCs w:val="20"/>
        </w:rPr>
      </w:pPr>
    </w:p>
    <w:p w:rsidR="00711DF9" w:rsidRDefault="00711DF9" w:rsidP="00711DF9">
      <w:pPr>
        <w:ind w:right="200"/>
        <w:jc w:val="right"/>
        <w:rPr>
          <w:rFonts w:ascii="Times New Roman" w:eastAsia="Times New Roman" w:hAnsi="Times New Roman" w:cs="Times New Roman"/>
          <w:sz w:val="28"/>
          <w:szCs w:val="28"/>
        </w:rPr>
      </w:pPr>
    </w:p>
    <w:p w:rsidR="00711DF9" w:rsidRDefault="00711DF9" w:rsidP="00711DF9">
      <w:pPr>
        <w:ind w:right="200"/>
        <w:jc w:val="right"/>
        <w:rPr>
          <w:rFonts w:ascii="Times New Roman" w:eastAsia="Times New Roman" w:hAnsi="Times New Roman" w:cs="Times New Roman"/>
          <w:sz w:val="28"/>
          <w:szCs w:val="28"/>
        </w:rPr>
      </w:pPr>
    </w:p>
    <w:p w:rsidR="00711DF9" w:rsidRDefault="00711DF9" w:rsidP="00711DF9">
      <w:pPr>
        <w:ind w:right="200"/>
        <w:jc w:val="right"/>
        <w:rPr>
          <w:sz w:val="20"/>
          <w:szCs w:val="20"/>
        </w:rPr>
      </w:pPr>
      <w:r>
        <w:rPr>
          <w:rFonts w:ascii="Times New Roman" w:eastAsia="Times New Roman" w:hAnsi="Times New Roman" w:cs="Times New Roman"/>
          <w:b/>
          <w:bCs/>
          <w:sz w:val="24"/>
          <w:szCs w:val="24"/>
        </w:rPr>
        <w:t xml:space="preserve">Приложение № </w:t>
      </w:r>
      <w:r w:rsidR="005363BD">
        <w:rPr>
          <w:rFonts w:ascii="Times New Roman" w:eastAsia="Times New Roman" w:hAnsi="Times New Roman" w:cs="Times New Roman"/>
          <w:b/>
          <w:bCs/>
          <w:sz w:val="24"/>
          <w:szCs w:val="24"/>
        </w:rPr>
        <w:t>5</w:t>
      </w:r>
    </w:p>
    <w:p w:rsidR="00711DF9" w:rsidRDefault="00711DF9" w:rsidP="00711DF9">
      <w:pPr>
        <w:ind w:right="200"/>
        <w:jc w:val="right"/>
        <w:rPr>
          <w:sz w:val="20"/>
          <w:szCs w:val="20"/>
        </w:rPr>
      </w:pPr>
      <w:r>
        <w:rPr>
          <w:rFonts w:ascii="Times New Roman" w:eastAsia="Times New Roman" w:hAnsi="Times New Roman" w:cs="Times New Roman"/>
          <w:b/>
          <w:bCs/>
          <w:sz w:val="24"/>
          <w:szCs w:val="24"/>
        </w:rPr>
        <w:t>к Коллективному договору</w:t>
      </w:r>
    </w:p>
    <w:p w:rsidR="00711DF9" w:rsidRDefault="00711DF9" w:rsidP="00711DF9">
      <w:pPr>
        <w:ind w:right="200"/>
        <w:jc w:val="right"/>
        <w:rPr>
          <w:sz w:val="20"/>
          <w:szCs w:val="20"/>
        </w:rPr>
      </w:pPr>
      <w:r>
        <w:rPr>
          <w:rFonts w:ascii="Times New Roman" w:eastAsia="Times New Roman" w:hAnsi="Times New Roman" w:cs="Times New Roman"/>
          <w:b/>
          <w:bCs/>
          <w:sz w:val="24"/>
          <w:szCs w:val="24"/>
        </w:rPr>
        <w:t>МКОУ «Курахская СОШ №2»</w:t>
      </w:r>
    </w:p>
    <w:p w:rsidR="00711DF9" w:rsidRDefault="00711DF9" w:rsidP="00711DF9">
      <w:pPr>
        <w:ind w:right="-199"/>
        <w:jc w:val="center"/>
        <w:rPr>
          <w:sz w:val="20"/>
          <w:szCs w:val="20"/>
        </w:rPr>
      </w:pPr>
      <w:r>
        <w:rPr>
          <w:rFonts w:ascii="Times New Roman" w:eastAsia="Times New Roman" w:hAnsi="Times New Roman" w:cs="Times New Roman"/>
          <w:b/>
          <w:bCs/>
          <w:sz w:val="24"/>
          <w:szCs w:val="24"/>
        </w:rPr>
        <w:t>Нормы бесплатной выдачи работникам</w:t>
      </w:r>
    </w:p>
    <w:p w:rsidR="00711DF9" w:rsidRDefault="00711DF9" w:rsidP="00711DF9">
      <w:pPr>
        <w:ind w:right="-199"/>
        <w:jc w:val="center"/>
        <w:rPr>
          <w:sz w:val="20"/>
          <w:szCs w:val="20"/>
        </w:rPr>
      </w:pPr>
      <w:r>
        <w:rPr>
          <w:rFonts w:ascii="Times New Roman" w:eastAsia="Times New Roman" w:hAnsi="Times New Roman" w:cs="Times New Roman"/>
          <w:b/>
          <w:bCs/>
          <w:sz w:val="24"/>
          <w:szCs w:val="24"/>
        </w:rPr>
        <w:t>смывающих и обезвреживающих средств, условия их выдачи</w:t>
      </w:r>
    </w:p>
    <w:p w:rsidR="00711DF9" w:rsidRDefault="00711DF9" w:rsidP="00711DF9">
      <w:pPr>
        <w:spacing w:line="307"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860"/>
        <w:gridCol w:w="2540"/>
        <w:gridCol w:w="4540"/>
        <w:gridCol w:w="1540"/>
      </w:tblGrid>
      <w:tr w:rsidR="00711DF9" w:rsidTr="00711DF9">
        <w:trPr>
          <w:trHeight w:val="276"/>
        </w:trPr>
        <w:tc>
          <w:tcPr>
            <w:tcW w:w="860" w:type="dxa"/>
            <w:tcBorders>
              <w:top w:val="single" w:sz="8" w:space="0" w:color="auto"/>
              <w:left w:val="single" w:sz="8" w:space="0" w:color="auto"/>
              <w:right w:val="single" w:sz="8" w:space="0" w:color="auto"/>
            </w:tcBorders>
            <w:vAlign w:val="bottom"/>
          </w:tcPr>
          <w:p w:rsidR="00711DF9" w:rsidRDefault="00711DF9" w:rsidP="00711DF9">
            <w:pPr>
              <w:ind w:right="200"/>
              <w:jc w:val="right"/>
              <w:rPr>
                <w:sz w:val="20"/>
                <w:szCs w:val="20"/>
              </w:rPr>
            </w:pPr>
            <w:r>
              <w:rPr>
                <w:rFonts w:ascii="Times New Roman" w:eastAsia="Times New Roman" w:hAnsi="Times New Roman" w:cs="Times New Roman"/>
                <w:i/>
                <w:iCs/>
                <w:sz w:val="24"/>
                <w:szCs w:val="24"/>
              </w:rPr>
              <w:t>№</w:t>
            </w:r>
          </w:p>
        </w:tc>
        <w:tc>
          <w:tcPr>
            <w:tcW w:w="2540" w:type="dxa"/>
            <w:tcBorders>
              <w:top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i/>
                <w:iCs/>
                <w:sz w:val="24"/>
                <w:szCs w:val="24"/>
              </w:rPr>
              <w:t xml:space="preserve">Виды </w:t>
            </w:r>
            <w:proofErr w:type="gramStart"/>
            <w:r>
              <w:rPr>
                <w:rFonts w:ascii="Times New Roman" w:eastAsia="Times New Roman" w:hAnsi="Times New Roman" w:cs="Times New Roman"/>
                <w:i/>
                <w:iCs/>
                <w:sz w:val="24"/>
                <w:szCs w:val="24"/>
              </w:rPr>
              <w:t>смывающих</w:t>
            </w:r>
            <w:proofErr w:type="gramEnd"/>
            <w:r>
              <w:rPr>
                <w:rFonts w:ascii="Times New Roman" w:eastAsia="Times New Roman" w:hAnsi="Times New Roman" w:cs="Times New Roman"/>
                <w:i/>
                <w:iCs/>
                <w:sz w:val="24"/>
                <w:szCs w:val="24"/>
              </w:rPr>
              <w:t xml:space="preserve"> и</w:t>
            </w:r>
          </w:p>
        </w:tc>
        <w:tc>
          <w:tcPr>
            <w:tcW w:w="4540" w:type="dxa"/>
            <w:tcBorders>
              <w:top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i/>
                <w:iCs/>
                <w:sz w:val="24"/>
                <w:szCs w:val="24"/>
              </w:rPr>
              <w:t>Наименование работ и</w:t>
            </w:r>
          </w:p>
        </w:tc>
        <w:tc>
          <w:tcPr>
            <w:tcW w:w="1540" w:type="dxa"/>
            <w:tcBorders>
              <w:top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i/>
                <w:iCs/>
                <w:sz w:val="24"/>
                <w:szCs w:val="24"/>
              </w:rPr>
              <w:t>Норма</w:t>
            </w:r>
          </w:p>
        </w:tc>
      </w:tr>
      <w:tr w:rsidR="00711DF9" w:rsidTr="00711DF9">
        <w:trPr>
          <w:trHeight w:val="276"/>
        </w:trPr>
        <w:tc>
          <w:tcPr>
            <w:tcW w:w="860" w:type="dxa"/>
            <w:tcBorders>
              <w:left w:val="single" w:sz="8" w:space="0" w:color="auto"/>
              <w:right w:val="single" w:sz="8" w:space="0" w:color="auto"/>
            </w:tcBorders>
            <w:vAlign w:val="bottom"/>
          </w:tcPr>
          <w:p w:rsidR="00711DF9" w:rsidRDefault="00711DF9" w:rsidP="00711DF9">
            <w:pPr>
              <w:ind w:right="120"/>
              <w:jc w:val="right"/>
              <w:rPr>
                <w:sz w:val="20"/>
                <w:szCs w:val="20"/>
              </w:rPr>
            </w:pPr>
            <w:proofErr w:type="gramStart"/>
            <w:r>
              <w:rPr>
                <w:rFonts w:ascii="Times New Roman" w:eastAsia="Times New Roman" w:hAnsi="Times New Roman" w:cs="Times New Roman"/>
                <w:i/>
                <w:iCs/>
                <w:sz w:val="24"/>
                <w:szCs w:val="24"/>
              </w:rPr>
              <w:t>п</w:t>
            </w:r>
            <w:proofErr w:type="gramEnd"/>
            <w:r>
              <w:rPr>
                <w:rFonts w:ascii="Times New Roman" w:eastAsia="Times New Roman" w:hAnsi="Times New Roman" w:cs="Times New Roman"/>
                <w:i/>
                <w:iCs/>
                <w:sz w:val="24"/>
                <w:szCs w:val="24"/>
              </w:rPr>
              <w:t>/п</w:t>
            </w:r>
          </w:p>
        </w:tc>
        <w:tc>
          <w:tcPr>
            <w:tcW w:w="254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i/>
                <w:iCs/>
                <w:w w:val="99"/>
                <w:sz w:val="24"/>
                <w:szCs w:val="24"/>
              </w:rPr>
              <w:t>обезвреживающих</w:t>
            </w:r>
          </w:p>
        </w:tc>
        <w:tc>
          <w:tcPr>
            <w:tcW w:w="454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i/>
                <w:iCs/>
                <w:sz w:val="24"/>
                <w:szCs w:val="24"/>
              </w:rPr>
              <w:t>производственных факторов</w:t>
            </w:r>
          </w:p>
        </w:tc>
        <w:tc>
          <w:tcPr>
            <w:tcW w:w="154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i/>
                <w:iCs/>
                <w:w w:val="99"/>
                <w:sz w:val="24"/>
                <w:szCs w:val="24"/>
              </w:rPr>
              <w:t>выдачи на 1</w:t>
            </w:r>
          </w:p>
        </w:tc>
      </w:tr>
      <w:tr w:rsidR="00711DF9" w:rsidTr="00711DF9">
        <w:trPr>
          <w:trHeight w:val="281"/>
        </w:trPr>
        <w:tc>
          <w:tcPr>
            <w:tcW w:w="860" w:type="dxa"/>
            <w:tcBorders>
              <w:left w:val="single" w:sz="8" w:space="0" w:color="auto"/>
              <w:bottom w:val="single" w:sz="8" w:space="0" w:color="auto"/>
              <w:right w:val="single" w:sz="8" w:space="0" w:color="auto"/>
            </w:tcBorders>
            <w:vAlign w:val="bottom"/>
          </w:tcPr>
          <w:p w:rsidR="00711DF9" w:rsidRDefault="00711DF9" w:rsidP="00711DF9">
            <w:pPr>
              <w:rPr>
                <w:sz w:val="24"/>
                <w:szCs w:val="24"/>
              </w:rPr>
            </w:pPr>
          </w:p>
        </w:tc>
        <w:tc>
          <w:tcPr>
            <w:tcW w:w="2540" w:type="dxa"/>
            <w:tcBorders>
              <w:bottom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i/>
                <w:iCs/>
                <w:sz w:val="24"/>
                <w:szCs w:val="24"/>
              </w:rPr>
              <w:t>средств</w:t>
            </w:r>
          </w:p>
        </w:tc>
        <w:tc>
          <w:tcPr>
            <w:tcW w:w="4540" w:type="dxa"/>
            <w:tcBorders>
              <w:bottom w:val="single" w:sz="8" w:space="0" w:color="auto"/>
              <w:right w:val="single" w:sz="8" w:space="0" w:color="auto"/>
            </w:tcBorders>
            <w:vAlign w:val="bottom"/>
          </w:tcPr>
          <w:p w:rsidR="00711DF9" w:rsidRDefault="00711DF9" w:rsidP="00711DF9">
            <w:pPr>
              <w:rPr>
                <w:sz w:val="24"/>
                <w:szCs w:val="24"/>
              </w:rPr>
            </w:pPr>
          </w:p>
        </w:tc>
        <w:tc>
          <w:tcPr>
            <w:tcW w:w="1540" w:type="dxa"/>
            <w:tcBorders>
              <w:bottom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i/>
                <w:iCs/>
                <w:w w:val="96"/>
                <w:sz w:val="24"/>
                <w:szCs w:val="24"/>
              </w:rPr>
              <w:t>месяц</w:t>
            </w:r>
          </w:p>
        </w:tc>
      </w:tr>
      <w:tr w:rsidR="00711DF9" w:rsidTr="00711DF9">
        <w:trPr>
          <w:trHeight w:val="261"/>
        </w:trPr>
        <w:tc>
          <w:tcPr>
            <w:tcW w:w="860" w:type="dxa"/>
            <w:tcBorders>
              <w:left w:val="single" w:sz="8" w:space="0" w:color="auto"/>
              <w:right w:val="single" w:sz="8" w:space="0" w:color="auto"/>
            </w:tcBorders>
            <w:vAlign w:val="bottom"/>
          </w:tcPr>
          <w:p w:rsidR="00711DF9" w:rsidRDefault="00711DF9" w:rsidP="00711DF9">
            <w:pPr>
              <w:spacing w:line="260" w:lineRule="exact"/>
              <w:ind w:right="440"/>
              <w:jc w:val="right"/>
              <w:rPr>
                <w:sz w:val="20"/>
                <w:szCs w:val="20"/>
              </w:rPr>
            </w:pPr>
            <w:r>
              <w:rPr>
                <w:rFonts w:ascii="Times New Roman" w:eastAsia="Times New Roman" w:hAnsi="Times New Roman" w:cs="Times New Roman"/>
                <w:sz w:val="24"/>
                <w:szCs w:val="24"/>
              </w:rPr>
              <w:t>1.</w:t>
            </w:r>
          </w:p>
        </w:tc>
        <w:tc>
          <w:tcPr>
            <w:tcW w:w="2540" w:type="dxa"/>
            <w:tcBorders>
              <w:right w:val="single" w:sz="8" w:space="0" w:color="auto"/>
            </w:tcBorders>
            <w:vAlign w:val="bottom"/>
          </w:tcPr>
          <w:p w:rsidR="00711DF9" w:rsidRDefault="00711DF9" w:rsidP="00711DF9">
            <w:pPr>
              <w:spacing w:line="260" w:lineRule="exact"/>
              <w:ind w:left="100"/>
              <w:rPr>
                <w:sz w:val="20"/>
                <w:szCs w:val="20"/>
              </w:rPr>
            </w:pPr>
            <w:r>
              <w:rPr>
                <w:rFonts w:ascii="Times New Roman" w:eastAsia="Times New Roman" w:hAnsi="Times New Roman" w:cs="Times New Roman"/>
                <w:sz w:val="24"/>
                <w:szCs w:val="24"/>
              </w:rPr>
              <w:t>Мыло туалетное или</w:t>
            </w:r>
          </w:p>
        </w:tc>
        <w:tc>
          <w:tcPr>
            <w:tcW w:w="4540" w:type="dxa"/>
            <w:tcBorders>
              <w:right w:val="single" w:sz="8" w:space="0" w:color="auto"/>
            </w:tcBorders>
            <w:vAlign w:val="bottom"/>
          </w:tcPr>
          <w:p w:rsidR="00711DF9" w:rsidRDefault="00711DF9" w:rsidP="00711DF9">
            <w:pPr>
              <w:spacing w:line="260" w:lineRule="exact"/>
              <w:ind w:left="100"/>
              <w:rPr>
                <w:sz w:val="20"/>
                <w:szCs w:val="20"/>
              </w:rPr>
            </w:pPr>
            <w:r>
              <w:rPr>
                <w:rFonts w:ascii="Times New Roman" w:eastAsia="Times New Roman" w:hAnsi="Times New Roman" w:cs="Times New Roman"/>
                <w:sz w:val="24"/>
                <w:szCs w:val="24"/>
              </w:rPr>
              <w:t>Работы, связанные с загрязнением</w:t>
            </w:r>
          </w:p>
        </w:tc>
        <w:tc>
          <w:tcPr>
            <w:tcW w:w="1540" w:type="dxa"/>
            <w:tcBorders>
              <w:right w:val="single" w:sz="8" w:space="0" w:color="auto"/>
            </w:tcBorders>
            <w:vAlign w:val="bottom"/>
          </w:tcPr>
          <w:p w:rsidR="00711DF9" w:rsidRDefault="00711DF9" w:rsidP="00711DF9">
            <w:pPr>
              <w:spacing w:line="260" w:lineRule="exact"/>
              <w:jc w:val="center"/>
              <w:rPr>
                <w:sz w:val="20"/>
                <w:szCs w:val="20"/>
              </w:rPr>
            </w:pPr>
            <w:r>
              <w:rPr>
                <w:rFonts w:ascii="Times New Roman" w:eastAsia="Times New Roman" w:hAnsi="Times New Roman" w:cs="Times New Roman"/>
                <w:sz w:val="24"/>
                <w:szCs w:val="24"/>
              </w:rPr>
              <w:t>200 г</w:t>
            </w:r>
          </w:p>
        </w:tc>
      </w:tr>
      <w:tr w:rsidR="00711DF9" w:rsidTr="00711DF9">
        <w:trPr>
          <w:trHeight w:val="276"/>
        </w:trPr>
        <w:tc>
          <w:tcPr>
            <w:tcW w:w="860" w:type="dxa"/>
            <w:tcBorders>
              <w:left w:val="single" w:sz="8" w:space="0" w:color="auto"/>
              <w:right w:val="single" w:sz="8" w:space="0" w:color="auto"/>
            </w:tcBorders>
            <w:vAlign w:val="bottom"/>
          </w:tcPr>
          <w:p w:rsidR="00711DF9" w:rsidRDefault="00711DF9" w:rsidP="00711DF9">
            <w:pPr>
              <w:rPr>
                <w:sz w:val="24"/>
                <w:szCs w:val="24"/>
              </w:rPr>
            </w:pPr>
          </w:p>
        </w:tc>
        <w:tc>
          <w:tcPr>
            <w:tcW w:w="2540" w:type="dxa"/>
            <w:tcBorders>
              <w:right w:val="single" w:sz="8" w:space="0" w:color="auto"/>
            </w:tcBorders>
            <w:vAlign w:val="bottom"/>
          </w:tcPr>
          <w:p w:rsidR="00711DF9" w:rsidRDefault="00711DF9" w:rsidP="00711DF9">
            <w:pPr>
              <w:ind w:left="100"/>
              <w:rPr>
                <w:sz w:val="20"/>
                <w:szCs w:val="20"/>
              </w:rPr>
            </w:pPr>
            <w:r>
              <w:rPr>
                <w:rFonts w:ascii="Times New Roman" w:eastAsia="Times New Roman" w:hAnsi="Times New Roman" w:cs="Times New Roman"/>
                <w:sz w:val="24"/>
                <w:szCs w:val="24"/>
              </w:rPr>
              <w:t>жидкое</w:t>
            </w:r>
          </w:p>
        </w:tc>
        <w:tc>
          <w:tcPr>
            <w:tcW w:w="4540" w:type="dxa"/>
            <w:tcBorders>
              <w:right w:val="single" w:sz="8" w:space="0" w:color="auto"/>
            </w:tcBorders>
            <w:vAlign w:val="bottom"/>
          </w:tcPr>
          <w:p w:rsidR="00711DF9" w:rsidRDefault="00711DF9" w:rsidP="00711DF9">
            <w:pPr>
              <w:rPr>
                <w:sz w:val="24"/>
                <w:szCs w:val="24"/>
              </w:rPr>
            </w:pPr>
          </w:p>
        </w:tc>
        <w:tc>
          <w:tcPr>
            <w:tcW w:w="1540" w:type="dxa"/>
            <w:tcBorders>
              <w:right w:val="single" w:sz="8" w:space="0" w:color="auto"/>
            </w:tcBorders>
            <w:vAlign w:val="bottom"/>
          </w:tcPr>
          <w:p w:rsidR="00711DF9" w:rsidRDefault="00711DF9" w:rsidP="00711DF9">
            <w:pPr>
              <w:rPr>
                <w:sz w:val="24"/>
                <w:szCs w:val="24"/>
              </w:rPr>
            </w:pPr>
          </w:p>
        </w:tc>
      </w:tr>
      <w:tr w:rsidR="00711DF9" w:rsidTr="00711DF9">
        <w:trPr>
          <w:trHeight w:val="281"/>
        </w:trPr>
        <w:tc>
          <w:tcPr>
            <w:tcW w:w="860" w:type="dxa"/>
            <w:tcBorders>
              <w:left w:val="single" w:sz="8" w:space="0" w:color="auto"/>
              <w:bottom w:val="single" w:sz="8" w:space="0" w:color="auto"/>
              <w:right w:val="single" w:sz="8" w:space="0" w:color="auto"/>
            </w:tcBorders>
            <w:vAlign w:val="bottom"/>
          </w:tcPr>
          <w:p w:rsidR="00711DF9" w:rsidRDefault="00711DF9" w:rsidP="00711DF9">
            <w:pPr>
              <w:rPr>
                <w:sz w:val="24"/>
                <w:szCs w:val="24"/>
              </w:rPr>
            </w:pPr>
          </w:p>
        </w:tc>
        <w:tc>
          <w:tcPr>
            <w:tcW w:w="2540" w:type="dxa"/>
            <w:tcBorders>
              <w:bottom w:val="single" w:sz="8" w:space="0" w:color="auto"/>
              <w:right w:val="single" w:sz="8" w:space="0" w:color="auto"/>
            </w:tcBorders>
            <w:vAlign w:val="bottom"/>
          </w:tcPr>
          <w:p w:rsidR="00711DF9" w:rsidRDefault="00711DF9" w:rsidP="00711DF9">
            <w:pPr>
              <w:ind w:left="100"/>
              <w:rPr>
                <w:sz w:val="20"/>
                <w:szCs w:val="20"/>
              </w:rPr>
            </w:pPr>
            <w:r>
              <w:rPr>
                <w:rFonts w:ascii="Times New Roman" w:eastAsia="Times New Roman" w:hAnsi="Times New Roman" w:cs="Times New Roman"/>
                <w:sz w:val="24"/>
                <w:szCs w:val="24"/>
              </w:rPr>
              <w:t>Мыло хозяйственное</w:t>
            </w:r>
          </w:p>
        </w:tc>
        <w:tc>
          <w:tcPr>
            <w:tcW w:w="4540" w:type="dxa"/>
            <w:tcBorders>
              <w:bottom w:val="single" w:sz="8" w:space="0" w:color="auto"/>
              <w:right w:val="single" w:sz="8" w:space="0" w:color="auto"/>
            </w:tcBorders>
            <w:vAlign w:val="bottom"/>
          </w:tcPr>
          <w:p w:rsidR="00711DF9" w:rsidRDefault="00711DF9" w:rsidP="00711DF9">
            <w:pPr>
              <w:rPr>
                <w:sz w:val="24"/>
                <w:szCs w:val="24"/>
              </w:rPr>
            </w:pPr>
          </w:p>
        </w:tc>
        <w:tc>
          <w:tcPr>
            <w:tcW w:w="1540" w:type="dxa"/>
            <w:tcBorders>
              <w:bottom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sz w:val="24"/>
                <w:szCs w:val="24"/>
              </w:rPr>
              <w:t>200 г</w:t>
            </w:r>
          </w:p>
        </w:tc>
      </w:tr>
      <w:tr w:rsidR="00711DF9" w:rsidTr="00711DF9">
        <w:trPr>
          <w:trHeight w:val="261"/>
        </w:trPr>
        <w:tc>
          <w:tcPr>
            <w:tcW w:w="860" w:type="dxa"/>
            <w:tcBorders>
              <w:left w:val="single" w:sz="8" w:space="0" w:color="auto"/>
              <w:right w:val="single" w:sz="8" w:space="0" w:color="auto"/>
            </w:tcBorders>
            <w:vAlign w:val="bottom"/>
          </w:tcPr>
          <w:p w:rsidR="00711DF9" w:rsidRDefault="00711DF9" w:rsidP="00711DF9">
            <w:pPr>
              <w:spacing w:line="260" w:lineRule="exact"/>
              <w:ind w:right="440"/>
              <w:jc w:val="right"/>
              <w:rPr>
                <w:sz w:val="20"/>
                <w:szCs w:val="20"/>
              </w:rPr>
            </w:pPr>
            <w:r>
              <w:rPr>
                <w:rFonts w:ascii="Times New Roman" w:eastAsia="Times New Roman" w:hAnsi="Times New Roman" w:cs="Times New Roman"/>
                <w:sz w:val="24"/>
                <w:szCs w:val="24"/>
              </w:rPr>
              <w:t>2.</w:t>
            </w:r>
          </w:p>
        </w:tc>
        <w:tc>
          <w:tcPr>
            <w:tcW w:w="2540" w:type="dxa"/>
            <w:tcBorders>
              <w:right w:val="single" w:sz="8" w:space="0" w:color="auto"/>
            </w:tcBorders>
            <w:vAlign w:val="bottom"/>
          </w:tcPr>
          <w:p w:rsidR="00711DF9" w:rsidRDefault="00711DF9" w:rsidP="00711DF9">
            <w:pPr>
              <w:spacing w:line="260" w:lineRule="exact"/>
              <w:ind w:left="100"/>
              <w:rPr>
                <w:sz w:val="20"/>
                <w:szCs w:val="20"/>
              </w:rPr>
            </w:pPr>
            <w:r>
              <w:rPr>
                <w:rFonts w:ascii="Times New Roman" w:eastAsia="Times New Roman" w:hAnsi="Times New Roman" w:cs="Times New Roman"/>
                <w:sz w:val="24"/>
                <w:szCs w:val="24"/>
              </w:rPr>
              <w:t xml:space="preserve">Защитный крем </w:t>
            </w:r>
            <w:proofErr w:type="gramStart"/>
            <w:r>
              <w:rPr>
                <w:rFonts w:ascii="Times New Roman" w:eastAsia="Times New Roman" w:hAnsi="Times New Roman" w:cs="Times New Roman"/>
                <w:sz w:val="24"/>
                <w:szCs w:val="24"/>
              </w:rPr>
              <w:t>для</w:t>
            </w:r>
            <w:proofErr w:type="gramEnd"/>
          </w:p>
        </w:tc>
        <w:tc>
          <w:tcPr>
            <w:tcW w:w="4540" w:type="dxa"/>
            <w:tcBorders>
              <w:right w:val="single" w:sz="8" w:space="0" w:color="auto"/>
            </w:tcBorders>
            <w:vAlign w:val="bottom"/>
          </w:tcPr>
          <w:p w:rsidR="00711DF9" w:rsidRDefault="00711DF9" w:rsidP="00711DF9">
            <w:pPr>
              <w:spacing w:line="260" w:lineRule="exact"/>
              <w:ind w:left="100"/>
              <w:rPr>
                <w:sz w:val="20"/>
                <w:szCs w:val="20"/>
              </w:rPr>
            </w:pPr>
            <w:r>
              <w:rPr>
                <w:rFonts w:ascii="Times New Roman" w:eastAsia="Times New Roman" w:hAnsi="Times New Roman" w:cs="Times New Roman"/>
                <w:sz w:val="24"/>
                <w:szCs w:val="24"/>
              </w:rPr>
              <w:t xml:space="preserve">При работе с </w:t>
            </w:r>
            <w:proofErr w:type="gramStart"/>
            <w:r>
              <w:rPr>
                <w:rFonts w:ascii="Times New Roman" w:eastAsia="Times New Roman" w:hAnsi="Times New Roman" w:cs="Times New Roman"/>
                <w:sz w:val="24"/>
                <w:szCs w:val="24"/>
              </w:rPr>
              <w:t>органическими</w:t>
            </w:r>
            <w:proofErr w:type="gramEnd"/>
          </w:p>
        </w:tc>
        <w:tc>
          <w:tcPr>
            <w:tcW w:w="1540" w:type="dxa"/>
            <w:tcBorders>
              <w:right w:val="single" w:sz="8" w:space="0" w:color="auto"/>
            </w:tcBorders>
            <w:vAlign w:val="bottom"/>
          </w:tcPr>
          <w:p w:rsidR="00711DF9" w:rsidRDefault="00711DF9" w:rsidP="00711DF9">
            <w:pPr>
              <w:spacing w:line="260" w:lineRule="exact"/>
              <w:jc w:val="center"/>
              <w:rPr>
                <w:sz w:val="20"/>
                <w:szCs w:val="20"/>
              </w:rPr>
            </w:pPr>
            <w:r>
              <w:rPr>
                <w:rFonts w:ascii="Times New Roman" w:eastAsia="Times New Roman" w:hAnsi="Times New Roman" w:cs="Times New Roman"/>
                <w:sz w:val="24"/>
                <w:szCs w:val="24"/>
              </w:rPr>
              <w:t>800 г</w:t>
            </w:r>
          </w:p>
        </w:tc>
      </w:tr>
      <w:tr w:rsidR="00711DF9" w:rsidTr="00711DF9">
        <w:trPr>
          <w:trHeight w:val="276"/>
        </w:trPr>
        <w:tc>
          <w:tcPr>
            <w:tcW w:w="860" w:type="dxa"/>
            <w:tcBorders>
              <w:left w:val="single" w:sz="8" w:space="0" w:color="auto"/>
              <w:right w:val="single" w:sz="8" w:space="0" w:color="auto"/>
            </w:tcBorders>
            <w:vAlign w:val="bottom"/>
          </w:tcPr>
          <w:p w:rsidR="00711DF9" w:rsidRDefault="00711DF9" w:rsidP="00711DF9">
            <w:pPr>
              <w:rPr>
                <w:sz w:val="24"/>
                <w:szCs w:val="24"/>
              </w:rPr>
            </w:pPr>
          </w:p>
        </w:tc>
        <w:tc>
          <w:tcPr>
            <w:tcW w:w="2540" w:type="dxa"/>
            <w:tcBorders>
              <w:right w:val="single" w:sz="8" w:space="0" w:color="auto"/>
            </w:tcBorders>
            <w:vAlign w:val="bottom"/>
          </w:tcPr>
          <w:p w:rsidR="00711DF9" w:rsidRDefault="00711DF9" w:rsidP="00711DF9">
            <w:pPr>
              <w:ind w:left="100"/>
              <w:rPr>
                <w:sz w:val="20"/>
                <w:szCs w:val="20"/>
              </w:rPr>
            </w:pPr>
            <w:r>
              <w:rPr>
                <w:rFonts w:ascii="Times New Roman" w:eastAsia="Times New Roman" w:hAnsi="Times New Roman" w:cs="Times New Roman"/>
                <w:sz w:val="24"/>
                <w:szCs w:val="24"/>
              </w:rPr>
              <w:t xml:space="preserve">рук </w:t>
            </w:r>
            <w:proofErr w:type="gramStart"/>
            <w:r>
              <w:rPr>
                <w:rFonts w:ascii="Times New Roman" w:eastAsia="Times New Roman" w:hAnsi="Times New Roman" w:cs="Times New Roman"/>
                <w:sz w:val="24"/>
                <w:szCs w:val="24"/>
              </w:rPr>
              <w:t>гидрофильного</w:t>
            </w:r>
            <w:proofErr w:type="gramEnd"/>
          </w:p>
        </w:tc>
        <w:tc>
          <w:tcPr>
            <w:tcW w:w="4540" w:type="dxa"/>
            <w:tcBorders>
              <w:right w:val="single" w:sz="8" w:space="0" w:color="auto"/>
            </w:tcBorders>
            <w:vAlign w:val="bottom"/>
          </w:tcPr>
          <w:p w:rsidR="00711DF9" w:rsidRDefault="00711DF9" w:rsidP="00711DF9">
            <w:pPr>
              <w:ind w:left="100"/>
              <w:rPr>
                <w:sz w:val="20"/>
                <w:szCs w:val="20"/>
              </w:rPr>
            </w:pPr>
            <w:r>
              <w:rPr>
                <w:rFonts w:ascii="Times New Roman" w:eastAsia="Times New Roman" w:hAnsi="Times New Roman" w:cs="Times New Roman"/>
                <w:sz w:val="24"/>
                <w:szCs w:val="24"/>
              </w:rPr>
              <w:t>растворителями</w:t>
            </w:r>
          </w:p>
        </w:tc>
        <w:tc>
          <w:tcPr>
            <w:tcW w:w="1540" w:type="dxa"/>
            <w:tcBorders>
              <w:right w:val="single" w:sz="8" w:space="0" w:color="auto"/>
            </w:tcBorders>
            <w:vAlign w:val="bottom"/>
          </w:tcPr>
          <w:p w:rsidR="00711DF9" w:rsidRDefault="00711DF9" w:rsidP="00711DF9">
            <w:pPr>
              <w:rPr>
                <w:sz w:val="24"/>
                <w:szCs w:val="24"/>
              </w:rPr>
            </w:pPr>
          </w:p>
        </w:tc>
      </w:tr>
      <w:tr w:rsidR="00711DF9" w:rsidTr="00711DF9">
        <w:trPr>
          <w:trHeight w:val="281"/>
        </w:trPr>
        <w:tc>
          <w:tcPr>
            <w:tcW w:w="860" w:type="dxa"/>
            <w:tcBorders>
              <w:left w:val="single" w:sz="8" w:space="0" w:color="auto"/>
              <w:bottom w:val="single" w:sz="8" w:space="0" w:color="auto"/>
              <w:right w:val="single" w:sz="8" w:space="0" w:color="auto"/>
            </w:tcBorders>
            <w:vAlign w:val="bottom"/>
          </w:tcPr>
          <w:p w:rsidR="00711DF9" w:rsidRDefault="00711DF9" w:rsidP="00711DF9">
            <w:pPr>
              <w:rPr>
                <w:sz w:val="24"/>
                <w:szCs w:val="24"/>
              </w:rPr>
            </w:pPr>
          </w:p>
        </w:tc>
        <w:tc>
          <w:tcPr>
            <w:tcW w:w="2540" w:type="dxa"/>
            <w:tcBorders>
              <w:bottom w:val="single" w:sz="8" w:space="0" w:color="auto"/>
              <w:right w:val="single" w:sz="8" w:space="0" w:color="auto"/>
            </w:tcBorders>
            <w:vAlign w:val="bottom"/>
          </w:tcPr>
          <w:p w:rsidR="00711DF9" w:rsidRDefault="00711DF9" w:rsidP="00711DF9">
            <w:pPr>
              <w:ind w:left="100"/>
              <w:rPr>
                <w:sz w:val="20"/>
                <w:szCs w:val="20"/>
              </w:rPr>
            </w:pPr>
            <w:r>
              <w:rPr>
                <w:rFonts w:ascii="Times New Roman" w:eastAsia="Times New Roman" w:hAnsi="Times New Roman" w:cs="Times New Roman"/>
                <w:sz w:val="24"/>
                <w:szCs w:val="24"/>
              </w:rPr>
              <w:t>действия</w:t>
            </w:r>
          </w:p>
        </w:tc>
        <w:tc>
          <w:tcPr>
            <w:tcW w:w="4540" w:type="dxa"/>
            <w:tcBorders>
              <w:bottom w:val="single" w:sz="8" w:space="0" w:color="auto"/>
              <w:right w:val="single" w:sz="8" w:space="0" w:color="auto"/>
            </w:tcBorders>
            <w:vAlign w:val="bottom"/>
          </w:tcPr>
          <w:p w:rsidR="00711DF9" w:rsidRDefault="00711DF9" w:rsidP="00711DF9">
            <w:pPr>
              <w:rPr>
                <w:sz w:val="24"/>
                <w:szCs w:val="24"/>
              </w:rPr>
            </w:pPr>
          </w:p>
        </w:tc>
        <w:tc>
          <w:tcPr>
            <w:tcW w:w="1540" w:type="dxa"/>
            <w:tcBorders>
              <w:bottom w:val="single" w:sz="8" w:space="0" w:color="auto"/>
              <w:right w:val="single" w:sz="8" w:space="0" w:color="auto"/>
            </w:tcBorders>
            <w:vAlign w:val="bottom"/>
          </w:tcPr>
          <w:p w:rsidR="00711DF9" w:rsidRDefault="00711DF9" w:rsidP="00711DF9">
            <w:pPr>
              <w:rPr>
                <w:sz w:val="24"/>
                <w:szCs w:val="24"/>
              </w:rPr>
            </w:pPr>
          </w:p>
        </w:tc>
      </w:tr>
      <w:tr w:rsidR="00711DF9" w:rsidTr="00711DF9">
        <w:trPr>
          <w:trHeight w:val="261"/>
        </w:trPr>
        <w:tc>
          <w:tcPr>
            <w:tcW w:w="860" w:type="dxa"/>
            <w:tcBorders>
              <w:left w:val="single" w:sz="8" w:space="0" w:color="auto"/>
              <w:right w:val="single" w:sz="8" w:space="0" w:color="auto"/>
            </w:tcBorders>
            <w:vAlign w:val="bottom"/>
          </w:tcPr>
          <w:p w:rsidR="00711DF9" w:rsidRDefault="00711DF9" w:rsidP="00711DF9">
            <w:pPr>
              <w:spacing w:line="262" w:lineRule="exact"/>
              <w:ind w:right="440"/>
              <w:jc w:val="right"/>
              <w:rPr>
                <w:sz w:val="20"/>
                <w:szCs w:val="20"/>
              </w:rPr>
            </w:pPr>
            <w:r>
              <w:rPr>
                <w:rFonts w:ascii="Times New Roman" w:eastAsia="Times New Roman" w:hAnsi="Times New Roman" w:cs="Times New Roman"/>
                <w:sz w:val="24"/>
                <w:szCs w:val="24"/>
              </w:rPr>
              <w:t>3.</w:t>
            </w:r>
          </w:p>
        </w:tc>
        <w:tc>
          <w:tcPr>
            <w:tcW w:w="2540" w:type="dxa"/>
            <w:tcBorders>
              <w:right w:val="single" w:sz="8" w:space="0" w:color="auto"/>
            </w:tcBorders>
            <w:vAlign w:val="bottom"/>
          </w:tcPr>
          <w:p w:rsidR="00711DF9" w:rsidRDefault="00711DF9" w:rsidP="00711DF9">
            <w:pPr>
              <w:spacing w:line="262" w:lineRule="exact"/>
              <w:ind w:left="100"/>
              <w:rPr>
                <w:sz w:val="20"/>
                <w:szCs w:val="20"/>
              </w:rPr>
            </w:pPr>
            <w:r>
              <w:rPr>
                <w:rFonts w:ascii="Times New Roman" w:eastAsia="Times New Roman" w:hAnsi="Times New Roman" w:cs="Times New Roman"/>
                <w:sz w:val="24"/>
                <w:szCs w:val="24"/>
              </w:rPr>
              <w:t xml:space="preserve">Очищающая паста </w:t>
            </w:r>
            <w:proofErr w:type="gramStart"/>
            <w:r>
              <w:rPr>
                <w:rFonts w:ascii="Times New Roman" w:eastAsia="Times New Roman" w:hAnsi="Times New Roman" w:cs="Times New Roman"/>
                <w:sz w:val="24"/>
                <w:szCs w:val="24"/>
              </w:rPr>
              <w:t>для</w:t>
            </w:r>
            <w:proofErr w:type="gramEnd"/>
          </w:p>
        </w:tc>
        <w:tc>
          <w:tcPr>
            <w:tcW w:w="4540" w:type="dxa"/>
            <w:tcBorders>
              <w:right w:val="single" w:sz="8" w:space="0" w:color="auto"/>
            </w:tcBorders>
            <w:vAlign w:val="bottom"/>
          </w:tcPr>
          <w:p w:rsidR="00711DF9" w:rsidRDefault="00711DF9" w:rsidP="00711DF9">
            <w:pPr>
              <w:spacing w:line="262" w:lineRule="exact"/>
              <w:ind w:left="100"/>
              <w:rPr>
                <w:sz w:val="20"/>
                <w:szCs w:val="20"/>
              </w:rPr>
            </w:pPr>
            <w:r>
              <w:rPr>
                <w:rFonts w:ascii="Times New Roman" w:eastAsia="Times New Roman" w:hAnsi="Times New Roman" w:cs="Times New Roman"/>
                <w:sz w:val="24"/>
                <w:szCs w:val="24"/>
              </w:rPr>
              <w:t>При работе с техническими маслами,</w:t>
            </w:r>
          </w:p>
        </w:tc>
        <w:tc>
          <w:tcPr>
            <w:tcW w:w="1540" w:type="dxa"/>
            <w:tcBorders>
              <w:right w:val="single" w:sz="8" w:space="0" w:color="auto"/>
            </w:tcBorders>
            <w:vAlign w:val="bottom"/>
          </w:tcPr>
          <w:p w:rsidR="00711DF9" w:rsidRDefault="00711DF9" w:rsidP="00711DF9">
            <w:pPr>
              <w:spacing w:line="262" w:lineRule="exact"/>
              <w:jc w:val="center"/>
              <w:rPr>
                <w:sz w:val="20"/>
                <w:szCs w:val="20"/>
              </w:rPr>
            </w:pPr>
            <w:r>
              <w:rPr>
                <w:rFonts w:ascii="Times New Roman" w:eastAsia="Times New Roman" w:hAnsi="Times New Roman" w:cs="Times New Roman"/>
                <w:sz w:val="24"/>
                <w:szCs w:val="24"/>
              </w:rPr>
              <w:t>100 мл</w:t>
            </w:r>
          </w:p>
        </w:tc>
      </w:tr>
      <w:tr w:rsidR="00711DF9" w:rsidTr="00711DF9">
        <w:trPr>
          <w:trHeight w:val="276"/>
        </w:trPr>
        <w:tc>
          <w:tcPr>
            <w:tcW w:w="860" w:type="dxa"/>
            <w:tcBorders>
              <w:left w:val="single" w:sz="8" w:space="0" w:color="auto"/>
              <w:right w:val="single" w:sz="8" w:space="0" w:color="auto"/>
            </w:tcBorders>
            <w:vAlign w:val="bottom"/>
          </w:tcPr>
          <w:p w:rsidR="00711DF9" w:rsidRDefault="00711DF9" w:rsidP="00711DF9">
            <w:pPr>
              <w:rPr>
                <w:sz w:val="24"/>
                <w:szCs w:val="24"/>
              </w:rPr>
            </w:pPr>
          </w:p>
        </w:tc>
        <w:tc>
          <w:tcPr>
            <w:tcW w:w="2540" w:type="dxa"/>
            <w:tcBorders>
              <w:right w:val="single" w:sz="8" w:space="0" w:color="auto"/>
            </w:tcBorders>
            <w:vAlign w:val="bottom"/>
          </w:tcPr>
          <w:p w:rsidR="00711DF9" w:rsidRDefault="00711DF9" w:rsidP="00711DF9">
            <w:pPr>
              <w:ind w:left="100"/>
              <w:rPr>
                <w:sz w:val="20"/>
                <w:szCs w:val="20"/>
              </w:rPr>
            </w:pPr>
            <w:r>
              <w:rPr>
                <w:rFonts w:ascii="Times New Roman" w:eastAsia="Times New Roman" w:hAnsi="Times New Roman" w:cs="Times New Roman"/>
                <w:sz w:val="24"/>
                <w:szCs w:val="24"/>
              </w:rPr>
              <w:t>рук</w:t>
            </w:r>
          </w:p>
        </w:tc>
        <w:tc>
          <w:tcPr>
            <w:tcW w:w="4540" w:type="dxa"/>
            <w:tcBorders>
              <w:right w:val="single" w:sz="8" w:space="0" w:color="auto"/>
            </w:tcBorders>
            <w:vAlign w:val="bottom"/>
          </w:tcPr>
          <w:p w:rsidR="00711DF9" w:rsidRDefault="00711DF9" w:rsidP="00711DF9">
            <w:pPr>
              <w:ind w:left="100"/>
              <w:rPr>
                <w:sz w:val="20"/>
                <w:szCs w:val="20"/>
              </w:rPr>
            </w:pPr>
            <w:r>
              <w:rPr>
                <w:rFonts w:ascii="Times New Roman" w:eastAsia="Times New Roman" w:hAnsi="Times New Roman" w:cs="Times New Roman"/>
                <w:sz w:val="24"/>
                <w:szCs w:val="24"/>
              </w:rPr>
              <w:t>смазками, сажей, лаками и красками,</w:t>
            </w:r>
          </w:p>
        </w:tc>
        <w:tc>
          <w:tcPr>
            <w:tcW w:w="1540" w:type="dxa"/>
            <w:tcBorders>
              <w:right w:val="single" w:sz="8" w:space="0" w:color="auto"/>
            </w:tcBorders>
            <w:vAlign w:val="bottom"/>
          </w:tcPr>
          <w:p w:rsidR="00711DF9" w:rsidRDefault="00711DF9" w:rsidP="00711DF9">
            <w:pPr>
              <w:rPr>
                <w:sz w:val="24"/>
                <w:szCs w:val="24"/>
              </w:rPr>
            </w:pPr>
          </w:p>
        </w:tc>
      </w:tr>
      <w:tr w:rsidR="00711DF9" w:rsidTr="00711DF9">
        <w:trPr>
          <w:trHeight w:val="281"/>
        </w:trPr>
        <w:tc>
          <w:tcPr>
            <w:tcW w:w="860" w:type="dxa"/>
            <w:tcBorders>
              <w:left w:val="single" w:sz="8" w:space="0" w:color="auto"/>
              <w:bottom w:val="single" w:sz="8" w:space="0" w:color="auto"/>
              <w:right w:val="single" w:sz="8" w:space="0" w:color="auto"/>
            </w:tcBorders>
            <w:vAlign w:val="bottom"/>
          </w:tcPr>
          <w:p w:rsidR="00711DF9" w:rsidRDefault="00711DF9" w:rsidP="00711DF9">
            <w:pPr>
              <w:rPr>
                <w:sz w:val="24"/>
                <w:szCs w:val="24"/>
              </w:rPr>
            </w:pPr>
          </w:p>
        </w:tc>
        <w:tc>
          <w:tcPr>
            <w:tcW w:w="2540" w:type="dxa"/>
            <w:tcBorders>
              <w:bottom w:val="single" w:sz="8" w:space="0" w:color="auto"/>
              <w:right w:val="single" w:sz="8" w:space="0" w:color="auto"/>
            </w:tcBorders>
            <w:vAlign w:val="bottom"/>
          </w:tcPr>
          <w:p w:rsidR="00711DF9" w:rsidRDefault="00711DF9" w:rsidP="00711DF9">
            <w:pPr>
              <w:rPr>
                <w:sz w:val="24"/>
                <w:szCs w:val="24"/>
              </w:rPr>
            </w:pPr>
          </w:p>
        </w:tc>
        <w:tc>
          <w:tcPr>
            <w:tcW w:w="4540" w:type="dxa"/>
            <w:tcBorders>
              <w:bottom w:val="single" w:sz="8" w:space="0" w:color="auto"/>
              <w:right w:val="single" w:sz="8" w:space="0" w:color="auto"/>
            </w:tcBorders>
            <w:vAlign w:val="bottom"/>
          </w:tcPr>
          <w:p w:rsidR="00711DF9" w:rsidRDefault="00711DF9" w:rsidP="00711DF9">
            <w:pPr>
              <w:ind w:left="100"/>
              <w:rPr>
                <w:sz w:val="20"/>
                <w:szCs w:val="20"/>
              </w:rPr>
            </w:pPr>
            <w:r>
              <w:rPr>
                <w:rFonts w:ascii="Times New Roman" w:eastAsia="Times New Roman" w:hAnsi="Times New Roman" w:cs="Times New Roman"/>
                <w:sz w:val="24"/>
                <w:szCs w:val="24"/>
              </w:rPr>
              <w:t>смолами, нефтепродуктами</w:t>
            </w:r>
          </w:p>
        </w:tc>
        <w:tc>
          <w:tcPr>
            <w:tcW w:w="1540" w:type="dxa"/>
            <w:tcBorders>
              <w:bottom w:val="single" w:sz="8" w:space="0" w:color="auto"/>
              <w:right w:val="single" w:sz="8" w:space="0" w:color="auto"/>
            </w:tcBorders>
            <w:vAlign w:val="bottom"/>
          </w:tcPr>
          <w:p w:rsidR="00711DF9" w:rsidRDefault="00711DF9" w:rsidP="00711DF9">
            <w:pPr>
              <w:rPr>
                <w:sz w:val="24"/>
                <w:szCs w:val="24"/>
              </w:rPr>
            </w:pPr>
          </w:p>
        </w:tc>
      </w:tr>
      <w:tr w:rsidR="00711DF9" w:rsidTr="00711DF9">
        <w:trPr>
          <w:trHeight w:val="261"/>
        </w:trPr>
        <w:tc>
          <w:tcPr>
            <w:tcW w:w="860" w:type="dxa"/>
            <w:tcBorders>
              <w:left w:val="single" w:sz="8" w:space="0" w:color="auto"/>
              <w:right w:val="single" w:sz="8" w:space="0" w:color="auto"/>
            </w:tcBorders>
            <w:vAlign w:val="bottom"/>
          </w:tcPr>
          <w:p w:rsidR="00711DF9" w:rsidRDefault="00711DF9" w:rsidP="00711DF9">
            <w:pPr>
              <w:spacing w:line="260" w:lineRule="exact"/>
              <w:ind w:right="440"/>
              <w:jc w:val="right"/>
              <w:rPr>
                <w:sz w:val="20"/>
                <w:szCs w:val="20"/>
              </w:rPr>
            </w:pPr>
            <w:r>
              <w:rPr>
                <w:rFonts w:ascii="Times New Roman" w:eastAsia="Times New Roman" w:hAnsi="Times New Roman" w:cs="Times New Roman"/>
                <w:sz w:val="24"/>
                <w:szCs w:val="24"/>
              </w:rPr>
              <w:t>4.</w:t>
            </w:r>
          </w:p>
        </w:tc>
        <w:tc>
          <w:tcPr>
            <w:tcW w:w="2540" w:type="dxa"/>
            <w:tcBorders>
              <w:right w:val="single" w:sz="8" w:space="0" w:color="auto"/>
            </w:tcBorders>
            <w:vAlign w:val="bottom"/>
          </w:tcPr>
          <w:p w:rsidR="00711DF9" w:rsidRDefault="00711DF9" w:rsidP="00711DF9">
            <w:pPr>
              <w:spacing w:line="260" w:lineRule="exact"/>
              <w:ind w:left="100"/>
              <w:rPr>
                <w:sz w:val="20"/>
                <w:szCs w:val="20"/>
              </w:rPr>
            </w:pPr>
            <w:r>
              <w:rPr>
                <w:rFonts w:ascii="Times New Roman" w:eastAsia="Times New Roman" w:hAnsi="Times New Roman" w:cs="Times New Roman"/>
                <w:sz w:val="24"/>
                <w:szCs w:val="24"/>
              </w:rPr>
              <w:t>Регенерирующий</w:t>
            </w:r>
          </w:p>
        </w:tc>
        <w:tc>
          <w:tcPr>
            <w:tcW w:w="4540" w:type="dxa"/>
            <w:tcBorders>
              <w:right w:val="single" w:sz="8" w:space="0" w:color="auto"/>
            </w:tcBorders>
            <w:vAlign w:val="bottom"/>
          </w:tcPr>
          <w:p w:rsidR="00711DF9" w:rsidRDefault="00711DF9" w:rsidP="00711DF9">
            <w:pPr>
              <w:spacing w:line="260" w:lineRule="exact"/>
              <w:ind w:left="100"/>
              <w:rPr>
                <w:sz w:val="20"/>
                <w:szCs w:val="20"/>
              </w:rPr>
            </w:pPr>
            <w:r>
              <w:rPr>
                <w:rFonts w:ascii="Times New Roman" w:eastAsia="Times New Roman" w:hAnsi="Times New Roman" w:cs="Times New Roman"/>
                <w:sz w:val="24"/>
                <w:szCs w:val="24"/>
              </w:rPr>
              <w:t>При работе с веществами, вызывающими</w:t>
            </w:r>
          </w:p>
        </w:tc>
        <w:tc>
          <w:tcPr>
            <w:tcW w:w="1540" w:type="dxa"/>
            <w:tcBorders>
              <w:right w:val="single" w:sz="8" w:space="0" w:color="auto"/>
            </w:tcBorders>
            <w:vAlign w:val="bottom"/>
          </w:tcPr>
          <w:p w:rsidR="00711DF9" w:rsidRDefault="00711DF9" w:rsidP="00711DF9">
            <w:pPr>
              <w:spacing w:line="260" w:lineRule="exact"/>
              <w:jc w:val="center"/>
              <w:rPr>
                <w:sz w:val="20"/>
                <w:szCs w:val="20"/>
              </w:rPr>
            </w:pPr>
            <w:r>
              <w:rPr>
                <w:rFonts w:ascii="Times New Roman" w:eastAsia="Times New Roman" w:hAnsi="Times New Roman" w:cs="Times New Roman"/>
                <w:sz w:val="24"/>
                <w:szCs w:val="24"/>
              </w:rPr>
              <w:t>200 мл</w:t>
            </w:r>
          </w:p>
        </w:tc>
      </w:tr>
      <w:tr w:rsidR="00711DF9" w:rsidTr="00711DF9">
        <w:trPr>
          <w:trHeight w:val="276"/>
        </w:trPr>
        <w:tc>
          <w:tcPr>
            <w:tcW w:w="860" w:type="dxa"/>
            <w:tcBorders>
              <w:left w:val="single" w:sz="8" w:space="0" w:color="auto"/>
              <w:right w:val="single" w:sz="8" w:space="0" w:color="auto"/>
            </w:tcBorders>
            <w:vAlign w:val="bottom"/>
          </w:tcPr>
          <w:p w:rsidR="00711DF9" w:rsidRDefault="00711DF9" w:rsidP="00711DF9">
            <w:pPr>
              <w:rPr>
                <w:sz w:val="24"/>
                <w:szCs w:val="24"/>
              </w:rPr>
            </w:pPr>
          </w:p>
        </w:tc>
        <w:tc>
          <w:tcPr>
            <w:tcW w:w="2540" w:type="dxa"/>
            <w:tcBorders>
              <w:right w:val="single" w:sz="8" w:space="0" w:color="auto"/>
            </w:tcBorders>
            <w:vAlign w:val="bottom"/>
          </w:tcPr>
          <w:p w:rsidR="00711DF9" w:rsidRDefault="00711DF9" w:rsidP="00711DF9">
            <w:pPr>
              <w:ind w:left="100"/>
              <w:rPr>
                <w:sz w:val="20"/>
                <w:szCs w:val="20"/>
              </w:rPr>
            </w:pPr>
            <w:r>
              <w:rPr>
                <w:rFonts w:ascii="Times New Roman" w:eastAsia="Times New Roman" w:hAnsi="Times New Roman" w:cs="Times New Roman"/>
                <w:sz w:val="24"/>
                <w:szCs w:val="24"/>
              </w:rPr>
              <w:t>восстанавливающий</w:t>
            </w:r>
          </w:p>
        </w:tc>
        <w:tc>
          <w:tcPr>
            <w:tcW w:w="4540" w:type="dxa"/>
            <w:tcBorders>
              <w:right w:val="single" w:sz="8" w:space="0" w:color="auto"/>
            </w:tcBorders>
            <w:vAlign w:val="bottom"/>
          </w:tcPr>
          <w:p w:rsidR="00711DF9" w:rsidRDefault="00711DF9" w:rsidP="00711DF9">
            <w:pPr>
              <w:ind w:left="100"/>
              <w:rPr>
                <w:sz w:val="20"/>
                <w:szCs w:val="20"/>
              </w:rPr>
            </w:pPr>
            <w:r>
              <w:rPr>
                <w:rFonts w:ascii="Times New Roman" w:eastAsia="Times New Roman" w:hAnsi="Times New Roman" w:cs="Times New Roman"/>
                <w:sz w:val="24"/>
                <w:szCs w:val="24"/>
              </w:rPr>
              <w:t>сильно, трудно смываемые загрязнения:</w:t>
            </w:r>
          </w:p>
        </w:tc>
        <w:tc>
          <w:tcPr>
            <w:tcW w:w="1540" w:type="dxa"/>
            <w:tcBorders>
              <w:right w:val="single" w:sz="8" w:space="0" w:color="auto"/>
            </w:tcBorders>
            <w:vAlign w:val="bottom"/>
          </w:tcPr>
          <w:p w:rsidR="00711DF9" w:rsidRDefault="00711DF9" w:rsidP="00711DF9">
            <w:pPr>
              <w:rPr>
                <w:sz w:val="24"/>
                <w:szCs w:val="24"/>
              </w:rPr>
            </w:pPr>
          </w:p>
        </w:tc>
      </w:tr>
      <w:tr w:rsidR="00711DF9" w:rsidTr="00711DF9">
        <w:trPr>
          <w:trHeight w:val="276"/>
        </w:trPr>
        <w:tc>
          <w:tcPr>
            <w:tcW w:w="860" w:type="dxa"/>
            <w:tcBorders>
              <w:left w:val="single" w:sz="8" w:space="0" w:color="auto"/>
              <w:right w:val="single" w:sz="8" w:space="0" w:color="auto"/>
            </w:tcBorders>
            <w:vAlign w:val="bottom"/>
          </w:tcPr>
          <w:p w:rsidR="00711DF9" w:rsidRDefault="00711DF9" w:rsidP="00711DF9">
            <w:pPr>
              <w:rPr>
                <w:sz w:val="24"/>
                <w:szCs w:val="24"/>
              </w:rPr>
            </w:pPr>
          </w:p>
        </w:tc>
        <w:tc>
          <w:tcPr>
            <w:tcW w:w="2540" w:type="dxa"/>
            <w:tcBorders>
              <w:right w:val="single" w:sz="8" w:space="0" w:color="auto"/>
            </w:tcBorders>
            <w:vAlign w:val="bottom"/>
          </w:tcPr>
          <w:p w:rsidR="00711DF9" w:rsidRDefault="00711DF9" w:rsidP="00711DF9">
            <w:pPr>
              <w:ind w:left="100"/>
              <w:rPr>
                <w:sz w:val="20"/>
                <w:szCs w:val="20"/>
              </w:rPr>
            </w:pPr>
            <w:r>
              <w:rPr>
                <w:rFonts w:ascii="Times New Roman" w:eastAsia="Times New Roman" w:hAnsi="Times New Roman" w:cs="Times New Roman"/>
                <w:sz w:val="24"/>
                <w:szCs w:val="24"/>
              </w:rPr>
              <w:t>крем для рук</w:t>
            </w:r>
          </w:p>
        </w:tc>
        <w:tc>
          <w:tcPr>
            <w:tcW w:w="4540" w:type="dxa"/>
            <w:tcBorders>
              <w:right w:val="single" w:sz="8" w:space="0" w:color="auto"/>
            </w:tcBorders>
            <w:vAlign w:val="bottom"/>
          </w:tcPr>
          <w:p w:rsidR="00711DF9" w:rsidRDefault="00711DF9" w:rsidP="00711DF9">
            <w:pPr>
              <w:ind w:left="100"/>
              <w:rPr>
                <w:sz w:val="20"/>
                <w:szCs w:val="20"/>
              </w:rPr>
            </w:pPr>
            <w:r>
              <w:rPr>
                <w:rFonts w:ascii="Times New Roman" w:eastAsia="Times New Roman" w:hAnsi="Times New Roman" w:cs="Times New Roman"/>
                <w:sz w:val="24"/>
                <w:szCs w:val="24"/>
              </w:rPr>
              <w:t>маслами, смазками, нефтепродуктами,</w:t>
            </w:r>
          </w:p>
        </w:tc>
        <w:tc>
          <w:tcPr>
            <w:tcW w:w="1540" w:type="dxa"/>
            <w:tcBorders>
              <w:right w:val="single" w:sz="8" w:space="0" w:color="auto"/>
            </w:tcBorders>
            <w:vAlign w:val="bottom"/>
          </w:tcPr>
          <w:p w:rsidR="00711DF9" w:rsidRDefault="00711DF9" w:rsidP="00711DF9">
            <w:pPr>
              <w:rPr>
                <w:sz w:val="24"/>
                <w:szCs w:val="24"/>
              </w:rPr>
            </w:pPr>
          </w:p>
        </w:tc>
      </w:tr>
      <w:tr w:rsidR="00711DF9" w:rsidTr="00711DF9">
        <w:trPr>
          <w:trHeight w:val="276"/>
        </w:trPr>
        <w:tc>
          <w:tcPr>
            <w:tcW w:w="860" w:type="dxa"/>
            <w:tcBorders>
              <w:left w:val="single" w:sz="8" w:space="0" w:color="auto"/>
              <w:right w:val="single" w:sz="8" w:space="0" w:color="auto"/>
            </w:tcBorders>
            <w:vAlign w:val="bottom"/>
          </w:tcPr>
          <w:p w:rsidR="00711DF9" w:rsidRDefault="00711DF9" w:rsidP="00711DF9">
            <w:pPr>
              <w:rPr>
                <w:sz w:val="24"/>
                <w:szCs w:val="24"/>
              </w:rPr>
            </w:pPr>
          </w:p>
        </w:tc>
        <w:tc>
          <w:tcPr>
            <w:tcW w:w="2540" w:type="dxa"/>
            <w:tcBorders>
              <w:right w:val="single" w:sz="8" w:space="0" w:color="auto"/>
            </w:tcBorders>
            <w:vAlign w:val="bottom"/>
          </w:tcPr>
          <w:p w:rsidR="00711DF9" w:rsidRDefault="00711DF9" w:rsidP="00711DF9">
            <w:pPr>
              <w:rPr>
                <w:sz w:val="24"/>
                <w:szCs w:val="24"/>
              </w:rPr>
            </w:pPr>
          </w:p>
        </w:tc>
        <w:tc>
          <w:tcPr>
            <w:tcW w:w="4540" w:type="dxa"/>
            <w:tcBorders>
              <w:right w:val="single" w:sz="8" w:space="0" w:color="auto"/>
            </w:tcBorders>
            <w:vAlign w:val="bottom"/>
          </w:tcPr>
          <w:p w:rsidR="00711DF9" w:rsidRDefault="00711DF9" w:rsidP="00711DF9">
            <w:pPr>
              <w:ind w:left="100"/>
              <w:rPr>
                <w:sz w:val="20"/>
                <w:szCs w:val="20"/>
              </w:rPr>
            </w:pPr>
            <w:r>
              <w:rPr>
                <w:rFonts w:ascii="Times New Roman" w:eastAsia="Times New Roman" w:hAnsi="Times New Roman" w:cs="Times New Roman"/>
                <w:sz w:val="24"/>
                <w:szCs w:val="24"/>
              </w:rPr>
              <w:t>лаками, красками, смолами, клеями,</w:t>
            </w:r>
          </w:p>
        </w:tc>
        <w:tc>
          <w:tcPr>
            <w:tcW w:w="1540" w:type="dxa"/>
            <w:tcBorders>
              <w:right w:val="single" w:sz="8" w:space="0" w:color="auto"/>
            </w:tcBorders>
            <w:vAlign w:val="bottom"/>
          </w:tcPr>
          <w:p w:rsidR="00711DF9" w:rsidRDefault="00711DF9" w:rsidP="00711DF9">
            <w:pPr>
              <w:rPr>
                <w:sz w:val="24"/>
                <w:szCs w:val="24"/>
              </w:rPr>
            </w:pPr>
          </w:p>
        </w:tc>
      </w:tr>
      <w:tr w:rsidR="00711DF9" w:rsidTr="00711DF9">
        <w:trPr>
          <w:trHeight w:val="276"/>
        </w:trPr>
        <w:tc>
          <w:tcPr>
            <w:tcW w:w="860" w:type="dxa"/>
            <w:tcBorders>
              <w:left w:val="single" w:sz="8" w:space="0" w:color="auto"/>
              <w:right w:val="single" w:sz="8" w:space="0" w:color="auto"/>
            </w:tcBorders>
            <w:vAlign w:val="bottom"/>
          </w:tcPr>
          <w:p w:rsidR="00711DF9" w:rsidRDefault="00711DF9" w:rsidP="00711DF9">
            <w:pPr>
              <w:rPr>
                <w:sz w:val="24"/>
                <w:szCs w:val="24"/>
              </w:rPr>
            </w:pPr>
          </w:p>
        </w:tc>
        <w:tc>
          <w:tcPr>
            <w:tcW w:w="2540" w:type="dxa"/>
            <w:tcBorders>
              <w:right w:val="single" w:sz="8" w:space="0" w:color="auto"/>
            </w:tcBorders>
            <w:vAlign w:val="bottom"/>
          </w:tcPr>
          <w:p w:rsidR="00711DF9" w:rsidRDefault="00711DF9" w:rsidP="00711DF9">
            <w:pPr>
              <w:rPr>
                <w:sz w:val="24"/>
                <w:szCs w:val="24"/>
              </w:rPr>
            </w:pPr>
          </w:p>
        </w:tc>
        <w:tc>
          <w:tcPr>
            <w:tcW w:w="4540" w:type="dxa"/>
            <w:tcBorders>
              <w:right w:val="single" w:sz="8" w:space="0" w:color="auto"/>
            </w:tcBorders>
            <w:vAlign w:val="bottom"/>
          </w:tcPr>
          <w:p w:rsidR="00711DF9" w:rsidRDefault="00711DF9" w:rsidP="00711DF9">
            <w:pPr>
              <w:ind w:left="100"/>
              <w:rPr>
                <w:sz w:val="20"/>
                <w:szCs w:val="20"/>
              </w:rPr>
            </w:pPr>
            <w:r>
              <w:rPr>
                <w:rFonts w:ascii="Times New Roman" w:eastAsia="Times New Roman" w:hAnsi="Times New Roman" w:cs="Times New Roman"/>
                <w:sz w:val="24"/>
                <w:szCs w:val="24"/>
              </w:rPr>
              <w:t>битумом, силиконом;</w:t>
            </w:r>
          </w:p>
        </w:tc>
        <w:tc>
          <w:tcPr>
            <w:tcW w:w="1540" w:type="dxa"/>
            <w:tcBorders>
              <w:right w:val="single" w:sz="8" w:space="0" w:color="auto"/>
            </w:tcBorders>
            <w:vAlign w:val="bottom"/>
          </w:tcPr>
          <w:p w:rsidR="00711DF9" w:rsidRDefault="00711DF9" w:rsidP="00711DF9">
            <w:pPr>
              <w:rPr>
                <w:sz w:val="24"/>
                <w:szCs w:val="24"/>
              </w:rPr>
            </w:pPr>
          </w:p>
        </w:tc>
      </w:tr>
      <w:tr w:rsidR="00711DF9" w:rsidTr="00711DF9">
        <w:trPr>
          <w:trHeight w:val="276"/>
        </w:trPr>
        <w:tc>
          <w:tcPr>
            <w:tcW w:w="860" w:type="dxa"/>
            <w:tcBorders>
              <w:left w:val="single" w:sz="8" w:space="0" w:color="auto"/>
              <w:right w:val="single" w:sz="8" w:space="0" w:color="auto"/>
            </w:tcBorders>
            <w:vAlign w:val="bottom"/>
          </w:tcPr>
          <w:p w:rsidR="00711DF9" w:rsidRDefault="00711DF9" w:rsidP="00711DF9">
            <w:pPr>
              <w:rPr>
                <w:sz w:val="24"/>
                <w:szCs w:val="24"/>
              </w:rPr>
            </w:pPr>
          </w:p>
        </w:tc>
        <w:tc>
          <w:tcPr>
            <w:tcW w:w="2540" w:type="dxa"/>
            <w:tcBorders>
              <w:right w:val="single" w:sz="8" w:space="0" w:color="auto"/>
            </w:tcBorders>
            <w:vAlign w:val="bottom"/>
          </w:tcPr>
          <w:p w:rsidR="00711DF9" w:rsidRDefault="00711DF9" w:rsidP="00711DF9">
            <w:pPr>
              <w:rPr>
                <w:sz w:val="24"/>
                <w:szCs w:val="24"/>
              </w:rPr>
            </w:pPr>
          </w:p>
        </w:tc>
        <w:tc>
          <w:tcPr>
            <w:tcW w:w="4540" w:type="dxa"/>
            <w:tcBorders>
              <w:right w:val="single" w:sz="8" w:space="0" w:color="auto"/>
            </w:tcBorders>
            <w:vAlign w:val="bottom"/>
          </w:tcPr>
          <w:p w:rsidR="00711DF9" w:rsidRDefault="00711DF9" w:rsidP="00711DF9">
            <w:pPr>
              <w:ind w:left="100"/>
              <w:rPr>
                <w:sz w:val="20"/>
                <w:szCs w:val="20"/>
              </w:rPr>
            </w:pPr>
            <w:r>
              <w:rPr>
                <w:rFonts w:ascii="Times New Roman" w:eastAsia="Times New Roman" w:hAnsi="Times New Roman" w:cs="Times New Roman"/>
                <w:sz w:val="24"/>
                <w:szCs w:val="24"/>
              </w:rPr>
              <w:t>При работе с химическими веществами</w:t>
            </w:r>
          </w:p>
        </w:tc>
        <w:tc>
          <w:tcPr>
            <w:tcW w:w="1540" w:type="dxa"/>
            <w:tcBorders>
              <w:right w:val="single" w:sz="8" w:space="0" w:color="auto"/>
            </w:tcBorders>
            <w:vAlign w:val="bottom"/>
          </w:tcPr>
          <w:p w:rsidR="00711DF9" w:rsidRDefault="00711DF9" w:rsidP="00711DF9">
            <w:pPr>
              <w:rPr>
                <w:sz w:val="24"/>
                <w:szCs w:val="24"/>
              </w:rPr>
            </w:pPr>
          </w:p>
        </w:tc>
      </w:tr>
      <w:tr w:rsidR="00711DF9" w:rsidTr="00711DF9">
        <w:trPr>
          <w:trHeight w:val="281"/>
        </w:trPr>
        <w:tc>
          <w:tcPr>
            <w:tcW w:w="860" w:type="dxa"/>
            <w:tcBorders>
              <w:left w:val="single" w:sz="8" w:space="0" w:color="auto"/>
              <w:bottom w:val="single" w:sz="8" w:space="0" w:color="auto"/>
              <w:right w:val="single" w:sz="8" w:space="0" w:color="auto"/>
            </w:tcBorders>
            <w:vAlign w:val="bottom"/>
          </w:tcPr>
          <w:p w:rsidR="00711DF9" w:rsidRDefault="00711DF9" w:rsidP="00711DF9">
            <w:pPr>
              <w:rPr>
                <w:sz w:val="24"/>
                <w:szCs w:val="24"/>
              </w:rPr>
            </w:pPr>
          </w:p>
        </w:tc>
        <w:tc>
          <w:tcPr>
            <w:tcW w:w="2540" w:type="dxa"/>
            <w:tcBorders>
              <w:bottom w:val="single" w:sz="8" w:space="0" w:color="auto"/>
              <w:right w:val="single" w:sz="8" w:space="0" w:color="auto"/>
            </w:tcBorders>
            <w:vAlign w:val="bottom"/>
          </w:tcPr>
          <w:p w:rsidR="00711DF9" w:rsidRDefault="00711DF9" w:rsidP="00711DF9">
            <w:pPr>
              <w:rPr>
                <w:sz w:val="24"/>
                <w:szCs w:val="24"/>
              </w:rPr>
            </w:pPr>
          </w:p>
        </w:tc>
        <w:tc>
          <w:tcPr>
            <w:tcW w:w="4540" w:type="dxa"/>
            <w:tcBorders>
              <w:bottom w:val="single" w:sz="8" w:space="0" w:color="auto"/>
              <w:right w:val="single" w:sz="8" w:space="0" w:color="auto"/>
            </w:tcBorders>
            <w:vAlign w:val="bottom"/>
          </w:tcPr>
          <w:p w:rsidR="00711DF9" w:rsidRDefault="00711DF9" w:rsidP="00711DF9">
            <w:pPr>
              <w:ind w:left="100"/>
              <w:rPr>
                <w:sz w:val="20"/>
                <w:szCs w:val="20"/>
              </w:rPr>
            </w:pPr>
            <w:r>
              <w:rPr>
                <w:rFonts w:ascii="Times New Roman" w:eastAsia="Times New Roman" w:hAnsi="Times New Roman" w:cs="Times New Roman"/>
                <w:sz w:val="24"/>
                <w:szCs w:val="24"/>
              </w:rPr>
              <w:t>восстанавливающего действия</w:t>
            </w:r>
          </w:p>
        </w:tc>
        <w:tc>
          <w:tcPr>
            <w:tcW w:w="1540" w:type="dxa"/>
            <w:tcBorders>
              <w:bottom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sz w:val="24"/>
                <w:szCs w:val="24"/>
              </w:rPr>
              <w:t>100 мл</w:t>
            </w:r>
          </w:p>
        </w:tc>
      </w:tr>
      <w:tr w:rsidR="00711DF9" w:rsidTr="00711DF9">
        <w:trPr>
          <w:trHeight w:val="263"/>
        </w:trPr>
        <w:tc>
          <w:tcPr>
            <w:tcW w:w="860" w:type="dxa"/>
            <w:tcBorders>
              <w:left w:val="single" w:sz="8" w:space="0" w:color="auto"/>
              <w:right w:val="single" w:sz="8" w:space="0" w:color="auto"/>
            </w:tcBorders>
            <w:vAlign w:val="bottom"/>
          </w:tcPr>
          <w:p w:rsidR="00711DF9" w:rsidRDefault="00711DF9" w:rsidP="00711DF9">
            <w:pPr>
              <w:spacing w:line="263" w:lineRule="exact"/>
              <w:ind w:right="440"/>
              <w:jc w:val="right"/>
              <w:rPr>
                <w:sz w:val="20"/>
                <w:szCs w:val="20"/>
              </w:rPr>
            </w:pPr>
            <w:r>
              <w:rPr>
                <w:rFonts w:ascii="Times New Roman" w:eastAsia="Times New Roman" w:hAnsi="Times New Roman" w:cs="Times New Roman"/>
                <w:sz w:val="24"/>
                <w:szCs w:val="24"/>
              </w:rPr>
              <w:t>5.</w:t>
            </w:r>
          </w:p>
        </w:tc>
        <w:tc>
          <w:tcPr>
            <w:tcW w:w="2540" w:type="dxa"/>
            <w:tcBorders>
              <w:right w:val="single" w:sz="8" w:space="0" w:color="auto"/>
            </w:tcBorders>
            <w:vAlign w:val="bottom"/>
          </w:tcPr>
          <w:p w:rsidR="00711DF9" w:rsidRDefault="00711DF9" w:rsidP="00711DF9">
            <w:pPr>
              <w:spacing w:line="263" w:lineRule="exact"/>
              <w:ind w:left="100"/>
              <w:rPr>
                <w:sz w:val="20"/>
                <w:szCs w:val="20"/>
              </w:rPr>
            </w:pPr>
            <w:r>
              <w:rPr>
                <w:rFonts w:ascii="Times New Roman" w:eastAsia="Times New Roman" w:hAnsi="Times New Roman" w:cs="Times New Roman"/>
                <w:sz w:val="24"/>
                <w:szCs w:val="24"/>
              </w:rPr>
              <w:t>Хлорная известь</w:t>
            </w:r>
          </w:p>
        </w:tc>
        <w:tc>
          <w:tcPr>
            <w:tcW w:w="4540" w:type="dxa"/>
            <w:tcBorders>
              <w:right w:val="single" w:sz="8" w:space="0" w:color="auto"/>
            </w:tcBorders>
            <w:vAlign w:val="bottom"/>
          </w:tcPr>
          <w:p w:rsidR="00711DF9" w:rsidRDefault="00711DF9" w:rsidP="00711DF9">
            <w:pPr>
              <w:spacing w:line="263" w:lineRule="exact"/>
              <w:ind w:left="100"/>
              <w:rPr>
                <w:sz w:val="20"/>
                <w:szCs w:val="20"/>
              </w:rPr>
            </w:pPr>
            <w:r>
              <w:rPr>
                <w:rFonts w:ascii="Times New Roman" w:eastAsia="Times New Roman" w:hAnsi="Times New Roman" w:cs="Times New Roman"/>
                <w:sz w:val="24"/>
                <w:szCs w:val="24"/>
              </w:rPr>
              <w:t>При уборочно-моечных работах и</w:t>
            </w:r>
          </w:p>
        </w:tc>
        <w:tc>
          <w:tcPr>
            <w:tcW w:w="1540" w:type="dxa"/>
            <w:tcBorders>
              <w:right w:val="single" w:sz="8" w:space="0" w:color="auto"/>
            </w:tcBorders>
            <w:vAlign w:val="bottom"/>
          </w:tcPr>
          <w:p w:rsidR="00711DF9" w:rsidRDefault="00711DF9" w:rsidP="00711DF9">
            <w:pPr>
              <w:spacing w:line="263" w:lineRule="exact"/>
              <w:jc w:val="center"/>
              <w:rPr>
                <w:sz w:val="20"/>
                <w:szCs w:val="20"/>
              </w:rPr>
            </w:pPr>
            <w:r>
              <w:rPr>
                <w:rFonts w:ascii="Times New Roman" w:eastAsia="Times New Roman" w:hAnsi="Times New Roman" w:cs="Times New Roman"/>
                <w:sz w:val="24"/>
                <w:szCs w:val="24"/>
              </w:rPr>
              <w:t>10500 г</w:t>
            </w:r>
          </w:p>
        </w:tc>
      </w:tr>
      <w:tr w:rsidR="00711DF9" w:rsidTr="00711DF9">
        <w:trPr>
          <w:trHeight w:val="279"/>
        </w:trPr>
        <w:tc>
          <w:tcPr>
            <w:tcW w:w="860" w:type="dxa"/>
            <w:tcBorders>
              <w:left w:val="single" w:sz="8" w:space="0" w:color="auto"/>
              <w:bottom w:val="single" w:sz="8" w:space="0" w:color="auto"/>
              <w:right w:val="single" w:sz="8" w:space="0" w:color="auto"/>
            </w:tcBorders>
            <w:vAlign w:val="bottom"/>
          </w:tcPr>
          <w:p w:rsidR="00711DF9" w:rsidRDefault="00711DF9" w:rsidP="00711DF9">
            <w:pPr>
              <w:rPr>
                <w:sz w:val="24"/>
                <w:szCs w:val="24"/>
              </w:rPr>
            </w:pPr>
          </w:p>
        </w:tc>
        <w:tc>
          <w:tcPr>
            <w:tcW w:w="2540" w:type="dxa"/>
            <w:tcBorders>
              <w:bottom w:val="single" w:sz="8" w:space="0" w:color="auto"/>
              <w:right w:val="single" w:sz="8" w:space="0" w:color="auto"/>
            </w:tcBorders>
            <w:vAlign w:val="bottom"/>
          </w:tcPr>
          <w:p w:rsidR="00711DF9" w:rsidRDefault="00711DF9" w:rsidP="00711DF9">
            <w:pPr>
              <w:rPr>
                <w:sz w:val="24"/>
                <w:szCs w:val="24"/>
              </w:rPr>
            </w:pPr>
          </w:p>
        </w:tc>
        <w:tc>
          <w:tcPr>
            <w:tcW w:w="4540" w:type="dxa"/>
            <w:tcBorders>
              <w:bottom w:val="single" w:sz="8" w:space="0" w:color="auto"/>
              <w:right w:val="single" w:sz="8" w:space="0" w:color="auto"/>
            </w:tcBorders>
            <w:vAlign w:val="bottom"/>
          </w:tcPr>
          <w:p w:rsidR="00711DF9" w:rsidRDefault="00711DF9" w:rsidP="00711DF9">
            <w:pPr>
              <w:spacing w:line="273" w:lineRule="exact"/>
              <w:ind w:left="100"/>
              <w:rPr>
                <w:sz w:val="20"/>
                <w:szCs w:val="20"/>
              </w:rPr>
            </w:pPr>
            <w:r>
              <w:rPr>
                <w:rFonts w:ascii="Times New Roman" w:eastAsia="Times New Roman" w:hAnsi="Times New Roman" w:cs="Times New Roman"/>
                <w:sz w:val="24"/>
                <w:szCs w:val="24"/>
              </w:rPr>
              <w:t>санобработке</w:t>
            </w:r>
          </w:p>
        </w:tc>
        <w:tc>
          <w:tcPr>
            <w:tcW w:w="1540" w:type="dxa"/>
            <w:tcBorders>
              <w:bottom w:val="single" w:sz="8" w:space="0" w:color="auto"/>
              <w:right w:val="single" w:sz="8" w:space="0" w:color="auto"/>
            </w:tcBorders>
            <w:vAlign w:val="bottom"/>
          </w:tcPr>
          <w:p w:rsidR="00711DF9" w:rsidRDefault="00711DF9" w:rsidP="00711DF9">
            <w:pPr>
              <w:rPr>
                <w:sz w:val="24"/>
                <w:szCs w:val="24"/>
              </w:rPr>
            </w:pPr>
          </w:p>
        </w:tc>
      </w:tr>
      <w:tr w:rsidR="00711DF9" w:rsidTr="00711DF9">
        <w:trPr>
          <w:trHeight w:val="263"/>
        </w:trPr>
        <w:tc>
          <w:tcPr>
            <w:tcW w:w="860" w:type="dxa"/>
            <w:tcBorders>
              <w:left w:val="single" w:sz="8" w:space="0" w:color="auto"/>
              <w:right w:val="single" w:sz="8" w:space="0" w:color="auto"/>
            </w:tcBorders>
            <w:vAlign w:val="bottom"/>
          </w:tcPr>
          <w:p w:rsidR="00711DF9" w:rsidRDefault="00711DF9" w:rsidP="00711DF9">
            <w:pPr>
              <w:spacing w:line="264" w:lineRule="exact"/>
              <w:ind w:right="440"/>
              <w:jc w:val="right"/>
              <w:rPr>
                <w:sz w:val="20"/>
                <w:szCs w:val="20"/>
              </w:rPr>
            </w:pPr>
            <w:r>
              <w:rPr>
                <w:rFonts w:ascii="Times New Roman" w:eastAsia="Times New Roman" w:hAnsi="Times New Roman" w:cs="Times New Roman"/>
                <w:sz w:val="24"/>
                <w:szCs w:val="24"/>
              </w:rPr>
              <w:t>6.</w:t>
            </w:r>
          </w:p>
        </w:tc>
        <w:tc>
          <w:tcPr>
            <w:tcW w:w="2540" w:type="dxa"/>
            <w:tcBorders>
              <w:right w:val="single" w:sz="8" w:space="0" w:color="auto"/>
            </w:tcBorders>
            <w:vAlign w:val="bottom"/>
          </w:tcPr>
          <w:p w:rsidR="00711DF9" w:rsidRDefault="00711DF9" w:rsidP="00711DF9">
            <w:pPr>
              <w:spacing w:line="264" w:lineRule="exact"/>
              <w:ind w:left="100"/>
              <w:rPr>
                <w:sz w:val="20"/>
                <w:szCs w:val="20"/>
              </w:rPr>
            </w:pPr>
            <w:r>
              <w:rPr>
                <w:rFonts w:ascii="Times New Roman" w:eastAsia="Times New Roman" w:hAnsi="Times New Roman" w:cs="Times New Roman"/>
                <w:sz w:val="24"/>
                <w:szCs w:val="24"/>
              </w:rPr>
              <w:t xml:space="preserve">Таблетки </w:t>
            </w:r>
            <w:proofErr w:type="spellStart"/>
            <w:r>
              <w:rPr>
                <w:rFonts w:ascii="Times New Roman" w:eastAsia="Times New Roman" w:hAnsi="Times New Roman" w:cs="Times New Roman"/>
                <w:sz w:val="24"/>
                <w:szCs w:val="24"/>
              </w:rPr>
              <w:t>Жавелион</w:t>
            </w:r>
            <w:proofErr w:type="spellEnd"/>
          </w:p>
        </w:tc>
        <w:tc>
          <w:tcPr>
            <w:tcW w:w="4540" w:type="dxa"/>
            <w:tcBorders>
              <w:right w:val="single" w:sz="8" w:space="0" w:color="auto"/>
            </w:tcBorders>
            <w:vAlign w:val="bottom"/>
          </w:tcPr>
          <w:p w:rsidR="00711DF9" w:rsidRDefault="00711DF9" w:rsidP="00711DF9">
            <w:pPr>
              <w:spacing w:line="264" w:lineRule="exact"/>
              <w:ind w:left="100"/>
              <w:rPr>
                <w:sz w:val="20"/>
                <w:szCs w:val="20"/>
              </w:rPr>
            </w:pPr>
            <w:r>
              <w:rPr>
                <w:rFonts w:ascii="Times New Roman" w:eastAsia="Times New Roman" w:hAnsi="Times New Roman" w:cs="Times New Roman"/>
                <w:sz w:val="24"/>
                <w:szCs w:val="24"/>
              </w:rPr>
              <w:t>При уборочно-моечных работах и</w:t>
            </w:r>
          </w:p>
        </w:tc>
        <w:tc>
          <w:tcPr>
            <w:tcW w:w="1540" w:type="dxa"/>
            <w:tcBorders>
              <w:right w:val="single" w:sz="8" w:space="0" w:color="auto"/>
            </w:tcBorders>
            <w:vAlign w:val="bottom"/>
          </w:tcPr>
          <w:p w:rsidR="00711DF9" w:rsidRDefault="00711DF9" w:rsidP="00711DF9"/>
        </w:tc>
      </w:tr>
      <w:tr w:rsidR="00711DF9" w:rsidTr="00711DF9">
        <w:trPr>
          <w:trHeight w:val="281"/>
        </w:trPr>
        <w:tc>
          <w:tcPr>
            <w:tcW w:w="860" w:type="dxa"/>
            <w:tcBorders>
              <w:left w:val="single" w:sz="8" w:space="0" w:color="auto"/>
              <w:bottom w:val="single" w:sz="8" w:space="0" w:color="auto"/>
              <w:right w:val="single" w:sz="8" w:space="0" w:color="auto"/>
            </w:tcBorders>
            <w:vAlign w:val="bottom"/>
          </w:tcPr>
          <w:p w:rsidR="00711DF9" w:rsidRDefault="00711DF9" w:rsidP="00711DF9">
            <w:pPr>
              <w:rPr>
                <w:sz w:val="24"/>
                <w:szCs w:val="24"/>
              </w:rPr>
            </w:pPr>
          </w:p>
        </w:tc>
        <w:tc>
          <w:tcPr>
            <w:tcW w:w="2540" w:type="dxa"/>
            <w:tcBorders>
              <w:bottom w:val="single" w:sz="8" w:space="0" w:color="auto"/>
              <w:right w:val="single" w:sz="8" w:space="0" w:color="auto"/>
            </w:tcBorders>
            <w:vAlign w:val="bottom"/>
          </w:tcPr>
          <w:p w:rsidR="00711DF9" w:rsidRDefault="00711DF9" w:rsidP="00711DF9">
            <w:pPr>
              <w:rPr>
                <w:sz w:val="24"/>
                <w:szCs w:val="24"/>
              </w:rPr>
            </w:pPr>
          </w:p>
        </w:tc>
        <w:tc>
          <w:tcPr>
            <w:tcW w:w="4540" w:type="dxa"/>
            <w:tcBorders>
              <w:bottom w:val="single" w:sz="8" w:space="0" w:color="auto"/>
              <w:right w:val="single" w:sz="8" w:space="0" w:color="auto"/>
            </w:tcBorders>
            <w:vAlign w:val="bottom"/>
          </w:tcPr>
          <w:p w:rsidR="00711DF9" w:rsidRDefault="00711DF9" w:rsidP="00711DF9">
            <w:pPr>
              <w:ind w:left="100"/>
              <w:rPr>
                <w:sz w:val="20"/>
                <w:szCs w:val="20"/>
              </w:rPr>
            </w:pPr>
            <w:r>
              <w:rPr>
                <w:rFonts w:ascii="Times New Roman" w:eastAsia="Times New Roman" w:hAnsi="Times New Roman" w:cs="Times New Roman"/>
                <w:sz w:val="24"/>
                <w:szCs w:val="24"/>
              </w:rPr>
              <w:t>санобработке</w:t>
            </w:r>
          </w:p>
        </w:tc>
        <w:tc>
          <w:tcPr>
            <w:tcW w:w="1540" w:type="dxa"/>
            <w:tcBorders>
              <w:bottom w:val="single" w:sz="8" w:space="0" w:color="auto"/>
              <w:right w:val="single" w:sz="8" w:space="0" w:color="auto"/>
            </w:tcBorders>
            <w:vAlign w:val="bottom"/>
          </w:tcPr>
          <w:p w:rsidR="00711DF9" w:rsidRDefault="00711DF9" w:rsidP="00711DF9">
            <w:pPr>
              <w:rPr>
                <w:sz w:val="24"/>
                <w:szCs w:val="24"/>
              </w:rPr>
            </w:pPr>
          </w:p>
        </w:tc>
      </w:tr>
      <w:tr w:rsidR="00711DF9" w:rsidTr="00711DF9">
        <w:trPr>
          <w:trHeight w:val="266"/>
        </w:trPr>
        <w:tc>
          <w:tcPr>
            <w:tcW w:w="860" w:type="dxa"/>
            <w:tcBorders>
              <w:left w:val="single" w:sz="8" w:space="0" w:color="auto"/>
              <w:bottom w:val="single" w:sz="8" w:space="0" w:color="auto"/>
              <w:right w:val="single" w:sz="8" w:space="0" w:color="auto"/>
            </w:tcBorders>
            <w:vAlign w:val="bottom"/>
          </w:tcPr>
          <w:p w:rsidR="00711DF9" w:rsidRDefault="00711DF9" w:rsidP="00711DF9">
            <w:pPr>
              <w:spacing w:line="264" w:lineRule="exact"/>
              <w:ind w:right="440"/>
              <w:jc w:val="right"/>
              <w:rPr>
                <w:sz w:val="20"/>
                <w:szCs w:val="20"/>
              </w:rPr>
            </w:pPr>
            <w:r>
              <w:rPr>
                <w:rFonts w:ascii="Times New Roman" w:eastAsia="Times New Roman" w:hAnsi="Times New Roman" w:cs="Times New Roman"/>
                <w:sz w:val="24"/>
                <w:szCs w:val="24"/>
              </w:rPr>
              <w:t>7.</w:t>
            </w:r>
          </w:p>
        </w:tc>
        <w:tc>
          <w:tcPr>
            <w:tcW w:w="2540" w:type="dxa"/>
            <w:tcBorders>
              <w:bottom w:val="single" w:sz="8" w:space="0" w:color="auto"/>
              <w:right w:val="single" w:sz="8" w:space="0" w:color="auto"/>
            </w:tcBorders>
            <w:vAlign w:val="bottom"/>
          </w:tcPr>
          <w:p w:rsidR="00711DF9" w:rsidRDefault="00711DF9" w:rsidP="00711DF9">
            <w:pPr>
              <w:spacing w:line="264" w:lineRule="exact"/>
              <w:ind w:left="100"/>
              <w:rPr>
                <w:sz w:val="20"/>
                <w:szCs w:val="20"/>
              </w:rPr>
            </w:pPr>
            <w:r>
              <w:rPr>
                <w:rFonts w:ascii="Times New Roman" w:eastAsia="Times New Roman" w:hAnsi="Times New Roman" w:cs="Times New Roman"/>
                <w:sz w:val="24"/>
                <w:szCs w:val="24"/>
              </w:rPr>
              <w:t>Чистящее средство</w:t>
            </w:r>
          </w:p>
        </w:tc>
        <w:tc>
          <w:tcPr>
            <w:tcW w:w="4540" w:type="dxa"/>
            <w:tcBorders>
              <w:bottom w:val="single" w:sz="8" w:space="0" w:color="auto"/>
              <w:right w:val="single" w:sz="8" w:space="0" w:color="auto"/>
            </w:tcBorders>
            <w:vAlign w:val="bottom"/>
          </w:tcPr>
          <w:p w:rsidR="00711DF9" w:rsidRDefault="00711DF9" w:rsidP="00711DF9">
            <w:pPr>
              <w:spacing w:line="264" w:lineRule="exact"/>
              <w:ind w:left="100"/>
              <w:rPr>
                <w:sz w:val="20"/>
                <w:szCs w:val="20"/>
              </w:rPr>
            </w:pPr>
            <w:r>
              <w:rPr>
                <w:rFonts w:ascii="Times New Roman" w:eastAsia="Times New Roman" w:hAnsi="Times New Roman" w:cs="Times New Roman"/>
                <w:sz w:val="24"/>
                <w:szCs w:val="24"/>
              </w:rPr>
              <w:t>При уборочно-моечных работах</w:t>
            </w:r>
          </w:p>
        </w:tc>
        <w:tc>
          <w:tcPr>
            <w:tcW w:w="1540" w:type="dxa"/>
            <w:tcBorders>
              <w:bottom w:val="single" w:sz="8" w:space="0" w:color="auto"/>
              <w:right w:val="single" w:sz="8" w:space="0" w:color="auto"/>
            </w:tcBorders>
            <w:vAlign w:val="bottom"/>
          </w:tcPr>
          <w:p w:rsidR="00711DF9" w:rsidRDefault="00711DF9" w:rsidP="00711DF9">
            <w:pPr>
              <w:spacing w:line="264" w:lineRule="exact"/>
              <w:jc w:val="center"/>
              <w:rPr>
                <w:sz w:val="20"/>
                <w:szCs w:val="20"/>
              </w:rPr>
            </w:pPr>
            <w:r>
              <w:rPr>
                <w:rFonts w:ascii="Times New Roman" w:eastAsia="Times New Roman" w:hAnsi="Times New Roman" w:cs="Times New Roman"/>
                <w:sz w:val="24"/>
                <w:szCs w:val="24"/>
              </w:rPr>
              <w:t>5 банок</w:t>
            </w:r>
          </w:p>
        </w:tc>
      </w:tr>
      <w:tr w:rsidR="00711DF9" w:rsidTr="00711DF9">
        <w:trPr>
          <w:trHeight w:val="261"/>
        </w:trPr>
        <w:tc>
          <w:tcPr>
            <w:tcW w:w="860" w:type="dxa"/>
            <w:tcBorders>
              <w:left w:val="single" w:sz="8" w:space="0" w:color="auto"/>
              <w:right w:val="single" w:sz="8" w:space="0" w:color="auto"/>
            </w:tcBorders>
            <w:vAlign w:val="bottom"/>
          </w:tcPr>
          <w:p w:rsidR="00711DF9" w:rsidRDefault="00711DF9" w:rsidP="00711DF9">
            <w:pPr>
              <w:spacing w:line="260" w:lineRule="exact"/>
              <w:ind w:right="440"/>
              <w:jc w:val="right"/>
              <w:rPr>
                <w:sz w:val="20"/>
                <w:szCs w:val="20"/>
              </w:rPr>
            </w:pPr>
            <w:r>
              <w:rPr>
                <w:rFonts w:ascii="Times New Roman" w:eastAsia="Times New Roman" w:hAnsi="Times New Roman" w:cs="Times New Roman"/>
                <w:sz w:val="24"/>
                <w:szCs w:val="24"/>
              </w:rPr>
              <w:t>8.</w:t>
            </w:r>
          </w:p>
        </w:tc>
        <w:tc>
          <w:tcPr>
            <w:tcW w:w="2540" w:type="dxa"/>
            <w:tcBorders>
              <w:right w:val="single" w:sz="8" w:space="0" w:color="auto"/>
            </w:tcBorders>
            <w:vAlign w:val="bottom"/>
          </w:tcPr>
          <w:p w:rsidR="00711DF9" w:rsidRDefault="00711DF9" w:rsidP="00711DF9">
            <w:pPr>
              <w:spacing w:line="260" w:lineRule="exact"/>
              <w:ind w:left="100"/>
              <w:rPr>
                <w:sz w:val="20"/>
                <w:szCs w:val="20"/>
              </w:rPr>
            </w:pPr>
            <w:r>
              <w:rPr>
                <w:rFonts w:ascii="Times New Roman" w:eastAsia="Times New Roman" w:hAnsi="Times New Roman" w:cs="Times New Roman"/>
                <w:sz w:val="24"/>
                <w:szCs w:val="24"/>
              </w:rPr>
              <w:t>Сода</w:t>
            </w:r>
          </w:p>
        </w:tc>
        <w:tc>
          <w:tcPr>
            <w:tcW w:w="4540" w:type="dxa"/>
            <w:tcBorders>
              <w:right w:val="single" w:sz="8" w:space="0" w:color="auto"/>
            </w:tcBorders>
            <w:vAlign w:val="bottom"/>
          </w:tcPr>
          <w:p w:rsidR="00711DF9" w:rsidRDefault="00711DF9" w:rsidP="00711DF9">
            <w:pPr>
              <w:spacing w:line="260" w:lineRule="exact"/>
              <w:ind w:left="100"/>
              <w:rPr>
                <w:sz w:val="20"/>
                <w:szCs w:val="20"/>
              </w:rPr>
            </w:pPr>
            <w:r>
              <w:rPr>
                <w:rFonts w:ascii="Times New Roman" w:eastAsia="Times New Roman" w:hAnsi="Times New Roman" w:cs="Times New Roman"/>
                <w:sz w:val="24"/>
                <w:szCs w:val="24"/>
              </w:rPr>
              <w:t>При уборочно-моечных работах</w:t>
            </w:r>
          </w:p>
        </w:tc>
        <w:tc>
          <w:tcPr>
            <w:tcW w:w="1540" w:type="dxa"/>
            <w:tcBorders>
              <w:right w:val="single" w:sz="8" w:space="0" w:color="auto"/>
            </w:tcBorders>
            <w:vAlign w:val="bottom"/>
          </w:tcPr>
          <w:p w:rsidR="00711DF9" w:rsidRDefault="00711DF9" w:rsidP="00711DF9">
            <w:pPr>
              <w:spacing w:line="260" w:lineRule="exact"/>
              <w:jc w:val="center"/>
              <w:rPr>
                <w:sz w:val="20"/>
                <w:szCs w:val="20"/>
              </w:rPr>
            </w:pPr>
            <w:r>
              <w:rPr>
                <w:rFonts w:ascii="Times New Roman" w:eastAsia="Times New Roman" w:hAnsi="Times New Roman" w:cs="Times New Roman"/>
                <w:sz w:val="24"/>
                <w:szCs w:val="24"/>
              </w:rPr>
              <w:t>400 г</w:t>
            </w:r>
          </w:p>
        </w:tc>
      </w:tr>
      <w:tr w:rsidR="00711DF9" w:rsidTr="00711DF9">
        <w:trPr>
          <w:trHeight w:val="281"/>
        </w:trPr>
        <w:tc>
          <w:tcPr>
            <w:tcW w:w="860" w:type="dxa"/>
            <w:tcBorders>
              <w:left w:val="single" w:sz="8" w:space="0" w:color="auto"/>
              <w:bottom w:val="single" w:sz="8" w:space="0" w:color="auto"/>
              <w:right w:val="single" w:sz="8" w:space="0" w:color="auto"/>
            </w:tcBorders>
            <w:vAlign w:val="bottom"/>
          </w:tcPr>
          <w:p w:rsidR="00711DF9" w:rsidRDefault="00711DF9" w:rsidP="00711DF9">
            <w:pPr>
              <w:rPr>
                <w:sz w:val="24"/>
                <w:szCs w:val="24"/>
              </w:rPr>
            </w:pPr>
          </w:p>
        </w:tc>
        <w:tc>
          <w:tcPr>
            <w:tcW w:w="2540" w:type="dxa"/>
            <w:tcBorders>
              <w:bottom w:val="single" w:sz="8" w:space="0" w:color="auto"/>
              <w:right w:val="single" w:sz="8" w:space="0" w:color="auto"/>
            </w:tcBorders>
            <w:vAlign w:val="bottom"/>
          </w:tcPr>
          <w:p w:rsidR="00711DF9" w:rsidRDefault="00711DF9" w:rsidP="00711DF9">
            <w:pPr>
              <w:ind w:left="100"/>
              <w:rPr>
                <w:sz w:val="20"/>
                <w:szCs w:val="20"/>
              </w:rPr>
            </w:pPr>
            <w:r>
              <w:rPr>
                <w:rFonts w:ascii="Times New Roman" w:eastAsia="Times New Roman" w:hAnsi="Times New Roman" w:cs="Times New Roman"/>
                <w:sz w:val="24"/>
                <w:szCs w:val="24"/>
              </w:rPr>
              <w:t>кальцинированная</w:t>
            </w:r>
          </w:p>
        </w:tc>
        <w:tc>
          <w:tcPr>
            <w:tcW w:w="4540" w:type="dxa"/>
            <w:tcBorders>
              <w:bottom w:val="single" w:sz="8" w:space="0" w:color="auto"/>
              <w:right w:val="single" w:sz="8" w:space="0" w:color="auto"/>
            </w:tcBorders>
            <w:vAlign w:val="bottom"/>
          </w:tcPr>
          <w:p w:rsidR="00711DF9" w:rsidRDefault="00711DF9" w:rsidP="00711DF9">
            <w:pPr>
              <w:rPr>
                <w:sz w:val="24"/>
                <w:szCs w:val="24"/>
              </w:rPr>
            </w:pPr>
          </w:p>
        </w:tc>
        <w:tc>
          <w:tcPr>
            <w:tcW w:w="1540" w:type="dxa"/>
            <w:tcBorders>
              <w:bottom w:val="single" w:sz="8" w:space="0" w:color="auto"/>
              <w:right w:val="single" w:sz="8" w:space="0" w:color="auto"/>
            </w:tcBorders>
            <w:vAlign w:val="bottom"/>
          </w:tcPr>
          <w:p w:rsidR="00711DF9" w:rsidRDefault="00711DF9" w:rsidP="00711DF9">
            <w:pPr>
              <w:rPr>
                <w:sz w:val="24"/>
                <w:szCs w:val="24"/>
              </w:rPr>
            </w:pPr>
          </w:p>
        </w:tc>
      </w:tr>
    </w:tbl>
    <w:p w:rsidR="00711DF9" w:rsidRDefault="00711DF9" w:rsidP="00711DF9">
      <w:pPr>
        <w:spacing w:line="329" w:lineRule="exact"/>
        <w:rPr>
          <w:sz w:val="20"/>
          <w:szCs w:val="20"/>
        </w:rPr>
      </w:pPr>
    </w:p>
    <w:p w:rsidR="00711DF9" w:rsidRDefault="00711DF9" w:rsidP="00711DF9">
      <w:pPr>
        <w:spacing w:line="234" w:lineRule="auto"/>
        <w:ind w:right="-199"/>
        <w:jc w:val="center"/>
        <w:rPr>
          <w:sz w:val="20"/>
          <w:szCs w:val="20"/>
        </w:rPr>
      </w:pPr>
      <w:r>
        <w:rPr>
          <w:rFonts w:ascii="Times New Roman" w:eastAsia="Times New Roman" w:hAnsi="Times New Roman" w:cs="Times New Roman"/>
          <w:b/>
          <w:bCs/>
          <w:sz w:val="24"/>
          <w:szCs w:val="24"/>
        </w:rPr>
        <w:t>Перечень работ и профессий, дающих право на получение бесплатно мыла, смывающих и обезвреживающих средств</w:t>
      </w:r>
    </w:p>
    <w:p w:rsidR="00711DF9" w:rsidRDefault="00711DF9" w:rsidP="00711DF9">
      <w:pPr>
        <w:spacing w:line="2"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860"/>
        <w:gridCol w:w="4400"/>
        <w:gridCol w:w="340"/>
        <w:gridCol w:w="820"/>
        <w:gridCol w:w="1060"/>
        <w:gridCol w:w="2120"/>
        <w:gridCol w:w="80"/>
      </w:tblGrid>
      <w:tr w:rsidR="00711DF9" w:rsidTr="00711DF9">
        <w:trPr>
          <w:trHeight w:val="267"/>
        </w:trPr>
        <w:tc>
          <w:tcPr>
            <w:tcW w:w="860" w:type="dxa"/>
            <w:tcBorders>
              <w:top w:val="single" w:sz="8" w:space="0" w:color="auto"/>
              <w:left w:val="single" w:sz="8" w:space="0" w:color="auto"/>
              <w:bottom w:val="single" w:sz="8" w:space="0" w:color="auto"/>
              <w:right w:val="single" w:sz="8" w:space="0" w:color="auto"/>
            </w:tcBorders>
            <w:vAlign w:val="bottom"/>
          </w:tcPr>
          <w:p w:rsidR="00711DF9" w:rsidRDefault="00711DF9" w:rsidP="00711DF9">
            <w:pPr>
              <w:spacing w:line="267" w:lineRule="exact"/>
              <w:ind w:left="140"/>
              <w:rPr>
                <w:sz w:val="20"/>
                <w:szCs w:val="20"/>
              </w:rPr>
            </w:pPr>
            <w:r>
              <w:rPr>
                <w:rFonts w:ascii="Times New Roman" w:eastAsia="Times New Roman" w:hAnsi="Times New Roman" w:cs="Times New Roman"/>
                <w:i/>
                <w:iCs/>
                <w:sz w:val="24"/>
                <w:szCs w:val="24"/>
              </w:rPr>
              <w:t xml:space="preserve">№ </w:t>
            </w:r>
            <w:proofErr w:type="gramStart"/>
            <w:r>
              <w:rPr>
                <w:rFonts w:ascii="Times New Roman" w:eastAsia="Times New Roman" w:hAnsi="Times New Roman" w:cs="Times New Roman"/>
                <w:i/>
                <w:iCs/>
                <w:sz w:val="24"/>
                <w:szCs w:val="24"/>
              </w:rPr>
              <w:t>п</w:t>
            </w:r>
            <w:proofErr w:type="gramEnd"/>
            <w:r>
              <w:rPr>
                <w:rFonts w:ascii="Times New Roman" w:eastAsia="Times New Roman" w:hAnsi="Times New Roman" w:cs="Times New Roman"/>
                <w:i/>
                <w:iCs/>
                <w:sz w:val="24"/>
                <w:szCs w:val="24"/>
              </w:rPr>
              <w:t>/п</w:t>
            </w:r>
          </w:p>
        </w:tc>
        <w:tc>
          <w:tcPr>
            <w:tcW w:w="4740" w:type="dxa"/>
            <w:gridSpan w:val="2"/>
            <w:tcBorders>
              <w:top w:val="single" w:sz="8" w:space="0" w:color="auto"/>
              <w:bottom w:val="single" w:sz="8" w:space="0" w:color="auto"/>
            </w:tcBorders>
            <w:vAlign w:val="bottom"/>
          </w:tcPr>
          <w:p w:rsidR="00711DF9" w:rsidRDefault="00711DF9" w:rsidP="00711DF9">
            <w:pPr>
              <w:spacing w:line="267" w:lineRule="exact"/>
              <w:ind w:left="800"/>
              <w:rPr>
                <w:sz w:val="20"/>
                <w:szCs w:val="20"/>
              </w:rPr>
            </w:pPr>
            <w:r>
              <w:rPr>
                <w:rFonts w:ascii="Times New Roman" w:eastAsia="Times New Roman" w:hAnsi="Times New Roman" w:cs="Times New Roman"/>
                <w:i/>
                <w:iCs/>
                <w:sz w:val="24"/>
                <w:szCs w:val="24"/>
              </w:rPr>
              <w:t>Наименование профессии или работы</w:t>
            </w:r>
          </w:p>
        </w:tc>
        <w:tc>
          <w:tcPr>
            <w:tcW w:w="820" w:type="dxa"/>
            <w:tcBorders>
              <w:top w:val="single" w:sz="8" w:space="0" w:color="auto"/>
              <w:bottom w:val="single" w:sz="8" w:space="0" w:color="auto"/>
              <w:right w:val="single" w:sz="8" w:space="0" w:color="auto"/>
            </w:tcBorders>
            <w:vAlign w:val="bottom"/>
          </w:tcPr>
          <w:p w:rsidR="00711DF9" w:rsidRDefault="00711DF9" w:rsidP="00711DF9">
            <w:pPr>
              <w:rPr>
                <w:sz w:val="23"/>
                <w:szCs w:val="23"/>
              </w:rPr>
            </w:pPr>
          </w:p>
        </w:tc>
        <w:tc>
          <w:tcPr>
            <w:tcW w:w="3180" w:type="dxa"/>
            <w:gridSpan w:val="2"/>
            <w:tcBorders>
              <w:top w:val="single" w:sz="8" w:space="0" w:color="auto"/>
              <w:bottom w:val="single" w:sz="8" w:space="0" w:color="auto"/>
              <w:right w:val="single" w:sz="8" w:space="0" w:color="auto"/>
            </w:tcBorders>
            <w:vAlign w:val="bottom"/>
          </w:tcPr>
          <w:p w:rsidR="00711DF9" w:rsidRDefault="00711DF9" w:rsidP="00711DF9">
            <w:pPr>
              <w:spacing w:line="267" w:lineRule="exact"/>
              <w:jc w:val="center"/>
              <w:rPr>
                <w:sz w:val="20"/>
                <w:szCs w:val="20"/>
              </w:rPr>
            </w:pPr>
            <w:r>
              <w:rPr>
                <w:rFonts w:ascii="Times New Roman" w:eastAsia="Times New Roman" w:hAnsi="Times New Roman" w:cs="Times New Roman"/>
                <w:i/>
                <w:iCs/>
                <w:w w:val="99"/>
                <w:sz w:val="24"/>
                <w:szCs w:val="24"/>
              </w:rPr>
              <w:t>Количество работников</w:t>
            </w:r>
          </w:p>
        </w:tc>
        <w:tc>
          <w:tcPr>
            <w:tcW w:w="80" w:type="dxa"/>
            <w:vAlign w:val="bottom"/>
          </w:tcPr>
          <w:p w:rsidR="00711DF9" w:rsidRDefault="00711DF9" w:rsidP="00711DF9">
            <w:pPr>
              <w:rPr>
                <w:sz w:val="23"/>
                <w:szCs w:val="23"/>
              </w:rPr>
            </w:pPr>
          </w:p>
        </w:tc>
      </w:tr>
      <w:tr w:rsidR="00711DF9" w:rsidTr="00711DF9">
        <w:trPr>
          <w:trHeight w:val="262"/>
        </w:trPr>
        <w:tc>
          <w:tcPr>
            <w:tcW w:w="860" w:type="dxa"/>
            <w:tcBorders>
              <w:left w:val="single" w:sz="8" w:space="0" w:color="auto"/>
              <w:right w:val="single" w:sz="8" w:space="0" w:color="auto"/>
            </w:tcBorders>
            <w:vAlign w:val="bottom"/>
          </w:tcPr>
          <w:p w:rsidR="00711DF9" w:rsidRDefault="00711DF9" w:rsidP="00711DF9">
            <w:pPr>
              <w:spacing w:line="262" w:lineRule="exact"/>
              <w:ind w:left="120"/>
              <w:rPr>
                <w:sz w:val="20"/>
                <w:szCs w:val="20"/>
              </w:rPr>
            </w:pPr>
            <w:r>
              <w:rPr>
                <w:rFonts w:ascii="Times New Roman" w:eastAsia="Times New Roman" w:hAnsi="Times New Roman" w:cs="Times New Roman"/>
                <w:sz w:val="24"/>
                <w:szCs w:val="24"/>
              </w:rPr>
              <w:t>1.</w:t>
            </w:r>
          </w:p>
        </w:tc>
        <w:tc>
          <w:tcPr>
            <w:tcW w:w="4740" w:type="dxa"/>
            <w:gridSpan w:val="2"/>
            <w:vAlign w:val="bottom"/>
          </w:tcPr>
          <w:p w:rsidR="00711DF9" w:rsidRDefault="00711DF9" w:rsidP="00711DF9">
            <w:pPr>
              <w:spacing w:line="262" w:lineRule="exact"/>
              <w:ind w:left="100"/>
              <w:rPr>
                <w:sz w:val="20"/>
                <w:szCs w:val="20"/>
              </w:rPr>
            </w:pPr>
            <w:r>
              <w:rPr>
                <w:rFonts w:ascii="Times New Roman" w:eastAsia="Times New Roman" w:hAnsi="Times New Roman" w:cs="Times New Roman"/>
                <w:sz w:val="24"/>
                <w:szCs w:val="24"/>
              </w:rPr>
              <w:t xml:space="preserve">Уборщик </w:t>
            </w:r>
            <w:proofErr w:type="gramStart"/>
            <w:r>
              <w:rPr>
                <w:rFonts w:ascii="Times New Roman" w:eastAsia="Times New Roman" w:hAnsi="Times New Roman" w:cs="Times New Roman"/>
                <w:sz w:val="24"/>
                <w:szCs w:val="24"/>
              </w:rPr>
              <w:t>производственных</w:t>
            </w:r>
            <w:proofErr w:type="gramEnd"/>
            <w:r>
              <w:rPr>
                <w:rFonts w:ascii="Times New Roman" w:eastAsia="Times New Roman" w:hAnsi="Times New Roman" w:cs="Times New Roman"/>
                <w:sz w:val="24"/>
                <w:szCs w:val="24"/>
              </w:rPr>
              <w:t xml:space="preserve"> и служебных</w:t>
            </w:r>
          </w:p>
        </w:tc>
        <w:tc>
          <w:tcPr>
            <w:tcW w:w="820" w:type="dxa"/>
            <w:tcBorders>
              <w:right w:val="single" w:sz="8" w:space="0" w:color="auto"/>
            </w:tcBorders>
            <w:vAlign w:val="bottom"/>
          </w:tcPr>
          <w:p w:rsidR="00711DF9" w:rsidRDefault="00711DF9" w:rsidP="00711DF9"/>
        </w:tc>
        <w:tc>
          <w:tcPr>
            <w:tcW w:w="1060" w:type="dxa"/>
            <w:vAlign w:val="bottom"/>
          </w:tcPr>
          <w:p w:rsidR="00711DF9" w:rsidRDefault="00711DF9" w:rsidP="00711DF9"/>
        </w:tc>
        <w:tc>
          <w:tcPr>
            <w:tcW w:w="2120" w:type="dxa"/>
            <w:tcBorders>
              <w:right w:val="single" w:sz="8" w:space="0" w:color="auto"/>
            </w:tcBorders>
            <w:vAlign w:val="bottom"/>
          </w:tcPr>
          <w:p w:rsidR="00711DF9" w:rsidRDefault="00711DF9" w:rsidP="00711DF9">
            <w:pPr>
              <w:spacing w:line="262" w:lineRule="exact"/>
              <w:ind w:right="1000"/>
              <w:jc w:val="center"/>
              <w:rPr>
                <w:sz w:val="20"/>
                <w:szCs w:val="20"/>
              </w:rPr>
            </w:pPr>
            <w:r>
              <w:rPr>
                <w:rFonts w:ascii="Times New Roman" w:eastAsia="Times New Roman" w:hAnsi="Times New Roman" w:cs="Times New Roman"/>
                <w:w w:val="99"/>
                <w:sz w:val="24"/>
                <w:szCs w:val="24"/>
              </w:rPr>
              <w:t>2</w:t>
            </w:r>
          </w:p>
        </w:tc>
        <w:tc>
          <w:tcPr>
            <w:tcW w:w="80" w:type="dxa"/>
            <w:vAlign w:val="bottom"/>
          </w:tcPr>
          <w:p w:rsidR="00711DF9" w:rsidRDefault="00711DF9" w:rsidP="00711DF9"/>
        </w:tc>
      </w:tr>
      <w:tr w:rsidR="00711DF9" w:rsidTr="00711DF9">
        <w:trPr>
          <w:trHeight w:val="281"/>
        </w:trPr>
        <w:tc>
          <w:tcPr>
            <w:tcW w:w="860" w:type="dxa"/>
            <w:tcBorders>
              <w:left w:val="single" w:sz="8" w:space="0" w:color="auto"/>
              <w:bottom w:val="single" w:sz="8" w:space="0" w:color="auto"/>
              <w:right w:val="single" w:sz="8" w:space="0" w:color="auto"/>
            </w:tcBorders>
            <w:vAlign w:val="bottom"/>
          </w:tcPr>
          <w:p w:rsidR="00711DF9" w:rsidRDefault="00711DF9" w:rsidP="00711DF9">
            <w:pPr>
              <w:rPr>
                <w:sz w:val="24"/>
                <w:szCs w:val="24"/>
              </w:rPr>
            </w:pPr>
          </w:p>
        </w:tc>
        <w:tc>
          <w:tcPr>
            <w:tcW w:w="4740" w:type="dxa"/>
            <w:gridSpan w:val="2"/>
            <w:tcBorders>
              <w:bottom w:val="single" w:sz="8" w:space="0" w:color="auto"/>
            </w:tcBorders>
            <w:vAlign w:val="bottom"/>
          </w:tcPr>
          <w:p w:rsidR="00711DF9" w:rsidRDefault="00711DF9" w:rsidP="00711DF9">
            <w:pPr>
              <w:ind w:left="100"/>
              <w:rPr>
                <w:sz w:val="20"/>
                <w:szCs w:val="20"/>
              </w:rPr>
            </w:pPr>
            <w:r>
              <w:rPr>
                <w:rFonts w:ascii="Times New Roman" w:eastAsia="Times New Roman" w:hAnsi="Times New Roman" w:cs="Times New Roman"/>
                <w:sz w:val="24"/>
                <w:szCs w:val="24"/>
              </w:rPr>
              <w:t>помещений</w:t>
            </w:r>
          </w:p>
        </w:tc>
        <w:tc>
          <w:tcPr>
            <w:tcW w:w="820" w:type="dxa"/>
            <w:tcBorders>
              <w:bottom w:val="single" w:sz="8" w:space="0" w:color="auto"/>
              <w:right w:val="single" w:sz="8" w:space="0" w:color="auto"/>
            </w:tcBorders>
            <w:vAlign w:val="bottom"/>
          </w:tcPr>
          <w:p w:rsidR="00711DF9" w:rsidRDefault="00711DF9" w:rsidP="00711DF9">
            <w:pPr>
              <w:rPr>
                <w:sz w:val="24"/>
                <w:szCs w:val="24"/>
              </w:rPr>
            </w:pPr>
          </w:p>
        </w:tc>
        <w:tc>
          <w:tcPr>
            <w:tcW w:w="1060" w:type="dxa"/>
            <w:tcBorders>
              <w:bottom w:val="single" w:sz="8" w:space="0" w:color="auto"/>
            </w:tcBorders>
            <w:vAlign w:val="bottom"/>
          </w:tcPr>
          <w:p w:rsidR="00711DF9" w:rsidRDefault="00711DF9" w:rsidP="00711DF9">
            <w:pPr>
              <w:rPr>
                <w:sz w:val="24"/>
                <w:szCs w:val="24"/>
              </w:rPr>
            </w:pPr>
          </w:p>
        </w:tc>
        <w:tc>
          <w:tcPr>
            <w:tcW w:w="2120" w:type="dxa"/>
            <w:tcBorders>
              <w:bottom w:val="single" w:sz="8" w:space="0" w:color="auto"/>
              <w:right w:val="single" w:sz="8" w:space="0" w:color="auto"/>
            </w:tcBorders>
            <w:vAlign w:val="bottom"/>
          </w:tcPr>
          <w:p w:rsidR="00711DF9" w:rsidRDefault="00711DF9" w:rsidP="00711DF9">
            <w:pPr>
              <w:rPr>
                <w:sz w:val="24"/>
                <w:szCs w:val="24"/>
              </w:rPr>
            </w:pPr>
          </w:p>
        </w:tc>
        <w:tc>
          <w:tcPr>
            <w:tcW w:w="80" w:type="dxa"/>
            <w:vAlign w:val="bottom"/>
          </w:tcPr>
          <w:p w:rsidR="00711DF9" w:rsidRDefault="00711DF9" w:rsidP="00711DF9">
            <w:pPr>
              <w:rPr>
                <w:sz w:val="24"/>
                <w:szCs w:val="24"/>
              </w:rPr>
            </w:pPr>
          </w:p>
        </w:tc>
      </w:tr>
      <w:tr w:rsidR="00711DF9" w:rsidTr="00711DF9">
        <w:trPr>
          <w:trHeight w:val="266"/>
        </w:trPr>
        <w:tc>
          <w:tcPr>
            <w:tcW w:w="860" w:type="dxa"/>
            <w:tcBorders>
              <w:left w:val="single" w:sz="8" w:space="0" w:color="auto"/>
              <w:bottom w:val="single" w:sz="8" w:space="0" w:color="auto"/>
              <w:right w:val="single" w:sz="8" w:space="0" w:color="auto"/>
            </w:tcBorders>
            <w:vAlign w:val="bottom"/>
          </w:tcPr>
          <w:p w:rsidR="00711DF9" w:rsidRDefault="00711DF9" w:rsidP="00711DF9">
            <w:pPr>
              <w:spacing w:line="264" w:lineRule="exact"/>
              <w:ind w:left="120"/>
              <w:rPr>
                <w:sz w:val="20"/>
                <w:szCs w:val="20"/>
              </w:rPr>
            </w:pPr>
            <w:r>
              <w:rPr>
                <w:rFonts w:ascii="Times New Roman" w:eastAsia="Times New Roman" w:hAnsi="Times New Roman" w:cs="Times New Roman"/>
                <w:sz w:val="24"/>
                <w:szCs w:val="24"/>
              </w:rPr>
              <w:t>2.</w:t>
            </w:r>
          </w:p>
        </w:tc>
        <w:tc>
          <w:tcPr>
            <w:tcW w:w="4740" w:type="dxa"/>
            <w:gridSpan w:val="2"/>
            <w:tcBorders>
              <w:bottom w:val="single" w:sz="8" w:space="0" w:color="auto"/>
            </w:tcBorders>
            <w:vAlign w:val="bottom"/>
          </w:tcPr>
          <w:p w:rsidR="00711DF9" w:rsidRDefault="00711DF9" w:rsidP="00711DF9">
            <w:pPr>
              <w:spacing w:line="264" w:lineRule="exact"/>
              <w:ind w:left="100"/>
              <w:rPr>
                <w:sz w:val="20"/>
                <w:szCs w:val="20"/>
              </w:rPr>
            </w:pPr>
            <w:r>
              <w:rPr>
                <w:rFonts w:ascii="Times New Roman" w:eastAsia="Times New Roman" w:hAnsi="Times New Roman" w:cs="Times New Roman"/>
                <w:sz w:val="24"/>
                <w:szCs w:val="24"/>
              </w:rPr>
              <w:t>Дворник</w:t>
            </w:r>
          </w:p>
        </w:tc>
        <w:tc>
          <w:tcPr>
            <w:tcW w:w="820" w:type="dxa"/>
            <w:tcBorders>
              <w:bottom w:val="single" w:sz="8" w:space="0" w:color="auto"/>
              <w:right w:val="single" w:sz="8" w:space="0" w:color="auto"/>
            </w:tcBorders>
            <w:vAlign w:val="bottom"/>
          </w:tcPr>
          <w:p w:rsidR="00711DF9" w:rsidRDefault="00711DF9" w:rsidP="00711DF9">
            <w:pPr>
              <w:rPr>
                <w:sz w:val="23"/>
                <w:szCs w:val="23"/>
              </w:rPr>
            </w:pPr>
          </w:p>
        </w:tc>
        <w:tc>
          <w:tcPr>
            <w:tcW w:w="1060" w:type="dxa"/>
            <w:tcBorders>
              <w:bottom w:val="single" w:sz="8" w:space="0" w:color="auto"/>
            </w:tcBorders>
            <w:vAlign w:val="bottom"/>
          </w:tcPr>
          <w:p w:rsidR="00711DF9" w:rsidRDefault="00711DF9" w:rsidP="00711DF9">
            <w:pPr>
              <w:rPr>
                <w:sz w:val="23"/>
                <w:szCs w:val="23"/>
              </w:rPr>
            </w:pPr>
          </w:p>
        </w:tc>
        <w:tc>
          <w:tcPr>
            <w:tcW w:w="2120" w:type="dxa"/>
            <w:tcBorders>
              <w:bottom w:val="single" w:sz="8" w:space="0" w:color="auto"/>
              <w:right w:val="single" w:sz="8" w:space="0" w:color="auto"/>
            </w:tcBorders>
            <w:vAlign w:val="bottom"/>
          </w:tcPr>
          <w:p w:rsidR="00711DF9" w:rsidRDefault="00711DF9" w:rsidP="00711DF9">
            <w:pPr>
              <w:spacing w:line="264" w:lineRule="exact"/>
              <w:ind w:right="1000"/>
              <w:jc w:val="center"/>
              <w:rPr>
                <w:sz w:val="20"/>
                <w:szCs w:val="20"/>
              </w:rPr>
            </w:pPr>
            <w:r>
              <w:rPr>
                <w:rFonts w:ascii="Times New Roman" w:eastAsia="Times New Roman" w:hAnsi="Times New Roman" w:cs="Times New Roman"/>
                <w:w w:val="99"/>
                <w:sz w:val="24"/>
                <w:szCs w:val="24"/>
              </w:rPr>
              <w:t>1</w:t>
            </w:r>
          </w:p>
        </w:tc>
        <w:tc>
          <w:tcPr>
            <w:tcW w:w="80" w:type="dxa"/>
            <w:vAlign w:val="bottom"/>
          </w:tcPr>
          <w:p w:rsidR="00711DF9" w:rsidRDefault="00711DF9" w:rsidP="00711DF9">
            <w:pPr>
              <w:rPr>
                <w:sz w:val="23"/>
                <w:szCs w:val="23"/>
              </w:rPr>
            </w:pPr>
          </w:p>
        </w:tc>
      </w:tr>
      <w:tr w:rsidR="00711DF9" w:rsidTr="00711DF9">
        <w:trPr>
          <w:trHeight w:val="266"/>
        </w:trPr>
        <w:tc>
          <w:tcPr>
            <w:tcW w:w="860" w:type="dxa"/>
            <w:tcBorders>
              <w:left w:val="single" w:sz="8" w:space="0" w:color="auto"/>
              <w:bottom w:val="single" w:sz="8" w:space="0" w:color="auto"/>
              <w:right w:val="single" w:sz="8" w:space="0" w:color="auto"/>
            </w:tcBorders>
            <w:vAlign w:val="bottom"/>
          </w:tcPr>
          <w:p w:rsidR="00711DF9" w:rsidRDefault="00711DF9" w:rsidP="00711DF9">
            <w:pPr>
              <w:spacing w:line="264" w:lineRule="exact"/>
              <w:ind w:left="120"/>
              <w:rPr>
                <w:sz w:val="20"/>
                <w:szCs w:val="20"/>
              </w:rPr>
            </w:pPr>
            <w:r>
              <w:rPr>
                <w:rFonts w:ascii="Times New Roman" w:eastAsia="Times New Roman" w:hAnsi="Times New Roman" w:cs="Times New Roman"/>
                <w:sz w:val="24"/>
                <w:szCs w:val="24"/>
              </w:rPr>
              <w:t>3.</w:t>
            </w:r>
          </w:p>
        </w:tc>
        <w:tc>
          <w:tcPr>
            <w:tcW w:w="4740" w:type="dxa"/>
            <w:gridSpan w:val="2"/>
            <w:tcBorders>
              <w:bottom w:val="single" w:sz="8" w:space="0" w:color="auto"/>
            </w:tcBorders>
            <w:vAlign w:val="bottom"/>
          </w:tcPr>
          <w:p w:rsidR="00711DF9" w:rsidRDefault="00711DF9" w:rsidP="00711DF9">
            <w:pPr>
              <w:spacing w:line="264" w:lineRule="exact"/>
              <w:ind w:left="100"/>
              <w:rPr>
                <w:sz w:val="20"/>
                <w:szCs w:val="20"/>
              </w:rPr>
            </w:pPr>
            <w:r>
              <w:rPr>
                <w:rFonts w:ascii="Times New Roman" w:eastAsia="Times New Roman" w:hAnsi="Times New Roman" w:cs="Times New Roman"/>
                <w:sz w:val="24"/>
                <w:szCs w:val="24"/>
              </w:rPr>
              <w:t>Лаборант</w:t>
            </w:r>
          </w:p>
        </w:tc>
        <w:tc>
          <w:tcPr>
            <w:tcW w:w="820" w:type="dxa"/>
            <w:tcBorders>
              <w:bottom w:val="single" w:sz="8" w:space="0" w:color="auto"/>
              <w:right w:val="single" w:sz="8" w:space="0" w:color="auto"/>
            </w:tcBorders>
            <w:vAlign w:val="bottom"/>
          </w:tcPr>
          <w:p w:rsidR="00711DF9" w:rsidRDefault="00711DF9" w:rsidP="00711DF9">
            <w:pPr>
              <w:rPr>
                <w:sz w:val="23"/>
                <w:szCs w:val="23"/>
              </w:rPr>
            </w:pPr>
          </w:p>
        </w:tc>
        <w:tc>
          <w:tcPr>
            <w:tcW w:w="1060" w:type="dxa"/>
            <w:tcBorders>
              <w:bottom w:val="single" w:sz="8" w:space="0" w:color="auto"/>
            </w:tcBorders>
            <w:vAlign w:val="bottom"/>
          </w:tcPr>
          <w:p w:rsidR="00711DF9" w:rsidRDefault="00711DF9" w:rsidP="00711DF9">
            <w:pPr>
              <w:rPr>
                <w:sz w:val="23"/>
                <w:szCs w:val="23"/>
              </w:rPr>
            </w:pPr>
          </w:p>
        </w:tc>
        <w:tc>
          <w:tcPr>
            <w:tcW w:w="2120" w:type="dxa"/>
            <w:tcBorders>
              <w:bottom w:val="single" w:sz="8" w:space="0" w:color="auto"/>
              <w:right w:val="single" w:sz="8" w:space="0" w:color="auto"/>
            </w:tcBorders>
            <w:vAlign w:val="bottom"/>
          </w:tcPr>
          <w:p w:rsidR="00711DF9" w:rsidRDefault="00711DF9" w:rsidP="00711DF9">
            <w:pPr>
              <w:spacing w:line="264" w:lineRule="exact"/>
              <w:ind w:right="1000"/>
              <w:jc w:val="center"/>
              <w:rPr>
                <w:sz w:val="20"/>
                <w:szCs w:val="20"/>
              </w:rPr>
            </w:pPr>
            <w:r>
              <w:rPr>
                <w:rFonts w:ascii="Times New Roman" w:eastAsia="Times New Roman" w:hAnsi="Times New Roman" w:cs="Times New Roman"/>
                <w:w w:val="99"/>
                <w:sz w:val="24"/>
                <w:szCs w:val="24"/>
              </w:rPr>
              <w:t>1</w:t>
            </w:r>
          </w:p>
        </w:tc>
        <w:tc>
          <w:tcPr>
            <w:tcW w:w="80" w:type="dxa"/>
            <w:vAlign w:val="bottom"/>
          </w:tcPr>
          <w:p w:rsidR="00711DF9" w:rsidRDefault="00711DF9" w:rsidP="00711DF9">
            <w:pPr>
              <w:rPr>
                <w:sz w:val="23"/>
                <w:szCs w:val="23"/>
              </w:rPr>
            </w:pPr>
          </w:p>
        </w:tc>
      </w:tr>
      <w:tr w:rsidR="00711DF9" w:rsidTr="00711DF9">
        <w:trPr>
          <w:trHeight w:val="261"/>
        </w:trPr>
        <w:tc>
          <w:tcPr>
            <w:tcW w:w="860" w:type="dxa"/>
            <w:tcBorders>
              <w:left w:val="single" w:sz="8" w:space="0" w:color="auto"/>
              <w:right w:val="single" w:sz="8" w:space="0" w:color="auto"/>
            </w:tcBorders>
            <w:vAlign w:val="bottom"/>
          </w:tcPr>
          <w:p w:rsidR="00711DF9" w:rsidRDefault="00711DF9" w:rsidP="00711DF9">
            <w:pPr>
              <w:spacing w:line="260" w:lineRule="exact"/>
              <w:ind w:left="120"/>
              <w:rPr>
                <w:sz w:val="20"/>
                <w:szCs w:val="20"/>
              </w:rPr>
            </w:pPr>
            <w:r>
              <w:rPr>
                <w:rFonts w:ascii="Times New Roman" w:eastAsia="Times New Roman" w:hAnsi="Times New Roman" w:cs="Times New Roman"/>
                <w:sz w:val="24"/>
                <w:szCs w:val="24"/>
              </w:rPr>
              <w:t>4.</w:t>
            </w:r>
          </w:p>
        </w:tc>
        <w:tc>
          <w:tcPr>
            <w:tcW w:w="4740" w:type="dxa"/>
            <w:gridSpan w:val="2"/>
            <w:vAlign w:val="bottom"/>
          </w:tcPr>
          <w:p w:rsidR="00711DF9" w:rsidRDefault="00711DF9" w:rsidP="00711DF9">
            <w:pPr>
              <w:spacing w:line="260" w:lineRule="exact"/>
              <w:ind w:left="100"/>
              <w:rPr>
                <w:sz w:val="20"/>
                <w:szCs w:val="20"/>
              </w:rPr>
            </w:pPr>
            <w:r>
              <w:rPr>
                <w:rFonts w:ascii="Times New Roman" w:eastAsia="Times New Roman" w:hAnsi="Times New Roman" w:cs="Times New Roman"/>
                <w:sz w:val="24"/>
                <w:szCs w:val="24"/>
              </w:rPr>
              <w:t>Рабочий по комплексному обслуживанию и</w:t>
            </w:r>
          </w:p>
        </w:tc>
        <w:tc>
          <w:tcPr>
            <w:tcW w:w="820" w:type="dxa"/>
            <w:tcBorders>
              <w:right w:val="single" w:sz="8" w:space="0" w:color="auto"/>
            </w:tcBorders>
            <w:vAlign w:val="bottom"/>
          </w:tcPr>
          <w:p w:rsidR="00711DF9" w:rsidRDefault="00711DF9" w:rsidP="00711DF9"/>
        </w:tc>
        <w:tc>
          <w:tcPr>
            <w:tcW w:w="1060" w:type="dxa"/>
            <w:vAlign w:val="bottom"/>
          </w:tcPr>
          <w:p w:rsidR="00711DF9" w:rsidRDefault="00711DF9" w:rsidP="00711DF9"/>
        </w:tc>
        <w:tc>
          <w:tcPr>
            <w:tcW w:w="2120" w:type="dxa"/>
            <w:tcBorders>
              <w:right w:val="single" w:sz="8" w:space="0" w:color="auto"/>
            </w:tcBorders>
            <w:vAlign w:val="bottom"/>
          </w:tcPr>
          <w:p w:rsidR="00711DF9" w:rsidRDefault="00711DF9" w:rsidP="00711DF9">
            <w:pPr>
              <w:spacing w:line="260" w:lineRule="exact"/>
              <w:ind w:right="1000"/>
              <w:jc w:val="center"/>
              <w:rPr>
                <w:sz w:val="20"/>
                <w:szCs w:val="20"/>
              </w:rPr>
            </w:pPr>
            <w:r>
              <w:rPr>
                <w:rFonts w:ascii="Times New Roman" w:eastAsia="Times New Roman" w:hAnsi="Times New Roman" w:cs="Times New Roman"/>
                <w:w w:val="99"/>
                <w:sz w:val="24"/>
                <w:szCs w:val="24"/>
              </w:rPr>
              <w:t>1</w:t>
            </w:r>
          </w:p>
        </w:tc>
        <w:tc>
          <w:tcPr>
            <w:tcW w:w="80" w:type="dxa"/>
            <w:vAlign w:val="bottom"/>
          </w:tcPr>
          <w:p w:rsidR="00711DF9" w:rsidRDefault="00711DF9" w:rsidP="00711DF9"/>
        </w:tc>
      </w:tr>
      <w:tr w:rsidR="00711DF9" w:rsidTr="00711DF9">
        <w:trPr>
          <w:trHeight w:val="281"/>
        </w:trPr>
        <w:tc>
          <w:tcPr>
            <w:tcW w:w="860" w:type="dxa"/>
            <w:tcBorders>
              <w:left w:val="single" w:sz="8" w:space="0" w:color="auto"/>
              <w:bottom w:val="single" w:sz="8" w:space="0" w:color="auto"/>
              <w:right w:val="single" w:sz="8" w:space="0" w:color="auto"/>
            </w:tcBorders>
            <w:vAlign w:val="bottom"/>
          </w:tcPr>
          <w:p w:rsidR="00711DF9" w:rsidRDefault="00711DF9" w:rsidP="00711DF9">
            <w:pPr>
              <w:rPr>
                <w:sz w:val="24"/>
                <w:szCs w:val="24"/>
              </w:rPr>
            </w:pPr>
          </w:p>
        </w:tc>
        <w:tc>
          <w:tcPr>
            <w:tcW w:w="4740" w:type="dxa"/>
            <w:gridSpan w:val="2"/>
            <w:tcBorders>
              <w:bottom w:val="single" w:sz="8" w:space="0" w:color="auto"/>
            </w:tcBorders>
            <w:vAlign w:val="bottom"/>
          </w:tcPr>
          <w:p w:rsidR="00711DF9" w:rsidRDefault="00711DF9" w:rsidP="00711DF9">
            <w:pPr>
              <w:ind w:left="100"/>
              <w:rPr>
                <w:sz w:val="20"/>
                <w:szCs w:val="20"/>
              </w:rPr>
            </w:pPr>
            <w:r>
              <w:rPr>
                <w:rFonts w:ascii="Times New Roman" w:eastAsia="Times New Roman" w:hAnsi="Times New Roman" w:cs="Times New Roman"/>
                <w:sz w:val="24"/>
                <w:szCs w:val="24"/>
              </w:rPr>
              <w:t>ремонту зданий</w:t>
            </w:r>
          </w:p>
        </w:tc>
        <w:tc>
          <w:tcPr>
            <w:tcW w:w="820" w:type="dxa"/>
            <w:tcBorders>
              <w:bottom w:val="single" w:sz="8" w:space="0" w:color="auto"/>
              <w:right w:val="single" w:sz="8" w:space="0" w:color="auto"/>
            </w:tcBorders>
            <w:vAlign w:val="bottom"/>
          </w:tcPr>
          <w:p w:rsidR="00711DF9" w:rsidRDefault="00711DF9" w:rsidP="00711DF9">
            <w:pPr>
              <w:rPr>
                <w:sz w:val="24"/>
                <w:szCs w:val="24"/>
              </w:rPr>
            </w:pPr>
          </w:p>
        </w:tc>
        <w:tc>
          <w:tcPr>
            <w:tcW w:w="1060" w:type="dxa"/>
            <w:tcBorders>
              <w:bottom w:val="single" w:sz="8" w:space="0" w:color="auto"/>
            </w:tcBorders>
            <w:vAlign w:val="bottom"/>
          </w:tcPr>
          <w:p w:rsidR="00711DF9" w:rsidRDefault="00711DF9" w:rsidP="00711DF9">
            <w:pPr>
              <w:rPr>
                <w:sz w:val="24"/>
                <w:szCs w:val="24"/>
              </w:rPr>
            </w:pPr>
          </w:p>
        </w:tc>
        <w:tc>
          <w:tcPr>
            <w:tcW w:w="2120" w:type="dxa"/>
            <w:tcBorders>
              <w:bottom w:val="single" w:sz="8" w:space="0" w:color="auto"/>
              <w:right w:val="single" w:sz="8" w:space="0" w:color="auto"/>
            </w:tcBorders>
            <w:vAlign w:val="bottom"/>
          </w:tcPr>
          <w:p w:rsidR="00711DF9" w:rsidRDefault="00711DF9" w:rsidP="00711DF9">
            <w:pPr>
              <w:rPr>
                <w:sz w:val="24"/>
                <w:szCs w:val="24"/>
              </w:rPr>
            </w:pPr>
          </w:p>
        </w:tc>
        <w:tc>
          <w:tcPr>
            <w:tcW w:w="80" w:type="dxa"/>
            <w:vAlign w:val="bottom"/>
          </w:tcPr>
          <w:p w:rsidR="00711DF9" w:rsidRDefault="00711DF9" w:rsidP="00711DF9">
            <w:pPr>
              <w:rPr>
                <w:sz w:val="24"/>
                <w:szCs w:val="24"/>
              </w:rPr>
            </w:pPr>
          </w:p>
        </w:tc>
      </w:tr>
      <w:tr w:rsidR="00711DF9" w:rsidTr="00711DF9">
        <w:trPr>
          <w:trHeight w:val="265"/>
        </w:trPr>
        <w:tc>
          <w:tcPr>
            <w:tcW w:w="860" w:type="dxa"/>
            <w:vAlign w:val="bottom"/>
          </w:tcPr>
          <w:p w:rsidR="00711DF9" w:rsidRDefault="00711DF9" w:rsidP="00711DF9">
            <w:pPr>
              <w:rPr>
                <w:sz w:val="23"/>
                <w:szCs w:val="23"/>
              </w:rPr>
            </w:pPr>
          </w:p>
        </w:tc>
        <w:tc>
          <w:tcPr>
            <w:tcW w:w="8740" w:type="dxa"/>
            <w:gridSpan w:val="5"/>
            <w:vAlign w:val="bottom"/>
          </w:tcPr>
          <w:p w:rsidR="00711DF9" w:rsidRDefault="00711DF9" w:rsidP="00711DF9">
            <w:pPr>
              <w:spacing w:line="265" w:lineRule="exact"/>
              <w:ind w:left="1620"/>
              <w:rPr>
                <w:sz w:val="20"/>
                <w:szCs w:val="20"/>
              </w:rPr>
            </w:pPr>
            <w:r>
              <w:rPr>
                <w:rFonts w:ascii="Times New Roman" w:eastAsia="Times New Roman" w:hAnsi="Times New Roman" w:cs="Times New Roman"/>
                <w:b/>
                <w:bCs/>
                <w:sz w:val="24"/>
                <w:szCs w:val="24"/>
              </w:rPr>
              <w:t>Обеспечение работников инвентарем для уборки</w:t>
            </w:r>
          </w:p>
        </w:tc>
        <w:tc>
          <w:tcPr>
            <w:tcW w:w="80" w:type="dxa"/>
            <w:vAlign w:val="bottom"/>
          </w:tcPr>
          <w:p w:rsidR="00711DF9" w:rsidRDefault="00711DF9" w:rsidP="00711DF9">
            <w:pPr>
              <w:rPr>
                <w:sz w:val="23"/>
                <w:szCs w:val="23"/>
              </w:rPr>
            </w:pPr>
          </w:p>
        </w:tc>
      </w:tr>
      <w:tr w:rsidR="00711DF9" w:rsidTr="00711DF9">
        <w:trPr>
          <w:trHeight w:val="111"/>
        </w:trPr>
        <w:tc>
          <w:tcPr>
            <w:tcW w:w="860" w:type="dxa"/>
            <w:tcBorders>
              <w:bottom w:val="single" w:sz="8" w:space="0" w:color="auto"/>
            </w:tcBorders>
            <w:vAlign w:val="bottom"/>
          </w:tcPr>
          <w:p w:rsidR="00711DF9" w:rsidRDefault="00711DF9" w:rsidP="00711DF9">
            <w:pPr>
              <w:rPr>
                <w:sz w:val="9"/>
                <w:szCs w:val="9"/>
              </w:rPr>
            </w:pPr>
          </w:p>
        </w:tc>
        <w:tc>
          <w:tcPr>
            <w:tcW w:w="4400" w:type="dxa"/>
            <w:tcBorders>
              <w:bottom w:val="single" w:sz="8" w:space="0" w:color="auto"/>
            </w:tcBorders>
            <w:vAlign w:val="bottom"/>
          </w:tcPr>
          <w:p w:rsidR="00711DF9" w:rsidRDefault="00711DF9" w:rsidP="00711DF9">
            <w:pPr>
              <w:rPr>
                <w:sz w:val="9"/>
                <w:szCs w:val="9"/>
              </w:rPr>
            </w:pPr>
          </w:p>
        </w:tc>
        <w:tc>
          <w:tcPr>
            <w:tcW w:w="340" w:type="dxa"/>
            <w:tcBorders>
              <w:bottom w:val="single" w:sz="8" w:space="0" w:color="auto"/>
            </w:tcBorders>
            <w:vAlign w:val="bottom"/>
          </w:tcPr>
          <w:p w:rsidR="00711DF9" w:rsidRDefault="00711DF9" w:rsidP="00711DF9">
            <w:pPr>
              <w:rPr>
                <w:sz w:val="9"/>
                <w:szCs w:val="9"/>
              </w:rPr>
            </w:pPr>
          </w:p>
        </w:tc>
        <w:tc>
          <w:tcPr>
            <w:tcW w:w="1880" w:type="dxa"/>
            <w:gridSpan w:val="2"/>
            <w:tcBorders>
              <w:bottom w:val="single" w:sz="8" w:space="0" w:color="auto"/>
            </w:tcBorders>
            <w:vAlign w:val="bottom"/>
          </w:tcPr>
          <w:p w:rsidR="00711DF9" w:rsidRDefault="00711DF9" w:rsidP="00711DF9">
            <w:pPr>
              <w:rPr>
                <w:sz w:val="9"/>
                <w:szCs w:val="9"/>
              </w:rPr>
            </w:pPr>
          </w:p>
        </w:tc>
        <w:tc>
          <w:tcPr>
            <w:tcW w:w="2120" w:type="dxa"/>
            <w:tcBorders>
              <w:bottom w:val="single" w:sz="8" w:space="0" w:color="auto"/>
            </w:tcBorders>
            <w:vAlign w:val="bottom"/>
          </w:tcPr>
          <w:p w:rsidR="00711DF9" w:rsidRDefault="00711DF9" w:rsidP="00711DF9">
            <w:pPr>
              <w:rPr>
                <w:sz w:val="9"/>
                <w:szCs w:val="9"/>
              </w:rPr>
            </w:pPr>
          </w:p>
        </w:tc>
        <w:tc>
          <w:tcPr>
            <w:tcW w:w="80" w:type="dxa"/>
            <w:tcBorders>
              <w:bottom w:val="single" w:sz="8" w:space="0" w:color="auto"/>
            </w:tcBorders>
            <w:vAlign w:val="bottom"/>
          </w:tcPr>
          <w:p w:rsidR="00711DF9" w:rsidRDefault="00711DF9" w:rsidP="00711DF9">
            <w:pPr>
              <w:rPr>
                <w:sz w:val="9"/>
                <w:szCs w:val="9"/>
              </w:rPr>
            </w:pPr>
          </w:p>
        </w:tc>
      </w:tr>
      <w:tr w:rsidR="00711DF9" w:rsidTr="00711DF9">
        <w:trPr>
          <w:trHeight w:val="256"/>
        </w:trPr>
        <w:tc>
          <w:tcPr>
            <w:tcW w:w="860" w:type="dxa"/>
            <w:tcBorders>
              <w:left w:val="single" w:sz="8" w:space="0" w:color="auto"/>
              <w:right w:val="single" w:sz="8" w:space="0" w:color="auto"/>
            </w:tcBorders>
            <w:vAlign w:val="bottom"/>
          </w:tcPr>
          <w:p w:rsidR="00711DF9" w:rsidRDefault="00711DF9" w:rsidP="00711DF9">
            <w:pPr>
              <w:spacing w:line="256" w:lineRule="exact"/>
              <w:jc w:val="center"/>
              <w:rPr>
                <w:sz w:val="20"/>
                <w:szCs w:val="20"/>
              </w:rPr>
            </w:pPr>
            <w:r>
              <w:rPr>
                <w:rFonts w:ascii="Times New Roman" w:eastAsia="Times New Roman" w:hAnsi="Times New Roman" w:cs="Times New Roman"/>
                <w:i/>
                <w:iCs/>
                <w:sz w:val="24"/>
                <w:szCs w:val="24"/>
              </w:rPr>
              <w:t>№</w:t>
            </w:r>
          </w:p>
        </w:tc>
        <w:tc>
          <w:tcPr>
            <w:tcW w:w="4400" w:type="dxa"/>
            <w:tcBorders>
              <w:right w:val="single" w:sz="8" w:space="0" w:color="auto"/>
            </w:tcBorders>
            <w:vAlign w:val="bottom"/>
          </w:tcPr>
          <w:p w:rsidR="00711DF9" w:rsidRDefault="00711DF9" w:rsidP="00711DF9">
            <w:pPr>
              <w:spacing w:line="256" w:lineRule="exact"/>
              <w:ind w:left="220"/>
              <w:rPr>
                <w:sz w:val="20"/>
                <w:szCs w:val="20"/>
              </w:rPr>
            </w:pPr>
            <w:r>
              <w:rPr>
                <w:rFonts w:ascii="Times New Roman" w:eastAsia="Times New Roman" w:hAnsi="Times New Roman" w:cs="Times New Roman"/>
                <w:i/>
                <w:iCs/>
                <w:sz w:val="24"/>
                <w:szCs w:val="24"/>
              </w:rPr>
              <w:t>Наименование профессии или работы</w:t>
            </w:r>
          </w:p>
        </w:tc>
        <w:tc>
          <w:tcPr>
            <w:tcW w:w="340" w:type="dxa"/>
            <w:vAlign w:val="bottom"/>
          </w:tcPr>
          <w:p w:rsidR="00711DF9" w:rsidRDefault="00711DF9" w:rsidP="00711DF9"/>
        </w:tc>
        <w:tc>
          <w:tcPr>
            <w:tcW w:w="1880" w:type="dxa"/>
            <w:gridSpan w:val="2"/>
            <w:tcBorders>
              <w:right w:val="single" w:sz="8" w:space="0" w:color="auto"/>
            </w:tcBorders>
            <w:vAlign w:val="bottom"/>
          </w:tcPr>
          <w:p w:rsidR="00711DF9" w:rsidRDefault="00711DF9" w:rsidP="00711DF9">
            <w:pPr>
              <w:spacing w:line="256" w:lineRule="exact"/>
              <w:ind w:right="240"/>
              <w:jc w:val="center"/>
              <w:rPr>
                <w:sz w:val="20"/>
                <w:szCs w:val="20"/>
              </w:rPr>
            </w:pPr>
            <w:r>
              <w:rPr>
                <w:rFonts w:ascii="Times New Roman" w:eastAsia="Times New Roman" w:hAnsi="Times New Roman" w:cs="Times New Roman"/>
                <w:i/>
                <w:iCs/>
                <w:w w:val="99"/>
                <w:sz w:val="24"/>
                <w:szCs w:val="24"/>
              </w:rPr>
              <w:t>Наименование</w:t>
            </w:r>
          </w:p>
        </w:tc>
        <w:tc>
          <w:tcPr>
            <w:tcW w:w="2120" w:type="dxa"/>
            <w:vAlign w:val="bottom"/>
          </w:tcPr>
          <w:p w:rsidR="00711DF9" w:rsidRDefault="00711DF9" w:rsidP="00711DF9">
            <w:pPr>
              <w:spacing w:line="256" w:lineRule="exact"/>
              <w:jc w:val="center"/>
              <w:rPr>
                <w:sz w:val="20"/>
                <w:szCs w:val="20"/>
              </w:rPr>
            </w:pPr>
            <w:r>
              <w:rPr>
                <w:rFonts w:ascii="Times New Roman" w:eastAsia="Times New Roman" w:hAnsi="Times New Roman" w:cs="Times New Roman"/>
                <w:i/>
                <w:iCs/>
                <w:w w:val="99"/>
                <w:sz w:val="24"/>
                <w:szCs w:val="24"/>
              </w:rPr>
              <w:t>Норма выдачи на 1</w:t>
            </w:r>
          </w:p>
        </w:tc>
        <w:tc>
          <w:tcPr>
            <w:tcW w:w="80" w:type="dxa"/>
            <w:tcBorders>
              <w:right w:val="single" w:sz="8" w:space="0" w:color="auto"/>
            </w:tcBorders>
            <w:vAlign w:val="bottom"/>
          </w:tcPr>
          <w:p w:rsidR="00711DF9" w:rsidRDefault="00711DF9" w:rsidP="00711DF9"/>
        </w:tc>
      </w:tr>
      <w:tr w:rsidR="00711DF9" w:rsidTr="00711DF9">
        <w:trPr>
          <w:trHeight w:val="281"/>
        </w:trPr>
        <w:tc>
          <w:tcPr>
            <w:tcW w:w="860" w:type="dxa"/>
            <w:tcBorders>
              <w:left w:val="single" w:sz="8" w:space="0" w:color="auto"/>
              <w:bottom w:val="single" w:sz="8" w:space="0" w:color="auto"/>
              <w:right w:val="single" w:sz="8" w:space="0" w:color="auto"/>
            </w:tcBorders>
            <w:vAlign w:val="bottom"/>
          </w:tcPr>
          <w:p w:rsidR="00711DF9" w:rsidRDefault="00711DF9" w:rsidP="00711DF9">
            <w:pPr>
              <w:jc w:val="center"/>
              <w:rPr>
                <w:sz w:val="20"/>
                <w:szCs w:val="20"/>
              </w:rPr>
            </w:pPr>
            <w:proofErr w:type="gramStart"/>
            <w:r>
              <w:rPr>
                <w:rFonts w:ascii="Times New Roman" w:eastAsia="Times New Roman" w:hAnsi="Times New Roman" w:cs="Times New Roman"/>
                <w:i/>
                <w:iCs/>
                <w:sz w:val="24"/>
                <w:szCs w:val="24"/>
              </w:rPr>
              <w:t>п</w:t>
            </w:r>
            <w:proofErr w:type="gramEnd"/>
            <w:r>
              <w:rPr>
                <w:rFonts w:ascii="Times New Roman" w:eastAsia="Times New Roman" w:hAnsi="Times New Roman" w:cs="Times New Roman"/>
                <w:i/>
                <w:iCs/>
                <w:sz w:val="24"/>
                <w:szCs w:val="24"/>
              </w:rPr>
              <w:t>/п</w:t>
            </w:r>
          </w:p>
        </w:tc>
        <w:tc>
          <w:tcPr>
            <w:tcW w:w="4400" w:type="dxa"/>
            <w:tcBorders>
              <w:bottom w:val="single" w:sz="8" w:space="0" w:color="auto"/>
              <w:right w:val="single" w:sz="8" w:space="0" w:color="auto"/>
            </w:tcBorders>
            <w:vAlign w:val="bottom"/>
          </w:tcPr>
          <w:p w:rsidR="00711DF9" w:rsidRDefault="00711DF9" w:rsidP="00711DF9">
            <w:pPr>
              <w:rPr>
                <w:sz w:val="24"/>
                <w:szCs w:val="24"/>
              </w:rPr>
            </w:pPr>
          </w:p>
        </w:tc>
        <w:tc>
          <w:tcPr>
            <w:tcW w:w="340" w:type="dxa"/>
            <w:tcBorders>
              <w:bottom w:val="single" w:sz="8" w:space="0" w:color="auto"/>
            </w:tcBorders>
            <w:vAlign w:val="bottom"/>
          </w:tcPr>
          <w:p w:rsidR="00711DF9" w:rsidRDefault="00711DF9" w:rsidP="00711DF9">
            <w:pPr>
              <w:rPr>
                <w:sz w:val="24"/>
                <w:szCs w:val="24"/>
              </w:rPr>
            </w:pPr>
          </w:p>
        </w:tc>
        <w:tc>
          <w:tcPr>
            <w:tcW w:w="1880" w:type="dxa"/>
            <w:gridSpan w:val="2"/>
            <w:tcBorders>
              <w:bottom w:val="single" w:sz="8" w:space="0" w:color="auto"/>
              <w:right w:val="single" w:sz="8" w:space="0" w:color="auto"/>
            </w:tcBorders>
            <w:vAlign w:val="bottom"/>
          </w:tcPr>
          <w:p w:rsidR="00711DF9" w:rsidRDefault="00711DF9" w:rsidP="00711DF9">
            <w:pPr>
              <w:ind w:right="260"/>
              <w:jc w:val="center"/>
              <w:rPr>
                <w:sz w:val="20"/>
                <w:szCs w:val="20"/>
              </w:rPr>
            </w:pPr>
            <w:r>
              <w:rPr>
                <w:rFonts w:ascii="Times New Roman" w:eastAsia="Times New Roman" w:hAnsi="Times New Roman" w:cs="Times New Roman"/>
                <w:i/>
                <w:iCs/>
                <w:sz w:val="24"/>
                <w:szCs w:val="24"/>
              </w:rPr>
              <w:t>инвентаря</w:t>
            </w:r>
          </w:p>
        </w:tc>
        <w:tc>
          <w:tcPr>
            <w:tcW w:w="2120" w:type="dxa"/>
            <w:tcBorders>
              <w:bottom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i/>
                <w:iCs/>
                <w:sz w:val="24"/>
                <w:szCs w:val="24"/>
              </w:rPr>
              <w:t>месяц</w:t>
            </w:r>
          </w:p>
        </w:tc>
        <w:tc>
          <w:tcPr>
            <w:tcW w:w="80" w:type="dxa"/>
            <w:tcBorders>
              <w:bottom w:val="single" w:sz="8" w:space="0" w:color="auto"/>
              <w:right w:val="single" w:sz="8" w:space="0" w:color="auto"/>
            </w:tcBorders>
            <w:vAlign w:val="bottom"/>
          </w:tcPr>
          <w:p w:rsidR="00711DF9" w:rsidRDefault="00711DF9" w:rsidP="00711DF9">
            <w:pPr>
              <w:rPr>
                <w:sz w:val="24"/>
                <w:szCs w:val="24"/>
              </w:rPr>
            </w:pPr>
          </w:p>
        </w:tc>
      </w:tr>
      <w:tr w:rsidR="00711DF9" w:rsidTr="00711DF9">
        <w:trPr>
          <w:trHeight w:val="261"/>
        </w:trPr>
        <w:tc>
          <w:tcPr>
            <w:tcW w:w="860" w:type="dxa"/>
            <w:tcBorders>
              <w:left w:val="single" w:sz="8" w:space="0" w:color="auto"/>
              <w:right w:val="single" w:sz="8" w:space="0" w:color="auto"/>
            </w:tcBorders>
            <w:vAlign w:val="bottom"/>
          </w:tcPr>
          <w:p w:rsidR="00711DF9" w:rsidRDefault="00711DF9" w:rsidP="00711DF9">
            <w:pPr>
              <w:spacing w:line="260" w:lineRule="exact"/>
              <w:jc w:val="center"/>
              <w:rPr>
                <w:sz w:val="20"/>
                <w:szCs w:val="20"/>
              </w:rPr>
            </w:pPr>
            <w:r>
              <w:rPr>
                <w:rFonts w:ascii="Times New Roman" w:eastAsia="Times New Roman" w:hAnsi="Times New Roman" w:cs="Times New Roman"/>
                <w:w w:val="99"/>
                <w:sz w:val="24"/>
                <w:szCs w:val="24"/>
              </w:rPr>
              <w:t>1</w:t>
            </w:r>
          </w:p>
        </w:tc>
        <w:tc>
          <w:tcPr>
            <w:tcW w:w="4400" w:type="dxa"/>
            <w:tcBorders>
              <w:right w:val="single" w:sz="8" w:space="0" w:color="auto"/>
            </w:tcBorders>
            <w:vAlign w:val="bottom"/>
          </w:tcPr>
          <w:p w:rsidR="00711DF9" w:rsidRDefault="00711DF9" w:rsidP="00711DF9">
            <w:pPr>
              <w:spacing w:line="260" w:lineRule="exact"/>
              <w:ind w:left="60"/>
              <w:rPr>
                <w:sz w:val="20"/>
                <w:szCs w:val="20"/>
              </w:rPr>
            </w:pPr>
            <w:r>
              <w:rPr>
                <w:rFonts w:ascii="Times New Roman" w:eastAsia="Times New Roman" w:hAnsi="Times New Roman" w:cs="Times New Roman"/>
                <w:sz w:val="24"/>
                <w:szCs w:val="24"/>
              </w:rPr>
              <w:t>Уборщик служебных помещений</w:t>
            </w:r>
          </w:p>
        </w:tc>
        <w:tc>
          <w:tcPr>
            <w:tcW w:w="340" w:type="dxa"/>
            <w:vAlign w:val="bottom"/>
          </w:tcPr>
          <w:p w:rsidR="00711DF9" w:rsidRDefault="00711DF9" w:rsidP="00711DF9"/>
        </w:tc>
        <w:tc>
          <w:tcPr>
            <w:tcW w:w="1880" w:type="dxa"/>
            <w:gridSpan w:val="2"/>
            <w:tcBorders>
              <w:right w:val="single" w:sz="8" w:space="0" w:color="auto"/>
            </w:tcBorders>
            <w:vAlign w:val="bottom"/>
          </w:tcPr>
          <w:p w:rsidR="00711DF9" w:rsidRDefault="00711DF9" w:rsidP="00711DF9">
            <w:pPr>
              <w:spacing w:line="260" w:lineRule="exact"/>
              <w:ind w:right="260"/>
              <w:jc w:val="center"/>
              <w:rPr>
                <w:sz w:val="20"/>
                <w:szCs w:val="20"/>
              </w:rPr>
            </w:pPr>
            <w:r>
              <w:rPr>
                <w:rFonts w:ascii="Times New Roman" w:eastAsia="Times New Roman" w:hAnsi="Times New Roman" w:cs="Times New Roman"/>
                <w:w w:val="98"/>
                <w:sz w:val="24"/>
                <w:szCs w:val="24"/>
              </w:rPr>
              <w:t>Ведро</w:t>
            </w:r>
          </w:p>
        </w:tc>
        <w:tc>
          <w:tcPr>
            <w:tcW w:w="2120" w:type="dxa"/>
            <w:vAlign w:val="bottom"/>
          </w:tcPr>
          <w:p w:rsidR="00711DF9" w:rsidRDefault="00711DF9" w:rsidP="00711DF9">
            <w:pPr>
              <w:spacing w:line="260" w:lineRule="exact"/>
              <w:jc w:val="center"/>
              <w:rPr>
                <w:sz w:val="20"/>
                <w:szCs w:val="20"/>
              </w:rPr>
            </w:pPr>
            <w:r>
              <w:rPr>
                <w:rFonts w:ascii="Times New Roman" w:eastAsia="Times New Roman" w:hAnsi="Times New Roman" w:cs="Times New Roman"/>
                <w:sz w:val="24"/>
                <w:szCs w:val="24"/>
              </w:rPr>
              <w:t>2 шт.</w:t>
            </w:r>
          </w:p>
        </w:tc>
        <w:tc>
          <w:tcPr>
            <w:tcW w:w="80" w:type="dxa"/>
            <w:tcBorders>
              <w:right w:val="single" w:sz="8" w:space="0" w:color="auto"/>
            </w:tcBorders>
            <w:vAlign w:val="bottom"/>
          </w:tcPr>
          <w:p w:rsidR="00711DF9" w:rsidRDefault="00711DF9" w:rsidP="00711DF9"/>
        </w:tc>
      </w:tr>
      <w:tr w:rsidR="00711DF9" w:rsidTr="00711DF9">
        <w:trPr>
          <w:trHeight w:val="276"/>
        </w:trPr>
        <w:tc>
          <w:tcPr>
            <w:tcW w:w="860" w:type="dxa"/>
            <w:tcBorders>
              <w:left w:val="single" w:sz="8" w:space="0" w:color="auto"/>
              <w:right w:val="single" w:sz="8" w:space="0" w:color="auto"/>
            </w:tcBorders>
            <w:vAlign w:val="bottom"/>
          </w:tcPr>
          <w:p w:rsidR="00711DF9" w:rsidRDefault="00711DF9" w:rsidP="00711DF9">
            <w:pPr>
              <w:rPr>
                <w:sz w:val="24"/>
                <w:szCs w:val="24"/>
              </w:rPr>
            </w:pPr>
          </w:p>
        </w:tc>
        <w:tc>
          <w:tcPr>
            <w:tcW w:w="4400" w:type="dxa"/>
            <w:tcBorders>
              <w:right w:val="single" w:sz="8" w:space="0" w:color="auto"/>
            </w:tcBorders>
            <w:vAlign w:val="bottom"/>
          </w:tcPr>
          <w:p w:rsidR="00711DF9" w:rsidRDefault="00711DF9" w:rsidP="00711DF9">
            <w:pPr>
              <w:rPr>
                <w:sz w:val="24"/>
                <w:szCs w:val="24"/>
              </w:rPr>
            </w:pPr>
          </w:p>
        </w:tc>
        <w:tc>
          <w:tcPr>
            <w:tcW w:w="340" w:type="dxa"/>
            <w:vAlign w:val="bottom"/>
          </w:tcPr>
          <w:p w:rsidR="00711DF9" w:rsidRDefault="00711DF9" w:rsidP="00711DF9">
            <w:pPr>
              <w:rPr>
                <w:sz w:val="24"/>
                <w:szCs w:val="24"/>
              </w:rPr>
            </w:pPr>
          </w:p>
        </w:tc>
        <w:tc>
          <w:tcPr>
            <w:tcW w:w="1880" w:type="dxa"/>
            <w:gridSpan w:val="2"/>
            <w:tcBorders>
              <w:right w:val="single" w:sz="8" w:space="0" w:color="auto"/>
            </w:tcBorders>
            <w:vAlign w:val="bottom"/>
          </w:tcPr>
          <w:p w:rsidR="00711DF9" w:rsidRDefault="00711DF9" w:rsidP="00711DF9">
            <w:pPr>
              <w:ind w:right="260"/>
              <w:jc w:val="center"/>
              <w:rPr>
                <w:sz w:val="20"/>
                <w:szCs w:val="20"/>
              </w:rPr>
            </w:pPr>
            <w:r>
              <w:rPr>
                <w:rFonts w:ascii="Times New Roman" w:eastAsia="Times New Roman" w:hAnsi="Times New Roman" w:cs="Times New Roman"/>
                <w:w w:val="99"/>
                <w:sz w:val="24"/>
                <w:szCs w:val="24"/>
              </w:rPr>
              <w:t>Ветошь</w:t>
            </w:r>
          </w:p>
        </w:tc>
        <w:tc>
          <w:tcPr>
            <w:tcW w:w="2120" w:type="dxa"/>
            <w:vAlign w:val="bottom"/>
          </w:tcPr>
          <w:p w:rsidR="00711DF9" w:rsidRDefault="00711DF9" w:rsidP="00711DF9">
            <w:pPr>
              <w:jc w:val="center"/>
              <w:rPr>
                <w:sz w:val="20"/>
                <w:szCs w:val="20"/>
              </w:rPr>
            </w:pPr>
            <w:r>
              <w:rPr>
                <w:rFonts w:ascii="Times New Roman" w:eastAsia="Times New Roman" w:hAnsi="Times New Roman" w:cs="Times New Roman"/>
                <w:sz w:val="24"/>
                <w:szCs w:val="24"/>
              </w:rPr>
              <w:t>4 м</w:t>
            </w:r>
          </w:p>
        </w:tc>
        <w:tc>
          <w:tcPr>
            <w:tcW w:w="80" w:type="dxa"/>
            <w:tcBorders>
              <w:right w:val="single" w:sz="8" w:space="0" w:color="auto"/>
            </w:tcBorders>
            <w:vAlign w:val="bottom"/>
          </w:tcPr>
          <w:p w:rsidR="00711DF9" w:rsidRDefault="00711DF9" w:rsidP="00711DF9">
            <w:pPr>
              <w:rPr>
                <w:sz w:val="24"/>
                <w:szCs w:val="24"/>
              </w:rPr>
            </w:pPr>
          </w:p>
        </w:tc>
      </w:tr>
      <w:tr w:rsidR="00711DF9" w:rsidTr="00711DF9">
        <w:trPr>
          <w:trHeight w:val="281"/>
        </w:trPr>
        <w:tc>
          <w:tcPr>
            <w:tcW w:w="860" w:type="dxa"/>
            <w:tcBorders>
              <w:left w:val="single" w:sz="8" w:space="0" w:color="auto"/>
              <w:bottom w:val="single" w:sz="8" w:space="0" w:color="auto"/>
              <w:right w:val="single" w:sz="8" w:space="0" w:color="auto"/>
            </w:tcBorders>
            <w:vAlign w:val="bottom"/>
          </w:tcPr>
          <w:p w:rsidR="00711DF9" w:rsidRDefault="00711DF9" w:rsidP="00711DF9">
            <w:pPr>
              <w:rPr>
                <w:sz w:val="24"/>
                <w:szCs w:val="24"/>
              </w:rPr>
            </w:pPr>
          </w:p>
        </w:tc>
        <w:tc>
          <w:tcPr>
            <w:tcW w:w="4400" w:type="dxa"/>
            <w:tcBorders>
              <w:bottom w:val="single" w:sz="8" w:space="0" w:color="auto"/>
              <w:right w:val="single" w:sz="8" w:space="0" w:color="auto"/>
            </w:tcBorders>
            <w:vAlign w:val="bottom"/>
          </w:tcPr>
          <w:p w:rsidR="00711DF9" w:rsidRDefault="00711DF9" w:rsidP="00711DF9">
            <w:pPr>
              <w:rPr>
                <w:sz w:val="24"/>
                <w:szCs w:val="24"/>
              </w:rPr>
            </w:pPr>
          </w:p>
        </w:tc>
        <w:tc>
          <w:tcPr>
            <w:tcW w:w="340" w:type="dxa"/>
            <w:tcBorders>
              <w:bottom w:val="single" w:sz="8" w:space="0" w:color="auto"/>
            </w:tcBorders>
            <w:vAlign w:val="bottom"/>
          </w:tcPr>
          <w:p w:rsidR="00711DF9" w:rsidRDefault="00711DF9" w:rsidP="00711DF9">
            <w:pPr>
              <w:rPr>
                <w:sz w:val="24"/>
                <w:szCs w:val="24"/>
              </w:rPr>
            </w:pPr>
          </w:p>
        </w:tc>
        <w:tc>
          <w:tcPr>
            <w:tcW w:w="1880" w:type="dxa"/>
            <w:gridSpan w:val="2"/>
            <w:tcBorders>
              <w:bottom w:val="single" w:sz="8" w:space="0" w:color="auto"/>
              <w:right w:val="single" w:sz="8" w:space="0" w:color="auto"/>
            </w:tcBorders>
            <w:vAlign w:val="bottom"/>
          </w:tcPr>
          <w:p w:rsidR="00711DF9" w:rsidRDefault="00711DF9" w:rsidP="00711DF9">
            <w:pPr>
              <w:ind w:right="260"/>
              <w:jc w:val="center"/>
              <w:rPr>
                <w:sz w:val="20"/>
                <w:szCs w:val="20"/>
              </w:rPr>
            </w:pPr>
            <w:r>
              <w:rPr>
                <w:rFonts w:ascii="Times New Roman" w:eastAsia="Times New Roman" w:hAnsi="Times New Roman" w:cs="Times New Roman"/>
                <w:sz w:val="24"/>
                <w:szCs w:val="24"/>
              </w:rPr>
              <w:t>Швабра</w:t>
            </w:r>
          </w:p>
        </w:tc>
        <w:tc>
          <w:tcPr>
            <w:tcW w:w="2120" w:type="dxa"/>
            <w:tcBorders>
              <w:bottom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sz w:val="24"/>
                <w:szCs w:val="24"/>
              </w:rPr>
              <w:t>4 шт.</w:t>
            </w:r>
          </w:p>
        </w:tc>
        <w:tc>
          <w:tcPr>
            <w:tcW w:w="80" w:type="dxa"/>
            <w:tcBorders>
              <w:bottom w:val="single" w:sz="8" w:space="0" w:color="auto"/>
              <w:right w:val="single" w:sz="8" w:space="0" w:color="auto"/>
            </w:tcBorders>
            <w:vAlign w:val="bottom"/>
          </w:tcPr>
          <w:p w:rsidR="00711DF9" w:rsidRDefault="00711DF9" w:rsidP="00711DF9">
            <w:pPr>
              <w:rPr>
                <w:sz w:val="24"/>
                <w:szCs w:val="24"/>
              </w:rPr>
            </w:pPr>
          </w:p>
        </w:tc>
      </w:tr>
      <w:tr w:rsidR="00711DF9" w:rsidTr="00711DF9">
        <w:trPr>
          <w:trHeight w:val="261"/>
        </w:trPr>
        <w:tc>
          <w:tcPr>
            <w:tcW w:w="860" w:type="dxa"/>
            <w:tcBorders>
              <w:left w:val="single" w:sz="8" w:space="0" w:color="auto"/>
              <w:right w:val="single" w:sz="8" w:space="0" w:color="auto"/>
            </w:tcBorders>
            <w:vAlign w:val="bottom"/>
          </w:tcPr>
          <w:p w:rsidR="00711DF9" w:rsidRDefault="00711DF9" w:rsidP="00711DF9">
            <w:pPr>
              <w:spacing w:line="260" w:lineRule="exact"/>
              <w:jc w:val="center"/>
              <w:rPr>
                <w:sz w:val="20"/>
                <w:szCs w:val="20"/>
              </w:rPr>
            </w:pPr>
            <w:r>
              <w:rPr>
                <w:rFonts w:ascii="Times New Roman" w:eastAsia="Times New Roman" w:hAnsi="Times New Roman" w:cs="Times New Roman"/>
                <w:w w:val="99"/>
                <w:sz w:val="24"/>
                <w:szCs w:val="24"/>
              </w:rPr>
              <w:t>2</w:t>
            </w:r>
          </w:p>
        </w:tc>
        <w:tc>
          <w:tcPr>
            <w:tcW w:w="4400" w:type="dxa"/>
            <w:tcBorders>
              <w:right w:val="single" w:sz="8" w:space="0" w:color="auto"/>
            </w:tcBorders>
            <w:vAlign w:val="bottom"/>
          </w:tcPr>
          <w:p w:rsidR="00711DF9" w:rsidRDefault="00711DF9" w:rsidP="00711DF9">
            <w:pPr>
              <w:spacing w:line="260" w:lineRule="exact"/>
              <w:ind w:left="60"/>
              <w:rPr>
                <w:sz w:val="20"/>
                <w:szCs w:val="20"/>
              </w:rPr>
            </w:pPr>
            <w:r>
              <w:rPr>
                <w:rFonts w:ascii="Times New Roman" w:eastAsia="Times New Roman" w:hAnsi="Times New Roman" w:cs="Times New Roman"/>
                <w:sz w:val="24"/>
                <w:szCs w:val="24"/>
              </w:rPr>
              <w:t>Дворник</w:t>
            </w:r>
          </w:p>
        </w:tc>
        <w:tc>
          <w:tcPr>
            <w:tcW w:w="340" w:type="dxa"/>
            <w:vAlign w:val="bottom"/>
          </w:tcPr>
          <w:p w:rsidR="00711DF9" w:rsidRDefault="00711DF9" w:rsidP="00711DF9"/>
        </w:tc>
        <w:tc>
          <w:tcPr>
            <w:tcW w:w="1880" w:type="dxa"/>
            <w:gridSpan w:val="2"/>
            <w:tcBorders>
              <w:right w:val="single" w:sz="8" w:space="0" w:color="auto"/>
            </w:tcBorders>
            <w:vAlign w:val="bottom"/>
          </w:tcPr>
          <w:p w:rsidR="00711DF9" w:rsidRDefault="00711DF9" w:rsidP="00711DF9">
            <w:pPr>
              <w:spacing w:line="260" w:lineRule="exact"/>
              <w:ind w:right="260"/>
              <w:jc w:val="center"/>
              <w:rPr>
                <w:sz w:val="20"/>
                <w:szCs w:val="20"/>
              </w:rPr>
            </w:pPr>
            <w:r>
              <w:rPr>
                <w:rFonts w:ascii="Times New Roman" w:eastAsia="Times New Roman" w:hAnsi="Times New Roman" w:cs="Times New Roman"/>
                <w:w w:val="98"/>
                <w:sz w:val="24"/>
                <w:szCs w:val="24"/>
              </w:rPr>
              <w:t>Ведро</w:t>
            </w:r>
          </w:p>
        </w:tc>
        <w:tc>
          <w:tcPr>
            <w:tcW w:w="2120" w:type="dxa"/>
            <w:vAlign w:val="bottom"/>
          </w:tcPr>
          <w:p w:rsidR="00711DF9" w:rsidRDefault="00711DF9" w:rsidP="00711DF9">
            <w:pPr>
              <w:spacing w:line="260" w:lineRule="exact"/>
              <w:jc w:val="center"/>
              <w:rPr>
                <w:sz w:val="20"/>
                <w:szCs w:val="20"/>
              </w:rPr>
            </w:pPr>
            <w:r>
              <w:rPr>
                <w:rFonts w:ascii="Times New Roman" w:eastAsia="Times New Roman" w:hAnsi="Times New Roman" w:cs="Times New Roman"/>
                <w:sz w:val="24"/>
                <w:szCs w:val="24"/>
              </w:rPr>
              <w:t>1 шт.</w:t>
            </w:r>
          </w:p>
        </w:tc>
        <w:tc>
          <w:tcPr>
            <w:tcW w:w="80" w:type="dxa"/>
            <w:tcBorders>
              <w:right w:val="single" w:sz="8" w:space="0" w:color="auto"/>
            </w:tcBorders>
            <w:vAlign w:val="bottom"/>
          </w:tcPr>
          <w:p w:rsidR="00711DF9" w:rsidRDefault="00711DF9" w:rsidP="00711DF9"/>
        </w:tc>
      </w:tr>
      <w:tr w:rsidR="00711DF9" w:rsidTr="00711DF9">
        <w:trPr>
          <w:trHeight w:val="276"/>
        </w:trPr>
        <w:tc>
          <w:tcPr>
            <w:tcW w:w="860" w:type="dxa"/>
            <w:tcBorders>
              <w:left w:val="single" w:sz="8" w:space="0" w:color="auto"/>
              <w:right w:val="single" w:sz="8" w:space="0" w:color="auto"/>
            </w:tcBorders>
            <w:vAlign w:val="bottom"/>
          </w:tcPr>
          <w:p w:rsidR="00711DF9" w:rsidRDefault="00711DF9" w:rsidP="00711DF9">
            <w:pPr>
              <w:rPr>
                <w:sz w:val="23"/>
                <w:szCs w:val="23"/>
              </w:rPr>
            </w:pPr>
          </w:p>
        </w:tc>
        <w:tc>
          <w:tcPr>
            <w:tcW w:w="4400" w:type="dxa"/>
            <w:tcBorders>
              <w:right w:val="single" w:sz="8" w:space="0" w:color="auto"/>
            </w:tcBorders>
            <w:vAlign w:val="bottom"/>
          </w:tcPr>
          <w:p w:rsidR="00711DF9" w:rsidRDefault="00711DF9" w:rsidP="00711DF9">
            <w:pPr>
              <w:rPr>
                <w:sz w:val="23"/>
                <w:szCs w:val="23"/>
              </w:rPr>
            </w:pPr>
          </w:p>
        </w:tc>
        <w:tc>
          <w:tcPr>
            <w:tcW w:w="340" w:type="dxa"/>
            <w:vAlign w:val="bottom"/>
          </w:tcPr>
          <w:p w:rsidR="00711DF9" w:rsidRDefault="00711DF9" w:rsidP="00711DF9">
            <w:pPr>
              <w:rPr>
                <w:sz w:val="23"/>
                <w:szCs w:val="23"/>
              </w:rPr>
            </w:pPr>
          </w:p>
        </w:tc>
        <w:tc>
          <w:tcPr>
            <w:tcW w:w="1880" w:type="dxa"/>
            <w:gridSpan w:val="2"/>
            <w:tcBorders>
              <w:right w:val="single" w:sz="8" w:space="0" w:color="auto"/>
            </w:tcBorders>
            <w:vAlign w:val="bottom"/>
          </w:tcPr>
          <w:p w:rsidR="00711DF9" w:rsidRDefault="00711DF9" w:rsidP="00711DF9">
            <w:pPr>
              <w:ind w:right="240"/>
              <w:jc w:val="center"/>
              <w:rPr>
                <w:sz w:val="20"/>
                <w:szCs w:val="20"/>
              </w:rPr>
            </w:pPr>
            <w:r>
              <w:rPr>
                <w:rFonts w:ascii="Times New Roman" w:eastAsia="Times New Roman" w:hAnsi="Times New Roman" w:cs="Times New Roman"/>
                <w:w w:val="99"/>
                <w:sz w:val="24"/>
                <w:szCs w:val="24"/>
              </w:rPr>
              <w:t>Веник</w:t>
            </w:r>
          </w:p>
        </w:tc>
        <w:tc>
          <w:tcPr>
            <w:tcW w:w="2120" w:type="dxa"/>
            <w:vAlign w:val="bottom"/>
          </w:tcPr>
          <w:p w:rsidR="00711DF9" w:rsidRDefault="00711DF9" w:rsidP="00711DF9">
            <w:pPr>
              <w:jc w:val="center"/>
              <w:rPr>
                <w:sz w:val="20"/>
                <w:szCs w:val="20"/>
              </w:rPr>
            </w:pPr>
            <w:r>
              <w:rPr>
                <w:rFonts w:ascii="Times New Roman" w:eastAsia="Times New Roman" w:hAnsi="Times New Roman" w:cs="Times New Roman"/>
                <w:sz w:val="24"/>
                <w:szCs w:val="24"/>
              </w:rPr>
              <w:t>2 шт.</w:t>
            </w:r>
          </w:p>
        </w:tc>
        <w:tc>
          <w:tcPr>
            <w:tcW w:w="80" w:type="dxa"/>
            <w:tcBorders>
              <w:right w:val="single" w:sz="8" w:space="0" w:color="auto"/>
            </w:tcBorders>
            <w:vAlign w:val="bottom"/>
          </w:tcPr>
          <w:p w:rsidR="00711DF9" w:rsidRDefault="00711DF9" w:rsidP="00711DF9">
            <w:pPr>
              <w:rPr>
                <w:sz w:val="23"/>
                <w:szCs w:val="23"/>
              </w:rPr>
            </w:pPr>
          </w:p>
        </w:tc>
      </w:tr>
      <w:tr w:rsidR="00711DF9" w:rsidTr="00711DF9">
        <w:trPr>
          <w:trHeight w:val="281"/>
        </w:trPr>
        <w:tc>
          <w:tcPr>
            <w:tcW w:w="860" w:type="dxa"/>
            <w:tcBorders>
              <w:left w:val="single" w:sz="8" w:space="0" w:color="auto"/>
              <w:bottom w:val="single" w:sz="8" w:space="0" w:color="auto"/>
              <w:right w:val="single" w:sz="8" w:space="0" w:color="auto"/>
            </w:tcBorders>
            <w:vAlign w:val="bottom"/>
          </w:tcPr>
          <w:p w:rsidR="00711DF9" w:rsidRDefault="00711DF9" w:rsidP="00711DF9">
            <w:pPr>
              <w:rPr>
                <w:sz w:val="24"/>
                <w:szCs w:val="24"/>
              </w:rPr>
            </w:pPr>
          </w:p>
        </w:tc>
        <w:tc>
          <w:tcPr>
            <w:tcW w:w="4400" w:type="dxa"/>
            <w:tcBorders>
              <w:bottom w:val="single" w:sz="8" w:space="0" w:color="auto"/>
              <w:right w:val="single" w:sz="8" w:space="0" w:color="auto"/>
            </w:tcBorders>
            <w:vAlign w:val="bottom"/>
          </w:tcPr>
          <w:p w:rsidR="00711DF9" w:rsidRDefault="00711DF9" w:rsidP="00711DF9">
            <w:pPr>
              <w:rPr>
                <w:sz w:val="24"/>
                <w:szCs w:val="24"/>
              </w:rPr>
            </w:pPr>
          </w:p>
        </w:tc>
        <w:tc>
          <w:tcPr>
            <w:tcW w:w="2220" w:type="dxa"/>
            <w:gridSpan w:val="3"/>
            <w:tcBorders>
              <w:bottom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9"/>
                <w:sz w:val="24"/>
                <w:szCs w:val="24"/>
              </w:rPr>
              <w:t>Мешки для мусора</w:t>
            </w:r>
          </w:p>
        </w:tc>
        <w:tc>
          <w:tcPr>
            <w:tcW w:w="2120" w:type="dxa"/>
            <w:tcBorders>
              <w:bottom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sz w:val="24"/>
                <w:szCs w:val="24"/>
              </w:rPr>
              <w:t>100 шт.</w:t>
            </w:r>
          </w:p>
        </w:tc>
        <w:tc>
          <w:tcPr>
            <w:tcW w:w="80" w:type="dxa"/>
            <w:tcBorders>
              <w:bottom w:val="single" w:sz="8" w:space="0" w:color="auto"/>
              <w:right w:val="single" w:sz="8" w:space="0" w:color="auto"/>
            </w:tcBorders>
            <w:vAlign w:val="bottom"/>
          </w:tcPr>
          <w:p w:rsidR="00711DF9" w:rsidRDefault="00711DF9" w:rsidP="00711DF9">
            <w:pPr>
              <w:rPr>
                <w:sz w:val="24"/>
                <w:szCs w:val="24"/>
              </w:rPr>
            </w:pPr>
          </w:p>
        </w:tc>
      </w:tr>
    </w:tbl>
    <w:p w:rsidR="00711DF9" w:rsidRDefault="00711DF9" w:rsidP="00711DF9">
      <w:pPr>
        <w:spacing w:line="271" w:lineRule="exact"/>
        <w:rPr>
          <w:sz w:val="20"/>
          <w:szCs w:val="20"/>
        </w:rPr>
      </w:pPr>
    </w:p>
    <w:p w:rsidR="00711DF9" w:rsidRDefault="00711DF9" w:rsidP="00711DF9">
      <w:pPr>
        <w:spacing w:line="271" w:lineRule="exact"/>
        <w:rPr>
          <w:sz w:val="20"/>
          <w:szCs w:val="20"/>
        </w:rPr>
      </w:pPr>
    </w:p>
    <w:p w:rsidR="00711DF9" w:rsidRDefault="00711DF9" w:rsidP="00711DF9">
      <w:pPr>
        <w:spacing w:line="271" w:lineRule="exact"/>
        <w:rPr>
          <w:sz w:val="20"/>
          <w:szCs w:val="20"/>
        </w:rPr>
      </w:pPr>
    </w:p>
    <w:p w:rsidR="00711DF9" w:rsidRPr="005F4CBF" w:rsidRDefault="005363BD" w:rsidP="005363B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71861">
        <w:rPr>
          <w:rFonts w:ascii="Times New Roman" w:eastAsia="Times New Roman" w:hAnsi="Times New Roman" w:cs="Times New Roman"/>
          <w:b/>
          <w:bCs/>
          <w:sz w:val="24"/>
          <w:szCs w:val="24"/>
        </w:rPr>
        <w:t xml:space="preserve">                  Приложение № 7</w:t>
      </w:r>
    </w:p>
    <w:p w:rsidR="00711DF9" w:rsidRDefault="005F4CBF" w:rsidP="005F4CBF">
      <w:pPr>
        <w:rPr>
          <w:sz w:val="20"/>
          <w:szCs w:val="20"/>
        </w:rPr>
      </w:pPr>
      <w:r>
        <w:rPr>
          <w:rFonts w:ascii="Times New Roman" w:eastAsia="Times New Roman" w:hAnsi="Times New Roman" w:cs="Times New Roman"/>
          <w:b/>
          <w:bCs/>
          <w:sz w:val="24"/>
          <w:szCs w:val="24"/>
        </w:rPr>
        <w:t xml:space="preserve">                                                                                                         </w:t>
      </w:r>
      <w:r w:rsidR="00711DF9">
        <w:rPr>
          <w:rFonts w:ascii="Times New Roman" w:eastAsia="Times New Roman" w:hAnsi="Times New Roman" w:cs="Times New Roman"/>
          <w:b/>
          <w:bCs/>
          <w:sz w:val="24"/>
          <w:szCs w:val="24"/>
        </w:rPr>
        <w:t>к Коллективному договору</w:t>
      </w:r>
    </w:p>
    <w:p w:rsidR="00711DF9" w:rsidRPr="005F4CBF" w:rsidRDefault="005F4CBF" w:rsidP="005F4CBF">
      <w:pPr>
        <w:rPr>
          <w:sz w:val="20"/>
          <w:szCs w:val="20"/>
        </w:rPr>
      </w:pPr>
      <w:r>
        <w:rPr>
          <w:rFonts w:ascii="Times New Roman" w:eastAsia="Times New Roman" w:hAnsi="Times New Roman" w:cs="Times New Roman"/>
          <w:b/>
          <w:bCs/>
          <w:sz w:val="24"/>
          <w:szCs w:val="24"/>
        </w:rPr>
        <w:t xml:space="preserve">                             </w:t>
      </w:r>
      <w:r w:rsidR="00711DF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00711DF9">
        <w:rPr>
          <w:rFonts w:ascii="Times New Roman" w:eastAsia="Times New Roman" w:hAnsi="Times New Roman" w:cs="Times New Roman"/>
          <w:b/>
          <w:bCs/>
          <w:sz w:val="24"/>
          <w:szCs w:val="24"/>
        </w:rPr>
        <w:t xml:space="preserve">  МКОУ «Курахская СОШ №2»</w:t>
      </w:r>
    </w:p>
    <w:p w:rsidR="00711DF9" w:rsidRDefault="00711DF9" w:rsidP="00711DF9">
      <w:pPr>
        <w:spacing w:line="234" w:lineRule="auto"/>
        <w:ind w:right="-159"/>
        <w:jc w:val="center"/>
        <w:rPr>
          <w:sz w:val="20"/>
          <w:szCs w:val="20"/>
        </w:rPr>
      </w:pPr>
      <w:r>
        <w:rPr>
          <w:rFonts w:ascii="Times New Roman" w:eastAsia="Times New Roman" w:hAnsi="Times New Roman" w:cs="Times New Roman"/>
          <w:b/>
          <w:bCs/>
          <w:sz w:val="24"/>
          <w:szCs w:val="24"/>
        </w:rPr>
        <w:t>Нормы бесплатной выдачи специальной одежды, специальной обуви и других средств индивидуальной защиты работникам МКОУ «Курахская СОШ №2»</w:t>
      </w:r>
    </w:p>
    <w:p w:rsidR="00711DF9" w:rsidRDefault="00711DF9" w:rsidP="00711DF9">
      <w:pPr>
        <w:spacing w:line="2" w:lineRule="exact"/>
        <w:rPr>
          <w:sz w:val="24"/>
          <w:szCs w:val="24"/>
        </w:rPr>
      </w:pPr>
    </w:p>
    <w:tbl>
      <w:tblPr>
        <w:tblW w:w="0" w:type="auto"/>
        <w:tblInd w:w="150" w:type="dxa"/>
        <w:tblLayout w:type="fixed"/>
        <w:tblCellMar>
          <w:left w:w="0" w:type="dxa"/>
          <w:right w:w="0" w:type="dxa"/>
        </w:tblCellMar>
        <w:tblLook w:val="04A0" w:firstRow="1" w:lastRow="0" w:firstColumn="1" w:lastColumn="0" w:noHBand="0" w:noVBand="1"/>
      </w:tblPr>
      <w:tblGrid>
        <w:gridCol w:w="840"/>
        <w:gridCol w:w="2560"/>
        <w:gridCol w:w="4540"/>
        <w:gridCol w:w="220"/>
        <w:gridCol w:w="1380"/>
      </w:tblGrid>
      <w:tr w:rsidR="00711DF9" w:rsidTr="00711DF9">
        <w:trPr>
          <w:trHeight w:val="219"/>
        </w:trPr>
        <w:tc>
          <w:tcPr>
            <w:tcW w:w="840" w:type="dxa"/>
            <w:tcBorders>
              <w:top w:val="single" w:sz="8" w:space="0" w:color="auto"/>
              <w:left w:val="single" w:sz="8" w:space="0" w:color="auto"/>
              <w:right w:val="single" w:sz="8" w:space="0" w:color="auto"/>
            </w:tcBorders>
            <w:vAlign w:val="bottom"/>
          </w:tcPr>
          <w:p w:rsidR="00711DF9" w:rsidRDefault="00711DF9" w:rsidP="00711DF9">
            <w:pPr>
              <w:spacing w:line="219" w:lineRule="exact"/>
              <w:ind w:right="212"/>
              <w:jc w:val="right"/>
              <w:rPr>
                <w:sz w:val="20"/>
                <w:szCs w:val="20"/>
              </w:rPr>
            </w:pPr>
            <w:r>
              <w:rPr>
                <w:rFonts w:ascii="Times New Roman" w:eastAsia="Times New Roman" w:hAnsi="Times New Roman" w:cs="Times New Roman"/>
                <w:i/>
                <w:iCs/>
                <w:sz w:val="20"/>
                <w:szCs w:val="20"/>
              </w:rPr>
              <w:t>№</w:t>
            </w:r>
          </w:p>
        </w:tc>
        <w:tc>
          <w:tcPr>
            <w:tcW w:w="2560" w:type="dxa"/>
            <w:tcBorders>
              <w:top w:val="single" w:sz="8" w:space="0" w:color="auto"/>
              <w:right w:val="single" w:sz="8" w:space="0" w:color="auto"/>
            </w:tcBorders>
            <w:vAlign w:val="bottom"/>
          </w:tcPr>
          <w:p w:rsidR="00711DF9" w:rsidRDefault="00711DF9" w:rsidP="00711DF9">
            <w:pPr>
              <w:spacing w:line="219" w:lineRule="exact"/>
              <w:ind w:left="100"/>
              <w:rPr>
                <w:sz w:val="20"/>
                <w:szCs w:val="20"/>
              </w:rPr>
            </w:pPr>
            <w:r>
              <w:rPr>
                <w:rFonts w:ascii="Times New Roman" w:eastAsia="Times New Roman" w:hAnsi="Times New Roman" w:cs="Times New Roman"/>
                <w:i/>
                <w:iCs/>
                <w:sz w:val="20"/>
                <w:szCs w:val="20"/>
              </w:rPr>
              <w:t>Профессия или должность</w:t>
            </w:r>
          </w:p>
        </w:tc>
        <w:tc>
          <w:tcPr>
            <w:tcW w:w="4540" w:type="dxa"/>
            <w:tcBorders>
              <w:top w:val="single" w:sz="8" w:space="0" w:color="auto"/>
              <w:right w:val="single" w:sz="8" w:space="0" w:color="auto"/>
            </w:tcBorders>
            <w:vAlign w:val="bottom"/>
          </w:tcPr>
          <w:p w:rsidR="00711DF9" w:rsidRDefault="00711DF9" w:rsidP="00711DF9">
            <w:pPr>
              <w:spacing w:line="219" w:lineRule="exact"/>
              <w:ind w:left="180"/>
              <w:rPr>
                <w:sz w:val="20"/>
                <w:szCs w:val="20"/>
              </w:rPr>
            </w:pPr>
            <w:r>
              <w:rPr>
                <w:rFonts w:ascii="Times New Roman" w:eastAsia="Times New Roman" w:hAnsi="Times New Roman" w:cs="Times New Roman"/>
                <w:i/>
                <w:iCs/>
                <w:sz w:val="20"/>
                <w:szCs w:val="20"/>
              </w:rPr>
              <w:t>Наименование средств индивидуальной защиты</w:t>
            </w:r>
          </w:p>
        </w:tc>
        <w:tc>
          <w:tcPr>
            <w:tcW w:w="1600" w:type="dxa"/>
            <w:gridSpan w:val="2"/>
            <w:tcBorders>
              <w:top w:val="single" w:sz="8" w:space="0" w:color="auto"/>
              <w:right w:val="single" w:sz="8" w:space="0" w:color="auto"/>
            </w:tcBorders>
            <w:vAlign w:val="bottom"/>
          </w:tcPr>
          <w:p w:rsidR="00711DF9" w:rsidRDefault="00711DF9" w:rsidP="00711DF9">
            <w:pPr>
              <w:spacing w:line="219" w:lineRule="exact"/>
              <w:jc w:val="center"/>
              <w:rPr>
                <w:sz w:val="20"/>
                <w:szCs w:val="20"/>
              </w:rPr>
            </w:pPr>
            <w:r>
              <w:rPr>
                <w:rFonts w:ascii="Times New Roman" w:eastAsia="Times New Roman" w:hAnsi="Times New Roman" w:cs="Times New Roman"/>
                <w:i/>
                <w:iCs/>
                <w:w w:val="99"/>
                <w:sz w:val="20"/>
                <w:szCs w:val="20"/>
              </w:rPr>
              <w:t>Норма выдачи</w:t>
            </w:r>
          </w:p>
        </w:tc>
      </w:tr>
      <w:tr w:rsidR="00711DF9" w:rsidTr="00711DF9">
        <w:trPr>
          <w:trHeight w:val="228"/>
        </w:trPr>
        <w:tc>
          <w:tcPr>
            <w:tcW w:w="840" w:type="dxa"/>
            <w:tcBorders>
              <w:left w:val="single" w:sz="8" w:space="0" w:color="auto"/>
              <w:right w:val="single" w:sz="8" w:space="0" w:color="auto"/>
            </w:tcBorders>
            <w:vAlign w:val="bottom"/>
          </w:tcPr>
          <w:p w:rsidR="00711DF9" w:rsidRDefault="00711DF9" w:rsidP="00711DF9">
            <w:pPr>
              <w:spacing w:line="229" w:lineRule="exact"/>
              <w:ind w:right="152"/>
              <w:jc w:val="right"/>
              <w:rPr>
                <w:sz w:val="20"/>
                <w:szCs w:val="20"/>
              </w:rPr>
            </w:pPr>
            <w:proofErr w:type="gramStart"/>
            <w:r>
              <w:rPr>
                <w:rFonts w:ascii="Times New Roman" w:eastAsia="Times New Roman" w:hAnsi="Times New Roman" w:cs="Times New Roman"/>
                <w:i/>
                <w:iCs/>
                <w:sz w:val="20"/>
                <w:szCs w:val="20"/>
              </w:rPr>
              <w:t>п</w:t>
            </w:r>
            <w:proofErr w:type="gramEnd"/>
            <w:r>
              <w:rPr>
                <w:rFonts w:ascii="Times New Roman" w:eastAsia="Times New Roman" w:hAnsi="Times New Roman" w:cs="Times New Roman"/>
                <w:i/>
                <w:iCs/>
                <w:sz w:val="20"/>
                <w:szCs w:val="20"/>
              </w:rPr>
              <w:t>/п</w:t>
            </w:r>
          </w:p>
        </w:tc>
        <w:tc>
          <w:tcPr>
            <w:tcW w:w="2560" w:type="dxa"/>
            <w:tcBorders>
              <w:right w:val="single" w:sz="8" w:space="0" w:color="auto"/>
            </w:tcBorders>
            <w:vAlign w:val="bottom"/>
          </w:tcPr>
          <w:p w:rsidR="00711DF9" w:rsidRDefault="00711DF9" w:rsidP="00711DF9">
            <w:pPr>
              <w:rPr>
                <w:sz w:val="19"/>
                <w:szCs w:val="19"/>
              </w:rPr>
            </w:pPr>
          </w:p>
        </w:tc>
        <w:tc>
          <w:tcPr>
            <w:tcW w:w="4540" w:type="dxa"/>
            <w:tcBorders>
              <w:right w:val="single" w:sz="8" w:space="0" w:color="auto"/>
            </w:tcBorders>
            <w:vAlign w:val="bottom"/>
          </w:tcPr>
          <w:p w:rsidR="00711DF9" w:rsidRDefault="00711DF9" w:rsidP="00711DF9">
            <w:pPr>
              <w:rPr>
                <w:sz w:val="19"/>
                <w:szCs w:val="19"/>
              </w:rPr>
            </w:pPr>
          </w:p>
        </w:tc>
        <w:tc>
          <w:tcPr>
            <w:tcW w:w="220" w:type="dxa"/>
            <w:vAlign w:val="bottom"/>
          </w:tcPr>
          <w:p w:rsidR="00711DF9" w:rsidRDefault="00711DF9" w:rsidP="00711DF9">
            <w:pPr>
              <w:rPr>
                <w:sz w:val="19"/>
                <w:szCs w:val="19"/>
              </w:rPr>
            </w:pPr>
          </w:p>
        </w:tc>
        <w:tc>
          <w:tcPr>
            <w:tcW w:w="1380" w:type="dxa"/>
            <w:tcBorders>
              <w:right w:val="single" w:sz="8" w:space="0" w:color="auto"/>
            </w:tcBorders>
            <w:vAlign w:val="bottom"/>
          </w:tcPr>
          <w:p w:rsidR="00711DF9" w:rsidRDefault="00711DF9" w:rsidP="00711DF9">
            <w:pPr>
              <w:spacing w:line="229" w:lineRule="exact"/>
              <w:ind w:right="154"/>
              <w:jc w:val="center"/>
              <w:rPr>
                <w:sz w:val="20"/>
                <w:szCs w:val="20"/>
              </w:rPr>
            </w:pPr>
            <w:r>
              <w:rPr>
                <w:rFonts w:ascii="Times New Roman" w:eastAsia="Times New Roman" w:hAnsi="Times New Roman" w:cs="Times New Roman"/>
                <w:i/>
                <w:iCs/>
                <w:w w:val="98"/>
                <w:sz w:val="20"/>
                <w:szCs w:val="20"/>
              </w:rPr>
              <w:t>на год</w:t>
            </w:r>
          </w:p>
        </w:tc>
      </w:tr>
      <w:tr w:rsidR="00711DF9" w:rsidTr="00711DF9">
        <w:trPr>
          <w:trHeight w:val="228"/>
        </w:trPr>
        <w:tc>
          <w:tcPr>
            <w:tcW w:w="840" w:type="dxa"/>
            <w:tcBorders>
              <w:left w:val="single" w:sz="8" w:space="0" w:color="auto"/>
              <w:right w:val="single" w:sz="8" w:space="0" w:color="auto"/>
            </w:tcBorders>
            <w:vAlign w:val="bottom"/>
          </w:tcPr>
          <w:p w:rsidR="00711DF9" w:rsidRDefault="00711DF9" w:rsidP="00711DF9">
            <w:pPr>
              <w:rPr>
                <w:sz w:val="19"/>
                <w:szCs w:val="19"/>
              </w:rPr>
            </w:pPr>
          </w:p>
        </w:tc>
        <w:tc>
          <w:tcPr>
            <w:tcW w:w="2560" w:type="dxa"/>
            <w:tcBorders>
              <w:right w:val="single" w:sz="8" w:space="0" w:color="auto"/>
            </w:tcBorders>
            <w:vAlign w:val="bottom"/>
          </w:tcPr>
          <w:p w:rsidR="00711DF9" w:rsidRDefault="00711DF9" w:rsidP="00711DF9">
            <w:pPr>
              <w:rPr>
                <w:sz w:val="19"/>
                <w:szCs w:val="19"/>
              </w:rPr>
            </w:pPr>
          </w:p>
        </w:tc>
        <w:tc>
          <w:tcPr>
            <w:tcW w:w="4540" w:type="dxa"/>
            <w:tcBorders>
              <w:right w:val="single" w:sz="8" w:space="0" w:color="auto"/>
            </w:tcBorders>
            <w:vAlign w:val="bottom"/>
          </w:tcPr>
          <w:p w:rsidR="00711DF9" w:rsidRDefault="00711DF9" w:rsidP="00711DF9">
            <w:pPr>
              <w:rPr>
                <w:sz w:val="19"/>
                <w:szCs w:val="19"/>
              </w:rPr>
            </w:pPr>
          </w:p>
        </w:tc>
        <w:tc>
          <w:tcPr>
            <w:tcW w:w="220" w:type="dxa"/>
            <w:vAlign w:val="bottom"/>
          </w:tcPr>
          <w:p w:rsidR="00711DF9" w:rsidRDefault="00711DF9" w:rsidP="00711DF9">
            <w:pPr>
              <w:rPr>
                <w:sz w:val="19"/>
                <w:szCs w:val="19"/>
              </w:rPr>
            </w:pPr>
          </w:p>
        </w:tc>
        <w:tc>
          <w:tcPr>
            <w:tcW w:w="1380" w:type="dxa"/>
            <w:tcBorders>
              <w:right w:val="single" w:sz="8" w:space="0" w:color="auto"/>
            </w:tcBorders>
            <w:vAlign w:val="bottom"/>
          </w:tcPr>
          <w:p w:rsidR="00711DF9" w:rsidRDefault="00711DF9" w:rsidP="00711DF9">
            <w:pPr>
              <w:spacing w:line="228" w:lineRule="exact"/>
              <w:ind w:right="154"/>
              <w:jc w:val="center"/>
              <w:rPr>
                <w:sz w:val="20"/>
                <w:szCs w:val="20"/>
              </w:rPr>
            </w:pPr>
            <w:proofErr w:type="gramStart"/>
            <w:r>
              <w:rPr>
                <w:rFonts w:ascii="Times New Roman" w:eastAsia="Times New Roman" w:hAnsi="Times New Roman" w:cs="Times New Roman"/>
                <w:i/>
                <w:iCs/>
                <w:w w:val="99"/>
                <w:sz w:val="20"/>
                <w:szCs w:val="20"/>
              </w:rPr>
              <w:t>(единицы,</w:t>
            </w:r>
            <w:proofErr w:type="gramEnd"/>
          </w:p>
        </w:tc>
      </w:tr>
      <w:tr w:rsidR="00711DF9" w:rsidTr="00711DF9">
        <w:trPr>
          <w:trHeight w:val="235"/>
        </w:trPr>
        <w:tc>
          <w:tcPr>
            <w:tcW w:w="840" w:type="dxa"/>
            <w:tcBorders>
              <w:left w:val="single" w:sz="8" w:space="0" w:color="auto"/>
              <w:bottom w:val="single" w:sz="8" w:space="0" w:color="auto"/>
              <w:right w:val="single" w:sz="8" w:space="0" w:color="auto"/>
            </w:tcBorders>
            <w:vAlign w:val="bottom"/>
          </w:tcPr>
          <w:p w:rsidR="00711DF9" w:rsidRDefault="00711DF9" w:rsidP="00711DF9">
            <w:pPr>
              <w:rPr>
                <w:sz w:val="20"/>
                <w:szCs w:val="20"/>
              </w:rPr>
            </w:pPr>
          </w:p>
        </w:tc>
        <w:tc>
          <w:tcPr>
            <w:tcW w:w="2560" w:type="dxa"/>
            <w:tcBorders>
              <w:bottom w:val="single" w:sz="8" w:space="0" w:color="auto"/>
              <w:right w:val="single" w:sz="8" w:space="0" w:color="auto"/>
            </w:tcBorders>
            <w:vAlign w:val="bottom"/>
          </w:tcPr>
          <w:p w:rsidR="00711DF9" w:rsidRDefault="00711DF9" w:rsidP="00711DF9">
            <w:pPr>
              <w:rPr>
                <w:sz w:val="20"/>
                <w:szCs w:val="20"/>
              </w:rPr>
            </w:pPr>
          </w:p>
        </w:tc>
        <w:tc>
          <w:tcPr>
            <w:tcW w:w="4540" w:type="dxa"/>
            <w:tcBorders>
              <w:bottom w:val="single" w:sz="8" w:space="0" w:color="auto"/>
              <w:right w:val="single" w:sz="8" w:space="0" w:color="auto"/>
            </w:tcBorders>
            <w:vAlign w:val="bottom"/>
          </w:tcPr>
          <w:p w:rsidR="00711DF9" w:rsidRDefault="00711DF9" w:rsidP="00711DF9">
            <w:pPr>
              <w:rPr>
                <w:sz w:val="20"/>
                <w:szCs w:val="20"/>
              </w:rPr>
            </w:pPr>
          </w:p>
        </w:tc>
        <w:tc>
          <w:tcPr>
            <w:tcW w:w="220" w:type="dxa"/>
            <w:tcBorders>
              <w:bottom w:val="single" w:sz="8" w:space="0" w:color="auto"/>
            </w:tcBorders>
            <w:vAlign w:val="bottom"/>
          </w:tcPr>
          <w:p w:rsidR="00711DF9" w:rsidRDefault="00711DF9" w:rsidP="00711DF9">
            <w:pPr>
              <w:rPr>
                <w:sz w:val="20"/>
                <w:szCs w:val="20"/>
              </w:rPr>
            </w:pPr>
          </w:p>
        </w:tc>
        <w:tc>
          <w:tcPr>
            <w:tcW w:w="1380" w:type="dxa"/>
            <w:tcBorders>
              <w:bottom w:val="single" w:sz="8" w:space="0" w:color="auto"/>
              <w:right w:val="single" w:sz="8" w:space="0" w:color="auto"/>
            </w:tcBorders>
            <w:vAlign w:val="bottom"/>
          </w:tcPr>
          <w:p w:rsidR="00711DF9" w:rsidRDefault="00711DF9" w:rsidP="00711DF9">
            <w:pPr>
              <w:ind w:right="154"/>
              <w:jc w:val="center"/>
              <w:rPr>
                <w:sz w:val="20"/>
                <w:szCs w:val="20"/>
              </w:rPr>
            </w:pPr>
            <w:r>
              <w:rPr>
                <w:rFonts w:ascii="Times New Roman" w:eastAsia="Times New Roman" w:hAnsi="Times New Roman" w:cs="Times New Roman"/>
                <w:i/>
                <w:iCs/>
                <w:sz w:val="20"/>
                <w:szCs w:val="20"/>
              </w:rPr>
              <w:t>комплекты)</w:t>
            </w:r>
          </w:p>
        </w:tc>
      </w:tr>
      <w:tr w:rsidR="00711DF9" w:rsidTr="00711DF9">
        <w:trPr>
          <w:trHeight w:val="244"/>
        </w:trPr>
        <w:tc>
          <w:tcPr>
            <w:tcW w:w="840" w:type="dxa"/>
            <w:tcBorders>
              <w:left w:val="single" w:sz="8" w:space="0" w:color="auto"/>
              <w:bottom w:val="single" w:sz="8" w:space="0" w:color="auto"/>
              <w:right w:val="single" w:sz="8" w:space="0" w:color="auto"/>
            </w:tcBorders>
            <w:vAlign w:val="bottom"/>
          </w:tcPr>
          <w:p w:rsidR="00711DF9" w:rsidRDefault="00711DF9" w:rsidP="00711DF9">
            <w:pPr>
              <w:spacing w:line="242" w:lineRule="exact"/>
              <w:ind w:right="452"/>
              <w:jc w:val="right"/>
              <w:rPr>
                <w:sz w:val="20"/>
                <w:szCs w:val="20"/>
              </w:rPr>
            </w:pPr>
            <w:r>
              <w:rPr>
                <w:rFonts w:ascii="Times New Roman" w:eastAsia="Times New Roman" w:hAnsi="Times New Roman" w:cs="Times New Roman"/>
              </w:rPr>
              <w:t>1.</w:t>
            </w:r>
          </w:p>
        </w:tc>
        <w:tc>
          <w:tcPr>
            <w:tcW w:w="2560" w:type="dxa"/>
            <w:tcBorders>
              <w:bottom w:val="single" w:sz="8" w:space="0" w:color="auto"/>
              <w:right w:val="single" w:sz="8" w:space="0" w:color="auto"/>
            </w:tcBorders>
            <w:vAlign w:val="bottom"/>
          </w:tcPr>
          <w:p w:rsidR="00711DF9" w:rsidRDefault="00711DF9" w:rsidP="00711DF9">
            <w:pPr>
              <w:spacing w:line="242" w:lineRule="exact"/>
              <w:ind w:left="100"/>
              <w:rPr>
                <w:sz w:val="20"/>
                <w:szCs w:val="20"/>
              </w:rPr>
            </w:pPr>
            <w:r>
              <w:rPr>
                <w:rFonts w:ascii="Times New Roman" w:eastAsia="Times New Roman" w:hAnsi="Times New Roman" w:cs="Times New Roman"/>
              </w:rPr>
              <w:t>Библиотекарь</w:t>
            </w:r>
          </w:p>
        </w:tc>
        <w:tc>
          <w:tcPr>
            <w:tcW w:w="4540" w:type="dxa"/>
            <w:tcBorders>
              <w:bottom w:val="single" w:sz="8" w:space="0" w:color="auto"/>
              <w:right w:val="single" w:sz="8" w:space="0" w:color="auto"/>
            </w:tcBorders>
            <w:vAlign w:val="bottom"/>
          </w:tcPr>
          <w:p w:rsidR="00711DF9" w:rsidRDefault="00711DF9" w:rsidP="00711DF9">
            <w:pPr>
              <w:spacing w:line="242" w:lineRule="exact"/>
              <w:ind w:left="100"/>
              <w:rPr>
                <w:sz w:val="20"/>
                <w:szCs w:val="20"/>
              </w:rPr>
            </w:pPr>
            <w:r>
              <w:rPr>
                <w:rFonts w:ascii="Times New Roman" w:eastAsia="Times New Roman" w:hAnsi="Times New Roman" w:cs="Times New Roman"/>
              </w:rPr>
              <w:t>Халат хлопчатобумажный или вискозный</w:t>
            </w:r>
          </w:p>
        </w:tc>
        <w:tc>
          <w:tcPr>
            <w:tcW w:w="220" w:type="dxa"/>
            <w:tcBorders>
              <w:bottom w:val="single" w:sz="8" w:space="0" w:color="auto"/>
            </w:tcBorders>
            <w:vAlign w:val="bottom"/>
          </w:tcPr>
          <w:p w:rsidR="00711DF9" w:rsidRDefault="00711DF9" w:rsidP="00711DF9">
            <w:pPr>
              <w:spacing w:line="242" w:lineRule="exact"/>
              <w:ind w:left="80"/>
              <w:rPr>
                <w:sz w:val="20"/>
                <w:szCs w:val="20"/>
              </w:rPr>
            </w:pPr>
            <w:r>
              <w:rPr>
                <w:rFonts w:ascii="Times New Roman" w:eastAsia="Times New Roman" w:hAnsi="Times New Roman" w:cs="Times New Roman"/>
              </w:rPr>
              <w:t>1</w:t>
            </w:r>
          </w:p>
        </w:tc>
        <w:tc>
          <w:tcPr>
            <w:tcW w:w="1380" w:type="dxa"/>
            <w:tcBorders>
              <w:bottom w:val="single" w:sz="8" w:space="0" w:color="auto"/>
              <w:right w:val="single" w:sz="8" w:space="0" w:color="auto"/>
            </w:tcBorders>
            <w:vAlign w:val="bottom"/>
          </w:tcPr>
          <w:p w:rsidR="00711DF9" w:rsidRDefault="00711DF9" w:rsidP="00711DF9">
            <w:pPr>
              <w:rPr>
                <w:sz w:val="21"/>
                <w:szCs w:val="21"/>
              </w:rPr>
            </w:pPr>
          </w:p>
        </w:tc>
      </w:tr>
      <w:tr w:rsidR="00711DF9" w:rsidTr="00711DF9">
        <w:trPr>
          <w:trHeight w:val="243"/>
        </w:trPr>
        <w:tc>
          <w:tcPr>
            <w:tcW w:w="840" w:type="dxa"/>
            <w:tcBorders>
              <w:left w:val="single" w:sz="8" w:space="0" w:color="auto"/>
              <w:bottom w:val="single" w:sz="8" w:space="0" w:color="auto"/>
              <w:right w:val="single" w:sz="8" w:space="0" w:color="auto"/>
            </w:tcBorders>
            <w:vAlign w:val="bottom"/>
          </w:tcPr>
          <w:p w:rsidR="00711DF9" w:rsidRDefault="00711DF9" w:rsidP="00711DF9">
            <w:pPr>
              <w:spacing w:line="242" w:lineRule="exact"/>
              <w:ind w:right="452"/>
              <w:jc w:val="right"/>
              <w:rPr>
                <w:sz w:val="20"/>
                <w:szCs w:val="20"/>
              </w:rPr>
            </w:pPr>
            <w:r>
              <w:rPr>
                <w:rFonts w:ascii="Times New Roman" w:eastAsia="Times New Roman" w:hAnsi="Times New Roman" w:cs="Times New Roman"/>
              </w:rPr>
              <w:t>2.</w:t>
            </w:r>
          </w:p>
        </w:tc>
        <w:tc>
          <w:tcPr>
            <w:tcW w:w="2560" w:type="dxa"/>
            <w:tcBorders>
              <w:bottom w:val="single" w:sz="8" w:space="0" w:color="auto"/>
              <w:right w:val="single" w:sz="8" w:space="0" w:color="auto"/>
            </w:tcBorders>
            <w:vAlign w:val="bottom"/>
          </w:tcPr>
          <w:p w:rsidR="00711DF9" w:rsidRDefault="00711DF9" w:rsidP="00711DF9">
            <w:pPr>
              <w:spacing w:line="242" w:lineRule="exact"/>
              <w:ind w:left="100"/>
              <w:rPr>
                <w:sz w:val="20"/>
                <w:szCs w:val="20"/>
              </w:rPr>
            </w:pPr>
            <w:r>
              <w:rPr>
                <w:rFonts w:ascii="Times New Roman" w:eastAsia="Times New Roman" w:hAnsi="Times New Roman" w:cs="Times New Roman"/>
              </w:rPr>
              <w:t>Гардеробщик</w:t>
            </w:r>
          </w:p>
        </w:tc>
        <w:tc>
          <w:tcPr>
            <w:tcW w:w="4540" w:type="dxa"/>
            <w:tcBorders>
              <w:bottom w:val="single" w:sz="8" w:space="0" w:color="auto"/>
              <w:right w:val="single" w:sz="8" w:space="0" w:color="auto"/>
            </w:tcBorders>
            <w:vAlign w:val="bottom"/>
          </w:tcPr>
          <w:p w:rsidR="00711DF9" w:rsidRDefault="00711DF9" w:rsidP="00711DF9">
            <w:pPr>
              <w:spacing w:line="242" w:lineRule="exact"/>
              <w:ind w:left="100"/>
              <w:rPr>
                <w:sz w:val="20"/>
                <w:szCs w:val="20"/>
              </w:rPr>
            </w:pPr>
            <w:r>
              <w:rPr>
                <w:rFonts w:ascii="Times New Roman" w:eastAsia="Times New Roman" w:hAnsi="Times New Roman" w:cs="Times New Roman"/>
              </w:rPr>
              <w:t>Халат хлопчатобумажный</w:t>
            </w:r>
          </w:p>
        </w:tc>
        <w:tc>
          <w:tcPr>
            <w:tcW w:w="220" w:type="dxa"/>
            <w:tcBorders>
              <w:bottom w:val="single" w:sz="8" w:space="0" w:color="auto"/>
            </w:tcBorders>
            <w:vAlign w:val="bottom"/>
          </w:tcPr>
          <w:p w:rsidR="00711DF9" w:rsidRDefault="00711DF9" w:rsidP="00711DF9">
            <w:pPr>
              <w:spacing w:line="242" w:lineRule="exact"/>
              <w:ind w:left="80"/>
              <w:rPr>
                <w:sz w:val="20"/>
                <w:szCs w:val="20"/>
              </w:rPr>
            </w:pPr>
            <w:r>
              <w:rPr>
                <w:rFonts w:ascii="Times New Roman" w:eastAsia="Times New Roman" w:hAnsi="Times New Roman" w:cs="Times New Roman"/>
              </w:rPr>
              <w:t>1</w:t>
            </w:r>
          </w:p>
        </w:tc>
        <w:tc>
          <w:tcPr>
            <w:tcW w:w="1380" w:type="dxa"/>
            <w:tcBorders>
              <w:bottom w:val="single" w:sz="8" w:space="0" w:color="auto"/>
              <w:right w:val="single" w:sz="8" w:space="0" w:color="auto"/>
            </w:tcBorders>
            <w:vAlign w:val="bottom"/>
          </w:tcPr>
          <w:p w:rsidR="00711DF9" w:rsidRDefault="00711DF9" w:rsidP="00711DF9">
            <w:pPr>
              <w:rPr>
                <w:sz w:val="21"/>
                <w:szCs w:val="21"/>
              </w:rPr>
            </w:pPr>
          </w:p>
        </w:tc>
      </w:tr>
      <w:tr w:rsidR="00711DF9" w:rsidTr="00711DF9">
        <w:trPr>
          <w:trHeight w:val="238"/>
        </w:trPr>
        <w:tc>
          <w:tcPr>
            <w:tcW w:w="840" w:type="dxa"/>
            <w:tcBorders>
              <w:left w:val="single" w:sz="8" w:space="0" w:color="auto"/>
              <w:right w:val="single" w:sz="8" w:space="0" w:color="auto"/>
            </w:tcBorders>
            <w:vAlign w:val="bottom"/>
          </w:tcPr>
          <w:p w:rsidR="00711DF9" w:rsidRDefault="00711DF9" w:rsidP="00711DF9">
            <w:pPr>
              <w:spacing w:line="238" w:lineRule="exact"/>
              <w:ind w:right="452"/>
              <w:jc w:val="right"/>
              <w:rPr>
                <w:sz w:val="20"/>
                <w:szCs w:val="20"/>
              </w:rPr>
            </w:pPr>
            <w:r>
              <w:rPr>
                <w:rFonts w:ascii="Times New Roman" w:eastAsia="Times New Roman" w:hAnsi="Times New Roman" w:cs="Times New Roman"/>
              </w:rPr>
              <w:t>3.</w:t>
            </w:r>
          </w:p>
        </w:tc>
        <w:tc>
          <w:tcPr>
            <w:tcW w:w="2560" w:type="dxa"/>
            <w:tcBorders>
              <w:right w:val="single" w:sz="8" w:space="0" w:color="auto"/>
            </w:tcBorders>
            <w:vAlign w:val="bottom"/>
          </w:tcPr>
          <w:p w:rsidR="00711DF9" w:rsidRDefault="00711DF9" w:rsidP="00711DF9">
            <w:pPr>
              <w:spacing w:line="238" w:lineRule="exact"/>
              <w:ind w:left="100"/>
              <w:rPr>
                <w:sz w:val="20"/>
                <w:szCs w:val="20"/>
              </w:rPr>
            </w:pPr>
            <w:proofErr w:type="gramStart"/>
            <w:r>
              <w:rPr>
                <w:rFonts w:ascii="Times New Roman" w:eastAsia="Times New Roman" w:hAnsi="Times New Roman" w:cs="Times New Roman"/>
              </w:rPr>
              <w:t>Дворник (Уборщик</w:t>
            </w:r>
            <w:proofErr w:type="gramEnd"/>
          </w:p>
        </w:tc>
        <w:tc>
          <w:tcPr>
            <w:tcW w:w="4540" w:type="dxa"/>
            <w:tcBorders>
              <w:right w:val="single" w:sz="8" w:space="0" w:color="auto"/>
            </w:tcBorders>
            <w:vAlign w:val="bottom"/>
          </w:tcPr>
          <w:p w:rsidR="00711DF9" w:rsidRDefault="00711DF9" w:rsidP="00711DF9">
            <w:pPr>
              <w:spacing w:line="238" w:lineRule="exact"/>
              <w:ind w:left="100"/>
              <w:rPr>
                <w:sz w:val="20"/>
                <w:szCs w:val="20"/>
              </w:rPr>
            </w:pPr>
            <w:r>
              <w:rPr>
                <w:rFonts w:ascii="Times New Roman" w:eastAsia="Times New Roman" w:hAnsi="Times New Roman" w:cs="Times New Roman"/>
              </w:rPr>
              <w:t>Халат хлопчатобумажный или костюм</w:t>
            </w:r>
          </w:p>
        </w:tc>
        <w:tc>
          <w:tcPr>
            <w:tcW w:w="220" w:type="dxa"/>
            <w:vAlign w:val="bottom"/>
          </w:tcPr>
          <w:p w:rsidR="00711DF9" w:rsidRDefault="00711DF9" w:rsidP="00711DF9">
            <w:pPr>
              <w:spacing w:line="238" w:lineRule="exact"/>
              <w:ind w:left="80"/>
              <w:rPr>
                <w:sz w:val="20"/>
                <w:szCs w:val="20"/>
              </w:rPr>
            </w:pPr>
            <w:r>
              <w:rPr>
                <w:rFonts w:ascii="Times New Roman" w:eastAsia="Times New Roman" w:hAnsi="Times New Roman" w:cs="Times New Roman"/>
              </w:rPr>
              <w:t>2</w:t>
            </w:r>
          </w:p>
        </w:tc>
        <w:tc>
          <w:tcPr>
            <w:tcW w:w="1380" w:type="dxa"/>
            <w:tcBorders>
              <w:right w:val="single" w:sz="8" w:space="0" w:color="auto"/>
            </w:tcBorders>
            <w:vAlign w:val="bottom"/>
          </w:tcPr>
          <w:p w:rsidR="00711DF9" w:rsidRDefault="00711DF9" w:rsidP="00711DF9">
            <w:pPr>
              <w:rPr>
                <w:sz w:val="20"/>
                <w:szCs w:val="20"/>
              </w:rPr>
            </w:pPr>
          </w:p>
        </w:tc>
      </w:tr>
      <w:tr w:rsidR="00711DF9" w:rsidTr="00711DF9">
        <w:trPr>
          <w:trHeight w:val="254"/>
        </w:trPr>
        <w:tc>
          <w:tcPr>
            <w:tcW w:w="840" w:type="dxa"/>
            <w:tcBorders>
              <w:left w:val="single" w:sz="8" w:space="0" w:color="auto"/>
              <w:right w:val="single" w:sz="8" w:space="0" w:color="auto"/>
            </w:tcBorders>
            <w:vAlign w:val="bottom"/>
          </w:tcPr>
          <w:p w:rsidR="00711DF9" w:rsidRDefault="00711DF9" w:rsidP="00711DF9"/>
        </w:tc>
        <w:tc>
          <w:tcPr>
            <w:tcW w:w="2560" w:type="dxa"/>
            <w:tcBorders>
              <w:right w:val="single" w:sz="8" w:space="0" w:color="auto"/>
            </w:tcBorders>
            <w:vAlign w:val="bottom"/>
          </w:tcPr>
          <w:p w:rsidR="00711DF9" w:rsidRDefault="00711DF9" w:rsidP="00711DF9">
            <w:pPr>
              <w:ind w:left="100"/>
              <w:rPr>
                <w:sz w:val="20"/>
                <w:szCs w:val="20"/>
              </w:rPr>
            </w:pPr>
            <w:r>
              <w:rPr>
                <w:rFonts w:ascii="Times New Roman" w:eastAsia="Times New Roman" w:hAnsi="Times New Roman" w:cs="Times New Roman"/>
              </w:rPr>
              <w:t>территории)</w:t>
            </w:r>
          </w:p>
        </w:tc>
        <w:tc>
          <w:tcPr>
            <w:tcW w:w="4540" w:type="dxa"/>
            <w:tcBorders>
              <w:right w:val="single" w:sz="8" w:space="0" w:color="auto"/>
            </w:tcBorders>
            <w:vAlign w:val="bottom"/>
          </w:tcPr>
          <w:p w:rsidR="00711DF9" w:rsidRDefault="00711DF9" w:rsidP="00711DF9">
            <w:pPr>
              <w:ind w:left="100"/>
              <w:rPr>
                <w:sz w:val="20"/>
                <w:szCs w:val="20"/>
              </w:rPr>
            </w:pPr>
            <w:r>
              <w:rPr>
                <w:rFonts w:ascii="Times New Roman" w:eastAsia="Times New Roman" w:hAnsi="Times New Roman" w:cs="Times New Roman"/>
              </w:rPr>
              <w:t xml:space="preserve">хлопчатобумажный или костюм </w:t>
            </w:r>
            <w:proofErr w:type="gramStart"/>
            <w:r>
              <w:rPr>
                <w:rFonts w:ascii="Times New Roman" w:eastAsia="Times New Roman" w:hAnsi="Times New Roman" w:cs="Times New Roman"/>
              </w:rPr>
              <w:t>из</w:t>
            </w:r>
            <w:proofErr w:type="gramEnd"/>
          </w:p>
        </w:tc>
        <w:tc>
          <w:tcPr>
            <w:tcW w:w="220" w:type="dxa"/>
            <w:vAlign w:val="bottom"/>
          </w:tcPr>
          <w:p w:rsidR="00711DF9" w:rsidRDefault="00711DF9" w:rsidP="00711DF9"/>
        </w:tc>
        <w:tc>
          <w:tcPr>
            <w:tcW w:w="1380" w:type="dxa"/>
            <w:tcBorders>
              <w:right w:val="single" w:sz="8" w:space="0" w:color="auto"/>
            </w:tcBorders>
            <w:vAlign w:val="bottom"/>
          </w:tcPr>
          <w:p w:rsidR="00711DF9" w:rsidRDefault="00711DF9" w:rsidP="00711DF9"/>
        </w:tc>
      </w:tr>
      <w:tr w:rsidR="00711DF9" w:rsidTr="00711DF9">
        <w:trPr>
          <w:trHeight w:val="257"/>
        </w:trPr>
        <w:tc>
          <w:tcPr>
            <w:tcW w:w="840" w:type="dxa"/>
            <w:tcBorders>
              <w:left w:val="single" w:sz="8" w:space="0" w:color="auto"/>
              <w:right w:val="single" w:sz="8" w:space="0" w:color="auto"/>
            </w:tcBorders>
            <w:vAlign w:val="bottom"/>
          </w:tcPr>
          <w:p w:rsidR="00711DF9" w:rsidRDefault="00711DF9" w:rsidP="00711DF9"/>
        </w:tc>
        <w:tc>
          <w:tcPr>
            <w:tcW w:w="2560" w:type="dxa"/>
            <w:tcBorders>
              <w:right w:val="single" w:sz="8" w:space="0" w:color="auto"/>
            </w:tcBorders>
            <w:vAlign w:val="bottom"/>
          </w:tcPr>
          <w:p w:rsidR="00711DF9" w:rsidRDefault="00711DF9" w:rsidP="00711DF9"/>
        </w:tc>
        <w:tc>
          <w:tcPr>
            <w:tcW w:w="4540" w:type="dxa"/>
            <w:tcBorders>
              <w:bottom w:val="single" w:sz="8" w:space="0" w:color="auto"/>
              <w:right w:val="single" w:sz="8" w:space="0" w:color="auto"/>
            </w:tcBorders>
            <w:vAlign w:val="bottom"/>
          </w:tcPr>
          <w:p w:rsidR="00711DF9" w:rsidRDefault="00711DF9" w:rsidP="00711DF9">
            <w:pPr>
              <w:ind w:left="100"/>
              <w:rPr>
                <w:sz w:val="20"/>
                <w:szCs w:val="20"/>
              </w:rPr>
            </w:pPr>
            <w:r>
              <w:rPr>
                <w:rFonts w:ascii="Times New Roman" w:eastAsia="Times New Roman" w:hAnsi="Times New Roman" w:cs="Times New Roman"/>
              </w:rPr>
              <w:t>смешанных тканей</w:t>
            </w:r>
          </w:p>
        </w:tc>
        <w:tc>
          <w:tcPr>
            <w:tcW w:w="220" w:type="dxa"/>
            <w:tcBorders>
              <w:bottom w:val="single" w:sz="8" w:space="0" w:color="auto"/>
            </w:tcBorders>
            <w:vAlign w:val="bottom"/>
          </w:tcPr>
          <w:p w:rsidR="00711DF9" w:rsidRDefault="00711DF9" w:rsidP="00711DF9"/>
        </w:tc>
        <w:tc>
          <w:tcPr>
            <w:tcW w:w="1380" w:type="dxa"/>
            <w:tcBorders>
              <w:bottom w:val="single" w:sz="8" w:space="0" w:color="auto"/>
              <w:right w:val="single" w:sz="8" w:space="0" w:color="auto"/>
            </w:tcBorders>
            <w:vAlign w:val="bottom"/>
          </w:tcPr>
          <w:p w:rsidR="00711DF9" w:rsidRDefault="00711DF9" w:rsidP="00711DF9"/>
        </w:tc>
      </w:tr>
      <w:tr w:rsidR="00711DF9" w:rsidTr="00711DF9">
        <w:trPr>
          <w:trHeight w:val="239"/>
        </w:trPr>
        <w:tc>
          <w:tcPr>
            <w:tcW w:w="840" w:type="dxa"/>
            <w:tcBorders>
              <w:left w:val="single" w:sz="8" w:space="0" w:color="auto"/>
              <w:right w:val="single" w:sz="8" w:space="0" w:color="auto"/>
            </w:tcBorders>
            <w:vAlign w:val="bottom"/>
          </w:tcPr>
          <w:p w:rsidR="00711DF9" w:rsidRDefault="00711DF9" w:rsidP="00711DF9">
            <w:pPr>
              <w:rPr>
                <w:sz w:val="20"/>
                <w:szCs w:val="20"/>
              </w:rPr>
            </w:pPr>
          </w:p>
        </w:tc>
        <w:tc>
          <w:tcPr>
            <w:tcW w:w="2560" w:type="dxa"/>
            <w:tcBorders>
              <w:right w:val="single" w:sz="8" w:space="0" w:color="auto"/>
            </w:tcBorders>
            <w:vAlign w:val="bottom"/>
          </w:tcPr>
          <w:p w:rsidR="00711DF9" w:rsidRDefault="00711DF9" w:rsidP="00711DF9">
            <w:pPr>
              <w:rPr>
                <w:sz w:val="20"/>
                <w:szCs w:val="20"/>
              </w:rPr>
            </w:pPr>
          </w:p>
        </w:tc>
        <w:tc>
          <w:tcPr>
            <w:tcW w:w="4540" w:type="dxa"/>
            <w:tcBorders>
              <w:right w:val="single" w:sz="8" w:space="0" w:color="auto"/>
            </w:tcBorders>
            <w:vAlign w:val="bottom"/>
          </w:tcPr>
          <w:p w:rsidR="00711DF9" w:rsidRDefault="00711DF9" w:rsidP="00711DF9">
            <w:pPr>
              <w:spacing w:line="240" w:lineRule="exact"/>
              <w:ind w:left="100"/>
              <w:rPr>
                <w:sz w:val="20"/>
                <w:szCs w:val="20"/>
              </w:rPr>
            </w:pPr>
            <w:r>
              <w:rPr>
                <w:rFonts w:ascii="Times New Roman" w:eastAsia="Times New Roman" w:hAnsi="Times New Roman" w:cs="Times New Roman"/>
              </w:rPr>
              <w:t xml:space="preserve">Рукавицы комбинированные или перчатки </w:t>
            </w:r>
            <w:proofErr w:type="gramStart"/>
            <w:r>
              <w:rPr>
                <w:rFonts w:ascii="Times New Roman" w:eastAsia="Times New Roman" w:hAnsi="Times New Roman" w:cs="Times New Roman"/>
              </w:rPr>
              <w:t>с</w:t>
            </w:r>
            <w:proofErr w:type="gramEnd"/>
          </w:p>
        </w:tc>
        <w:tc>
          <w:tcPr>
            <w:tcW w:w="220" w:type="dxa"/>
            <w:vAlign w:val="bottom"/>
          </w:tcPr>
          <w:p w:rsidR="00711DF9" w:rsidRDefault="00711DF9" w:rsidP="00711DF9">
            <w:pPr>
              <w:spacing w:line="240" w:lineRule="exact"/>
              <w:ind w:left="80"/>
              <w:rPr>
                <w:sz w:val="20"/>
                <w:szCs w:val="20"/>
              </w:rPr>
            </w:pPr>
            <w:r>
              <w:rPr>
                <w:rFonts w:ascii="Times New Roman" w:eastAsia="Times New Roman" w:hAnsi="Times New Roman" w:cs="Times New Roman"/>
              </w:rPr>
              <w:t>6</w:t>
            </w:r>
          </w:p>
        </w:tc>
        <w:tc>
          <w:tcPr>
            <w:tcW w:w="1380" w:type="dxa"/>
            <w:tcBorders>
              <w:right w:val="single" w:sz="8" w:space="0" w:color="auto"/>
            </w:tcBorders>
            <w:vAlign w:val="bottom"/>
          </w:tcPr>
          <w:p w:rsidR="00711DF9" w:rsidRDefault="00711DF9" w:rsidP="00711DF9">
            <w:pPr>
              <w:spacing w:line="240" w:lineRule="exact"/>
              <w:ind w:left="40"/>
              <w:rPr>
                <w:sz w:val="20"/>
                <w:szCs w:val="20"/>
              </w:rPr>
            </w:pPr>
            <w:r>
              <w:rPr>
                <w:rFonts w:ascii="Times New Roman" w:eastAsia="Times New Roman" w:hAnsi="Times New Roman" w:cs="Times New Roman"/>
              </w:rPr>
              <w:t>пар</w:t>
            </w:r>
          </w:p>
        </w:tc>
      </w:tr>
      <w:tr w:rsidR="00711DF9" w:rsidTr="00711DF9">
        <w:trPr>
          <w:trHeight w:val="257"/>
        </w:trPr>
        <w:tc>
          <w:tcPr>
            <w:tcW w:w="840" w:type="dxa"/>
            <w:tcBorders>
              <w:left w:val="single" w:sz="8" w:space="0" w:color="auto"/>
              <w:bottom w:val="single" w:sz="8" w:space="0" w:color="auto"/>
              <w:right w:val="single" w:sz="8" w:space="0" w:color="auto"/>
            </w:tcBorders>
            <w:vAlign w:val="bottom"/>
          </w:tcPr>
          <w:p w:rsidR="00711DF9" w:rsidRDefault="00711DF9" w:rsidP="00711DF9"/>
        </w:tc>
        <w:tc>
          <w:tcPr>
            <w:tcW w:w="2560" w:type="dxa"/>
            <w:tcBorders>
              <w:bottom w:val="single" w:sz="8" w:space="0" w:color="auto"/>
              <w:right w:val="single" w:sz="8" w:space="0" w:color="auto"/>
            </w:tcBorders>
            <w:vAlign w:val="bottom"/>
          </w:tcPr>
          <w:p w:rsidR="00711DF9" w:rsidRDefault="00711DF9" w:rsidP="00711DF9"/>
        </w:tc>
        <w:tc>
          <w:tcPr>
            <w:tcW w:w="4540" w:type="dxa"/>
            <w:tcBorders>
              <w:bottom w:val="single" w:sz="8" w:space="0" w:color="auto"/>
              <w:right w:val="single" w:sz="8" w:space="0" w:color="auto"/>
            </w:tcBorders>
            <w:vAlign w:val="bottom"/>
          </w:tcPr>
          <w:p w:rsidR="00711DF9" w:rsidRDefault="00711DF9" w:rsidP="00711DF9">
            <w:pPr>
              <w:ind w:left="100"/>
              <w:rPr>
                <w:sz w:val="20"/>
                <w:szCs w:val="20"/>
              </w:rPr>
            </w:pPr>
            <w:r>
              <w:rPr>
                <w:rFonts w:ascii="Times New Roman" w:eastAsia="Times New Roman" w:hAnsi="Times New Roman" w:cs="Times New Roman"/>
              </w:rPr>
              <w:t>полимерным покрытием</w:t>
            </w:r>
          </w:p>
        </w:tc>
        <w:tc>
          <w:tcPr>
            <w:tcW w:w="220" w:type="dxa"/>
            <w:tcBorders>
              <w:bottom w:val="single" w:sz="8" w:space="0" w:color="auto"/>
            </w:tcBorders>
            <w:vAlign w:val="bottom"/>
          </w:tcPr>
          <w:p w:rsidR="00711DF9" w:rsidRDefault="00711DF9" w:rsidP="00711DF9"/>
        </w:tc>
        <w:tc>
          <w:tcPr>
            <w:tcW w:w="1380" w:type="dxa"/>
            <w:tcBorders>
              <w:bottom w:val="single" w:sz="8" w:space="0" w:color="auto"/>
              <w:right w:val="single" w:sz="8" w:space="0" w:color="auto"/>
            </w:tcBorders>
            <w:vAlign w:val="bottom"/>
          </w:tcPr>
          <w:p w:rsidR="00711DF9" w:rsidRDefault="00711DF9" w:rsidP="00711DF9"/>
        </w:tc>
      </w:tr>
      <w:tr w:rsidR="00711DF9" w:rsidTr="00711DF9">
        <w:trPr>
          <w:trHeight w:val="243"/>
        </w:trPr>
        <w:tc>
          <w:tcPr>
            <w:tcW w:w="840" w:type="dxa"/>
            <w:tcBorders>
              <w:left w:val="single" w:sz="8" w:space="0" w:color="auto"/>
              <w:right w:val="single" w:sz="8" w:space="0" w:color="auto"/>
            </w:tcBorders>
            <w:vAlign w:val="bottom"/>
          </w:tcPr>
          <w:p w:rsidR="00711DF9" w:rsidRDefault="00711DF9" w:rsidP="00711DF9">
            <w:pPr>
              <w:spacing w:line="242" w:lineRule="exact"/>
              <w:ind w:right="452"/>
              <w:jc w:val="right"/>
              <w:rPr>
                <w:sz w:val="20"/>
                <w:szCs w:val="20"/>
              </w:rPr>
            </w:pPr>
            <w:r>
              <w:rPr>
                <w:rFonts w:ascii="Times New Roman" w:eastAsia="Times New Roman" w:hAnsi="Times New Roman" w:cs="Times New Roman"/>
              </w:rPr>
              <w:t>4.</w:t>
            </w:r>
          </w:p>
        </w:tc>
        <w:tc>
          <w:tcPr>
            <w:tcW w:w="2560" w:type="dxa"/>
            <w:tcBorders>
              <w:right w:val="single" w:sz="8" w:space="0" w:color="auto"/>
            </w:tcBorders>
            <w:vAlign w:val="bottom"/>
          </w:tcPr>
          <w:p w:rsidR="00711DF9" w:rsidRDefault="00711DF9" w:rsidP="00711DF9">
            <w:pPr>
              <w:spacing w:line="242" w:lineRule="exact"/>
              <w:ind w:left="100"/>
              <w:rPr>
                <w:sz w:val="20"/>
                <w:szCs w:val="20"/>
              </w:rPr>
            </w:pPr>
            <w:r>
              <w:rPr>
                <w:rFonts w:ascii="Times New Roman" w:eastAsia="Times New Roman" w:hAnsi="Times New Roman" w:cs="Times New Roman"/>
              </w:rPr>
              <w:t>Лаборант</w:t>
            </w:r>
          </w:p>
        </w:tc>
        <w:tc>
          <w:tcPr>
            <w:tcW w:w="4540" w:type="dxa"/>
            <w:tcBorders>
              <w:bottom w:val="single" w:sz="8" w:space="0" w:color="auto"/>
            </w:tcBorders>
            <w:vAlign w:val="bottom"/>
          </w:tcPr>
          <w:p w:rsidR="00711DF9" w:rsidRDefault="00711DF9" w:rsidP="00711DF9">
            <w:pPr>
              <w:spacing w:line="242" w:lineRule="exact"/>
              <w:ind w:left="100"/>
              <w:rPr>
                <w:sz w:val="20"/>
                <w:szCs w:val="20"/>
              </w:rPr>
            </w:pPr>
            <w:r>
              <w:rPr>
                <w:rFonts w:ascii="Times New Roman" w:eastAsia="Times New Roman" w:hAnsi="Times New Roman" w:cs="Times New Roman"/>
              </w:rPr>
              <w:t>При занятости в химической лаборатории:</w:t>
            </w:r>
          </w:p>
        </w:tc>
        <w:tc>
          <w:tcPr>
            <w:tcW w:w="220" w:type="dxa"/>
            <w:tcBorders>
              <w:bottom w:val="single" w:sz="8" w:space="0" w:color="auto"/>
            </w:tcBorders>
            <w:vAlign w:val="bottom"/>
          </w:tcPr>
          <w:p w:rsidR="00711DF9" w:rsidRDefault="00711DF9" w:rsidP="00711DF9">
            <w:pPr>
              <w:rPr>
                <w:sz w:val="21"/>
                <w:szCs w:val="21"/>
              </w:rPr>
            </w:pPr>
          </w:p>
        </w:tc>
        <w:tc>
          <w:tcPr>
            <w:tcW w:w="1380" w:type="dxa"/>
            <w:tcBorders>
              <w:bottom w:val="single" w:sz="8" w:space="0" w:color="auto"/>
              <w:right w:val="single" w:sz="8" w:space="0" w:color="auto"/>
            </w:tcBorders>
            <w:vAlign w:val="bottom"/>
          </w:tcPr>
          <w:p w:rsidR="00711DF9" w:rsidRDefault="00711DF9" w:rsidP="00711DF9">
            <w:pPr>
              <w:rPr>
                <w:sz w:val="21"/>
                <w:szCs w:val="21"/>
              </w:rPr>
            </w:pPr>
          </w:p>
        </w:tc>
      </w:tr>
      <w:tr w:rsidR="00711DF9" w:rsidTr="00711DF9">
        <w:trPr>
          <w:trHeight w:val="243"/>
        </w:trPr>
        <w:tc>
          <w:tcPr>
            <w:tcW w:w="840" w:type="dxa"/>
            <w:tcBorders>
              <w:left w:val="single" w:sz="8" w:space="0" w:color="auto"/>
              <w:right w:val="single" w:sz="8" w:space="0" w:color="auto"/>
            </w:tcBorders>
            <w:vAlign w:val="bottom"/>
          </w:tcPr>
          <w:p w:rsidR="00711DF9" w:rsidRDefault="00711DF9" w:rsidP="00711DF9">
            <w:pPr>
              <w:rPr>
                <w:sz w:val="21"/>
                <w:szCs w:val="21"/>
              </w:rPr>
            </w:pPr>
          </w:p>
        </w:tc>
        <w:tc>
          <w:tcPr>
            <w:tcW w:w="2560" w:type="dxa"/>
            <w:tcBorders>
              <w:right w:val="single" w:sz="8" w:space="0" w:color="auto"/>
            </w:tcBorders>
            <w:vAlign w:val="bottom"/>
          </w:tcPr>
          <w:p w:rsidR="00711DF9" w:rsidRDefault="00711DF9" w:rsidP="00711DF9">
            <w:pPr>
              <w:rPr>
                <w:sz w:val="21"/>
                <w:szCs w:val="21"/>
              </w:rPr>
            </w:pPr>
          </w:p>
        </w:tc>
        <w:tc>
          <w:tcPr>
            <w:tcW w:w="4540" w:type="dxa"/>
            <w:tcBorders>
              <w:bottom w:val="single" w:sz="8" w:space="0" w:color="auto"/>
              <w:right w:val="single" w:sz="8" w:space="0" w:color="auto"/>
            </w:tcBorders>
            <w:vAlign w:val="bottom"/>
          </w:tcPr>
          <w:p w:rsidR="00711DF9" w:rsidRDefault="00711DF9" w:rsidP="00711DF9">
            <w:pPr>
              <w:spacing w:line="242" w:lineRule="exact"/>
              <w:ind w:left="100"/>
              <w:rPr>
                <w:sz w:val="20"/>
                <w:szCs w:val="20"/>
              </w:rPr>
            </w:pPr>
            <w:r>
              <w:rPr>
                <w:rFonts w:ascii="Times New Roman" w:eastAsia="Times New Roman" w:hAnsi="Times New Roman" w:cs="Times New Roman"/>
              </w:rPr>
              <w:t>Халат хлопчатобумажный</w:t>
            </w:r>
          </w:p>
        </w:tc>
        <w:tc>
          <w:tcPr>
            <w:tcW w:w="220" w:type="dxa"/>
            <w:tcBorders>
              <w:bottom w:val="single" w:sz="8" w:space="0" w:color="auto"/>
            </w:tcBorders>
            <w:vAlign w:val="bottom"/>
          </w:tcPr>
          <w:p w:rsidR="00711DF9" w:rsidRDefault="00711DF9" w:rsidP="00711DF9">
            <w:pPr>
              <w:spacing w:line="242" w:lineRule="exact"/>
              <w:ind w:left="80"/>
              <w:rPr>
                <w:sz w:val="20"/>
                <w:szCs w:val="20"/>
              </w:rPr>
            </w:pPr>
            <w:r>
              <w:rPr>
                <w:rFonts w:ascii="Times New Roman" w:eastAsia="Times New Roman" w:hAnsi="Times New Roman" w:cs="Times New Roman"/>
              </w:rPr>
              <w:t>1</w:t>
            </w:r>
          </w:p>
        </w:tc>
        <w:tc>
          <w:tcPr>
            <w:tcW w:w="1380" w:type="dxa"/>
            <w:tcBorders>
              <w:bottom w:val="single" w:sz="8" w:space="0" w:color="auto"/>
              <w:right w:val="single" w:sz="8" w:space="0" w:color="auto"/>
            </w:tcBorders>
            <w:vAlign w:val="bottom"/>
          </w:tcPr>
          <w:p w:rsidR="00711DF9" w:rsidRDefault="00711DF9" w:rsidP="00711DF9">
            <w:pPr>
              <w:spacing w:line="242" w:lineRule="exact"/>
              <w:ind w:left="40"/>
              <w:rPr>
                <w:sz w:val="20"/>
                <w:szCs w:val="20"/>
              </w:rPr>
            </w:pPr>
            <w:r>
              <w:rPr>
                <w:rFonts w:ascii="Times New Roman" w:eastAsia="Times New Roman" w:hAnsi="Times New Roman" w:cs="Times New Roman"/>
              </w:rPr>
              <w:t>на 1,5 г.</w:t>
            </w:r>
          </w:p>
        </w:tc>
      </w:tr>
      <w:tr w:rsidR="00711DF9" w:rsidTr="00711DF9">
        <w:trPr>
          <w:trHeight w:val="243"/>
        </w:trPr>
        <w:tc>
          <w:tcPr>
            <w:tcW w:w="840" w:type="dxa"/>
            <w:tcBorders>
              <w:left w:val="single" w:sz="8" w:space="0" w:color="auto"/>
              <w:right w:val="single" w:sz="8" w:space="0" w:color="auto"/>
            </w:tcBorders>
            <w:vAlign w:val="bottom"/>
          </w:tcPr>
          <w:p w:rsidR="00711DF9" w:rsidRDefault="00711DF9" w:rsidP="00711DF9">
            <w:pPr>
              <w:rPr>
                <w:sz w:val="21"/>
                <w:szCs w:val="21"/>
              </w:rPr>
            </w:pPr>
          </w:p>
        </w:tc>
        <w:tc>
          <w:tcPr>
            <w:tcW w:w="2560" w:type="dxa"/>
            <w:tcBorders>
              <w:right w:val="single" w:sz="8" w:space="0" w:color="auto"/>
            </w:tcBorders>
            <w:vAlign w:val="bottom"/>
          </w:tcPr>
          <w:p w:rsidR="00711DF9" w:rsidRDefault="00711DF9" w:rsidP="00711DF9">
            <w:pPr>
              <w:rPr>
                <w:sz w:val="21"/>
                <w:szCs w:val="21"/>
              </w:rPr>
            </w:pPr>
          </w:p>
        </w:tc>
        <w:tc>
          <w:tcPr>
            <w:tcW w:w="4540" w:type="dxa"/>
            <w:tcBorders>
              <w:bottom w:val="single" w:sz="8" w:space="0" w:color="auto"/>
              <w:right w:val="single" w:sz="8" w:space="0" w:color="auto"/>
            </w:tcBorders>
            <w:vAlign w:val="bottom"/>
          </w:tcPr>
          <w:p w:rsidR="00711DF9" w:rsidRDefault="00711DF9" w:rsidP="00711DF9">
            <w:pPr>
              <w:spacing w:line="242" w:lineRule="exact"/>
              <w:ind w:left="100"/>
              <w:rPr>
                <w:sz w:val="20"/>
                <w:szCs w:val="20"/>
              </w:rPr>
            </w:pPr>
            <w:proofErr w:type="gramStart"/>
            <w:r>
              <w:rPr>
                <w:rFonts w:ascii="Times New Roman" w:eastAsia="Times New Roman" w:hAnsi="Times New Roman" w:cs="Times New Roman"/>
              </w:rPr>
              <w:t>Фартук</w:t>
            </w:r>
            <w:proofErr w:type="gramEnd"/>
            <w:r>
              <w:rPr>
                <w:rFonts w:ascii="Times New Roman" w:eastAsia="Times New Roman" w:hAnsi="Times New Roman" w:cs="Times New Roman"/>
              </w:rPr>
              <w:t xml:space="preserve"> прорезиненный с нагрудником</w:t>
            </w:r>
          </w:p>
        </w:tc>
        <w:tc>
          <w:tcPr>
            <w:tcW w:w="1600" w:type="dxa"/>
            <w:gridSpan w:val="2"/>
            <w:tcBorders>
              <w:bottom w:val="single" w:sz="8" w:space="0" w:color="auto"/>
              <w:right w:val="single" w:sz="8" w:space="0" w:color="auto"/>
            </w:tcBorders>
            <w:vAlign w:val="bottom"/>
          </w:tcPr>
          <w:p w:rsidR="00711DF9" w:rsidRDefault="00711DF9" w:rsidP="00711DF9">
            <w:pPr>
              <w:spacing w:line="242" w:lineRule="exact"/>
              <w:ind w:left="80"/>
              <w:rPr>
                <w:sz w:val="20"/>
                <w:szCs w:val="20"/>
              </w:rPr>
            </w:pPr>
            <w:r>
              <w:rPr>
                <w:rFonts w:ascii="Times New Roman" w:eastAsia="Times New Roman" w:hAnsi="Times New Roman" w:cs="Times New Roman"/>
              </w:rPr>
              <w:t>дежурный</w:t>
            </w:r>
          </w:p>
        </w:tc>
      </w:tr>
      <w:tr w:rsidR="00711DF9" w:rsidTr="00711DF9">
        <w:trPr>
          <w:trHeight w:val="243"/>
        </w:trPr>
        <w:tc>
          <w:tcPr>
            <w:tcW w:w="840" w:type="dxa"/>
            <w:tcBorders>
              <w:left w:val="single" w:sz="8" w:space="0" w:color="auto"/>
              <w:right w:val="single" w:sz="8" w:space="0" w:color="auto"/>
            </w:tcBorders>
            <w:vAlign w:val="bottom"/>
          </w:tcPr>
          <w:p w:rsidR="00711DF9" w:rsidRDefault="00711DF9" w:rsidP="00711DF9">
            <w:pPr>
              <w:rPr>
                <w:sz w:val="21"/>
                <w:szCs w:val="21"/>
              </w:rPr>
            </w:pPr>
          </w:p>
        </w:tc>
        <w:tc>
          <w:tcPr>
            <w:tcW w:w="2560" w:type="dxa"/>
            <w:tcBorders>
              <w:right w:val="single" w:sz="8" w:space="0" w:color="auto"/>
            </w:tcBorders>
            <w:vAlign w:val="bottom"/>
          </w:tcPr>
          <w:p w:rsidR="00711DF9" w:rsidRDefault="00711DF9" w:rsidP="00711DF9">
            <w:pPr>
              <w:rPr>
                <w:sz w:val="21"/>
                <w:szCs w:val="21"/>
              </w:rPr>
            </w:pPr>
          </w:p>
        </w:tc>
        <w:tc>
          <w:tcPr>
            <w:tcW w:w="4540" w:type="dxa"/>
            <w:tcBorders>
              <w:bottom w:val="single" w:sz="8" w:space="0" w:color="auto"/>
              <w:right w:val="single" w:sz="8" w:space="0" w:color="auto"/>
            </w:tcBorders>
            <w:vAlign w:val="bottom"/>
          </w:tcPr>
          <w:p w:rsidR="00711DF9" w:rsidRDefault="00711DF9" w:rsidP="00711DF9">
            <w:pPr>
              <w:spacing w:line="242" w:lineRule="exact"/>
              <w:ind w:left="100"/>
              <w:rPr>
                <w:sz w:val="20"/>
                <w:szCs w:val="20"/>
              </w:rPr>
            </w:pPr>
            <w:r>
              <w:rPr>
                <w:rFonts w:ascii="Times New Roman" w:eastAsia="Times New Roman" w:hAnsi="Times New Roman" w:cs="Times New Roman"/>
              </w:rPr>
              <w:t>Перчатки резиновые</w:t>
            </w:r>
          </w:p>
        </w:tc>
        <w:tc>
          <w:tcPr>
            <w:tcW w:w="1600" w:type="dxa"/>
            <w:gridSpan w:val="2"/>
            <w:tcBorders>
              <w:bottom w:val="single" w:sz="8" w:space="0" w:color="auto"/>
              <w:right w:val="single" w:sz="8" w:space="0" w:color="auto"/>
            </w:tcBorders>
            <w:vAlign w:val="bottom"/>
          </w:tcPr>
          <w:p w:rsidR="00711DF9" w:rsidRDefault="00711DF9" w:rsidP="00711DF9">
            <w:pPr>
              <w:spacing w:line="242" w:lineRule="exact"/>
              <w:ind w:left="80"/>
              <w:rPr>
                <w:sz w:val="20"/>
                <w:szCs w:val="20"/>
              </w:rPr>
            </w:pPr>
            <w:r>
              <w:rPr>
                <w:rFonts w:ascii="Times New Roman" w:eastAsia="Times New Roman" w:hAnsi="Times New Roman" w:cs="Times New Roman"/>
              </w:rPr>
              <w:t>дежурные</w:t>
            </w:r>
          </w:p>
        </w:tc>
      </w:tr>
      <w:tr w:rsidR="00711DF9" w:rsidTr="00711DF9">
        <w:trPr>
          <w:trHeight w:val="243"/>
        </w:trPr>
        <w:tc>
          <w:tcPr>
            <w:tcW w:w="840" w:type="dxa"/>
            <w:tcBorders>
              <w:left w:val="single" w:sz="8" w:space="0" w:color="auto"/>
              <w:right w:val="single" w:sz="8" w:space="0" w:color="auto"/>
            </w:tcBorders>
            <w:vAlign w:val="bottom"/>
          </w:tcPr>
          <w:p w:rsidR="00711DF9" w:rsidRDefault="00711DF9" w:rsidP="00711DF9">
            <w:pPr>
              <w:rPr>
                <w:sz w:val="21"/>
                <w:szCs w:val="21"/>
              </w:rPr>
            </w:pPr>
          </w:p>
        </w:tc>
        <w:tc>
          <w:tcPr>
            <w:tcW w:w="2560" w:type="dxa"/>
            <w:tcBorders>
              <w:right w:val="single" w:sz="8" w:space="0" w:color="auto"/>
            </w:tcBorders>
            <w:vAlign w:val="bottom"/>
          </w:tcPr>
          <w:p w:rsidR="00711DF9" w:rsidRDefault="00711DF9" w:rsidP="00711DF9">
            <w:pPr>
              <w:rPr>
                <w:sz w:val="21"/>
                <w:szCs w:val="21"/>
              </w:rPr>
            </w:pPr>
          </w:p>
        </w:tc>
        <w:tc>
          <w:tcPr>
            <w:tcW w:w="4540" w:type="dxa"/>
            <w:tcBorders>
              <w:bottom w:val="single" w:sz="8" w:space="0" w:color="auto"/>
              <w:right w:val="single" w:sz="8" w:space="0" w:color="auto"/>
            </w:tcBorders>
            <w:vAlign w:val="bottom"/>
          </w:tcPr>
          <w:p w:rsidR="00711DF9" w:rsidRDefault="00711DF9" w:rsidP="00711DF9">
            <w:pPr>
              <w:spacing w:line="242" w:lineRule="exact"/>
              <w:ind w:left="100"/>
              <w:rPr>
                <w:sz w:val="20"/>
                <w:szCs w:val="20"/>
              </w:rPr>
            </w:pPr>
            <w:r>
              <w:rPr>
                <w:rFonts w:ascii="Times New Roman" w:eastAsia="Times New Roman" w:hAnsi="Times New Roman" w:cs="Times New Roman"/>
              </w:rPr>
              <w:t>Очки защитные</w:t>
            </w:r>
          </w:p>
        </w:tc>
        <w:tc>
          <w:tcPr>
            <w:tcW w:w="1600" w:type="dxa"/>
            <w:gridSpan w:val="2"/>
            <w:tcBorders>
              <w:bottom w:val="single" w:sz="8" w:space="0" w:color="auto"/>
              <w:right w:val="single" w:sz="8" w:space="0" w:color="auto"/>
            </w:tcBorders>
            <w:vAlign w:val="bottom"/>
          </w:tcPr>
          <w:p w:rsidR="00711DF9" w:rsidRDefault="00711DF9" w:rsidP="00711DF9">
            <w:pPr>
              <w:spacing w:line="242" w:lineRule="exact"/>
              <w:ind w:left="80"/>
              <w:rPr>
                <w:sz w:val="20"/>
                <w:szCs w:val="20"/>
              </w:rPr>
            </w:pPr>
            <w:r>
              <w:rPr>
                <w:rFonts w:ascii="Times New Roman" w:eastAsia="Times New Roman" w:hAnsi="Times New Roman" w:cs="Times New Roman"/>
              </w:rPr>
              <w:t>До износа</w:t>
            </w:r>
          </w:p>
        </w:tc>
      </w:tr>
      <w:tr w:rsidR="00711DF9" w:rsidTr="00711DF9">
        <w:trPr>
          <w:trHeight w:val="244"/>
        </w:trPr>
        <w:tc>
          <w:tcPr>
            <w:tcW w:w="840" w:type="dxa"/>
            <w:tcBorders>
              <w:left w:val="single" w:sz="8" w:space="0" w:color="auto"/>
              <w:right w:val="single" w:sz="8" w:space="0" w:color="auto"/>
            </w:tcBorders>
            <w:vAlign w:val="bottom"/>
          </w:tcPr>
          <w:p w:rsidR="00711DF9" w:rsidRDefault="00711DF9" w:rsidP="00711DF9">
            <w:pPr>
              <w:rPr>
                <w:sz w:val="21"/>
                <w:szCs w:val="21"/>
              </w:rPr>
            </w:pPr>
          </w:p>
        </w:tc>
        <w:tc>
          <w:tcPr>
            <w:tcW w:w="2560" w:type="dxa"/>
            <w:tcBorders>
              <w:right w:val="single" w:sz="8" w:space="0" w:color="auto"/>
            </w:tcBorders>
            <w:vAlign w:val="bottom"/>
          </w:tcPr>
          <w:p w:rsidR="00711DF9" w:rsidRDefault="00711DF9" w:rsidP="00711DF9">
            <w:pPr>
              <w:rPr>
                <w:sz w:val="21"/>
                <w:szCs w:val="21"/>
              </w:rPr>
            </w:pPr>
          </w:p>
        </w:tc>
        <w:tc>
          <w:tcPr>
            <w:tcW w:w="4540" w:type="dxa"/>
            <w:tcBorders>
              <w:bottom w:val="single" w:sz="8" w:space="0" w:color="auto"/>
            </w:tcBorders>
            <w:vAlign w:val="bottom"/>
          </w:tcPr>
          <w:p w:rsidR="00711DF9" w:rsidRDefault="00711DF9" w:rsidP="00711DF9">
            <w:pPr>
              <w:spacing w:line="242" w:lineRule="exact"/>
              <w:ind w:left="100"/>
              <w:rPr>
                <w:sz w:val="20"/>
                <w:szCs w:val="20"/>
              </w:rPr>
            </w:pPr>
            <w:r>
              <w:rPr>
                <w:rFonts w:ascii="Times New Roman" w:eastAsia="Times New Roman" w:hAnsi="Times New Roman" w:cs="Times New Roman"/>
              </w:rPr>
              <w:t>При занятости в физической лаборатории:</w:t>
            </w:r>
          </w:p>
        </w:tc>
        <w:tc>
          <w:tcPr>
            <w:tcW w:w="220" w:type="dxa"/>
            <w:tcBorders>
              <w:bottom w:val="single" w:sz="8" w:space="0" w:color="auto"/>
            </w:tcBorders>
            <w:vAlign w:val="bottom"/>
          </w:tcPr>
          <w:p w:rsidR="00711DF9" w:rsidRDefault="00711DF9" w:rsidP="00711DF9">
            <w:pPr>
              <w:rPr>
                <w:sz w:val="21"/>
                <w:szCs w:val="21"/>
              </w:rPr>
            </w:pPr>
          </w:p>
        </w:tc>
        <w:tc>
          <w:tcPr>
            <w:tcW w:w="1380" w:type="dxa"/>
            <w:tcBorders>
              <w:bottom w:val="single" w:sz="8" w:space="0" w:color="auto"/>
              <w:right w:val="single" w:sz="8" w:space="0" w:color="auto"/>
            </w:tcBorders>
            <w:vAlign w:val="bottom"/>
          </w:tcPr>
          <w:p w:rsidR="00711DF9" w:rsidRDefault="00711DF9" w:rsidP="00711DF9">
            <w:pPr>
              <w:rPr>
                <w:sz w:val="21"/>
                <w:szCs w:val="21"/>
              </w:rPr>
            </w:pPr>
          </w:p>
        </w:tc>
      </w:tr>
      <w:tr w:rsidR="00711DF9" w:rsidTr="00711DF9">
        <w:trPr>
          <w:trHeight w:val="243"/>
        </w:trPr>
        <w:tc>
          <w:tcPr>
            <w:tcW w:w="840" w:type="dxa"/>
            <w:tcBorders>
              <w:left w:val="single" w:sz="8" w:space="0" w:color="auto"/>
              <w:right w:val="single" w:sz="8" w:space="0" w:color="auto"/>
            </w:tcBorders>
            <w:vAlign w:val="bottom"/>
          </w:tcPr>
          <w:p w:rsidR="00711DF9" w:rsidRDefault="00711DF9" w:rsidP="00711DF9">
            <w:pPr>
              <w:rPr>
                <w:sz w:val="21"/>
                <w:szCs w:val="21"/>
              </w:rPr>
            </w:pPr>
          </w:p>
        </w:tc>
        <w:tc>
          <w:tcPr>
            <w:tcW w:w="2560" w:type="dxa"/>
            <w:tcBorders>
              <w:right w:val="single" w:sz="8" w:space="0" w:color="auto"/>
            </w:tcBorders>
            <w:vAlign w:val="bottom"/>
          </w:tcPr>
          <w:p w:rsidR="00711DF9" w:rsidRDefault="00711DF9" w:rsidP="00711DF9">
            <w:pPr>
              <w:rPr>
                <w:sz w:val="21"/>
                <w:szCs w:val="21"/>
              </w:rPr>
            </w:pPr>
          </w:p>
        </w:tc>
        <w:tc>
          <w:tcPr>
            <w:tcW w:w="4540" w:type="dxa"/>
            <w:tcBorders>
              <w:bottom w:val="single" w:sz="8" w:space="0" w:color="auto"/>
              <w:right w:val="single" w:sz="8" w:space="0" w:color="auto"/>
            </w:tcBorders>
            <w:vAlign w:val="bottom"/>
          </w:tcPr>
          <w:p w:rsidR="00711DF9" w:rsidRDefault="00711DF9" w:rsidP="00711DF9">
            <w:pPr>
              <w:spacing w:line="242" w:lineRule="exact"/>
              <w:ind w:left="100"/>
              <w:rPr>
                <w:sz w:val="20"/>
                <w:szCs w:val="20"/>
              </w:rPr>
            </w:pPr>
            <w:r>
              <w:rPr>
                <w:rFonts w:ascii="Times New Roman" w:eastAsia="Times New Roman" w:hAnsi="Times New Roman" w:cs="Times New Roman"/>
              </w:rPr>
              <w:t>Перчатки диэлектрические</w:t>
            </w:r>
          </w:p>
        </w:tc>
        <w:tc>
          <w:tcPr>
            <w:tcW w:w="1600" w:type="dxa"/>
            <w:gridSpan w:val="2"/>
            <w:tcBorders>
              <w:bottom w:val="single" w:sz="8" w:space="0" w:color="auto"/>
              <w:right w:val="single" w:sz="8" w:space="0" w:color="auto"/>
            </w:tcBorders>
            <w:vAlign w:val="bottom"/>
          </w:tcPr>
          <w:p w:rsidR="00711DF9" w:rsidRDefault="00711DF9" w:rsidP="00711DF9">
            <w:pPr>
              <w:spacing w:line="242" w:lineRule="exact"/>
              <w:ind w:left="80"/>
              <w:rPr>
                <w:sz w:val="20"/>
                <w:szCs w:val="20"/>
              </w:rPr>
            </w:pPr>
            <w:r>
              <w:rPr>
                <w:rFonts w:ascii="Times New Roman" w:eastAsia="Times New Roman" w:hAnsi="Times New Roman" w:cs="Times New Roman"/>
              </w:rPr>
              <w:t>дежурные</w:t>
            </w:r>
          </w:p>
        </w:tc>
      </w:tr>
      <w:tr w:rsidR="00711DF9" w:rsidTr="00711DF9">
        <w:trPr>
          <w:trHeight w:val="243"/>
        </w:trPr>
        <w:tc>
          <w:tcPr>
            <w:tcW w:w="840" w:type="dxa"/>
            <w:tcBorders>
              <w:left w:val="single" w:sz="8" w:space="0" w:color="auto"/>
              <w:right w:val="single" w:sz="8" w:space="0" w:color="auto"/>
            </w:tcBorders>
            <w:vAlign w:val="bottom"/>
          </w:tcPr>
          <w:p w:rsidR="00711DF9" w:rsidRDefault="00711DF9" w:rsidP="00711DF9">
            <w:pPr>
              <w:rPr>
                <w:sz w:val="21"/>
                <w:szCs w:val="21"/>
              </w:rPr>
            </w:pPr>
          </w:p>
        </w:tc>
        <w:tc>
          <w:tcPr>
            <w:tcW w:w="2560" w:type="dxa"/>
            <w:tcBorders>
              <w:right w:val="single" w:sz="8" w:space="0" w:color="auto"/>
            </w:tcBorders>
            <w:vAlign w:val="bottom"/>
          </w:tcPr>
          <w:p w:rsidR="00711DF9" w:rsidRDefault="00711DF9" w:rsidP="00711DF9">
            <w:pPr>
              <w:rPr>
                <w:sz w:val="21"/>
                <w:szCs w:val="21"/>
              </w:rPr>
            </w:pPr>
          </w:p>
        </w:tc>
        <w:tc>
          <w:tcPr>
            <w:tcW w:w="4540" w:type="dxa"/>
            <w:tcBorders>
              <w:bottom w:val="single" w:sz="8" w:space="0" w:color="auto"/>
              <w:right w:val="single" w:sz="8" w:space="0" w:color="auto"/>
            </w:tcBorders>
            <w:vAlign w:val="bottom"/>
          </w:tcPr>
          <w:p w:rsidR="00711DF9" w:rsidRDefault="00711DF9" w:rsidP="00711DF9">
            <w:pPr>
              <w:spacing w:line="242" w:lineRule="exact"/>
              <w:ind w:left="100"/>
              <w:rPr>
                <w:sz w:val="20"/>
                <w:szCs w:val="20"/>
              </w:rPr>
            </w:pPr>
            <w:r>
              <w:rPr>
                <w:rFonts w:ascii="Times New Roman" w:eastAsia="Times New Roman" w:hAnsi="Times New Roman" w:cs="Times New Roman"/>
              </w:rPr>
              <w:t>Указатель напряжения</w:t>
            </w:r>
          </w:p>
        </w:tc>
        <w:tc>
          <w:tcPr>
            <w:tcW w:w="1600" w:type="dxa"/>
            <w:gridSpan w:val="2"/>
            <w:tcBorders>
              <w:bottom w:val="single" w:sz="8" w:space="0" w:color="auto"/>
              <w:right w:val="single" w:sz="8" w:space="0" w:color="auto"/>
            </w:tcBorders>
            <w:vAlign w:val="bottom"/>
          </w:tcPr>
          <w:p w:rsidR="00711DF9" w:rsidRDefault="00711DF9" w:rsidP="00711DF9">
            <w:pPr>
              <w:spacing w:line="242" w:lineRule="exact"/>
              <w:ind w:left="80"/>
              <w:rPr>
                <w:sz w:val="20"/>
                <w:szCs w:val="20"/>
              </w:rPr>
            </w:pPr>
            <w:r>
              <w:rPr>
                <w:rFonts w:ascii="Times New Roman" w:eastAsia="Times New Roman" w:hAnsi="Times New Roman" w:cs="Times New Roman"/>
              </w:rPr>
              <w:t>дежурный</w:t>
            </w:r>
          </w:p>
        </w:tc>
      </w:tr>
      <w:tr w:rsidR="00711DF9" w:rsidTr="00711DF9">
        <w:trPr>
          <w:trHeight w:val="243"/>
        </w:trPr>
        <w:tc>
          <w:tcPr>
            <w:tcW w:w="840" w:type="dxa"/>
            <w:tcBorders>
              <w:left w:val="single" w:sz="8" w:space="0" w:color="auto"/>
              <w:right w:val="single" w:sz="8" w:space="0" w:color="auto"/>
            </w:tcBorders>
            <w:vAlign w:val="bottom"/>
          </w:tcPr>
          <w:p w:rsidR="00711DF9" w:rsidRDefault="00711DF9" w:rsidP="00711DF9">
            <w:pPr>
              <w:rPr>
                <w:sz w:val="21"/>
                <w:szCs w:val="21"/>
              </w:rPr>
            </w:pPr>
          </w:p>
        </w:tc>
        <w:tc>
          <w:tcPr>
            <w:tcW w:w="2560" w:type="dxa"/>
            <w:tcBorders>
              <w:right w:val="single" w:sz="8" w:space="0" w:color="auto"/>
            </w:tcBorders>
            <w:vAlign w:val="bottom"/>
          </w:tcPr>
          <w:p w:rsidR="00711DF9" w:rsidRDefault="00711DF9" w:rsidP="00711DF9">
            <w:pPr>
              <w:rPr>
                <w:sz w:val="21"/>
                <w:szCs w:val="21"/>
              </w:rPr>
            </w:pPr>
          </w:p>
        </w:tc>
        <w:tc>
          <w:tcPr>
            <w:tcW w:w="4540" w:type="dxa"/>
            <w:tcBorders>
              <w:bottom w:val="single" w:sz="8" w:space="0" w:color="auto"/>
              <w:right w:val="single" w:sz="8" w:space="0" w:color="auto"/>
            </w:tcBorders>
            <w:vAlign w:val="bottom"/>
          </w:tcPr>
          <w:p w:rsidR="00711DF9" w:rsidRDefault="00711DF9" w:rsidP="00711DF9">
            <w:pPr>
              <w:spacing w:line="242" w:lineRule="exact"/>
              <w:ind w:left="100"/>
              <w:rPr>
                <w:sz w:val="20"/>
                <w:szCs w:val="20"/>
              </w:rPr>
            </w:pPr>
            <w:r>
              <w:rPr>
                <w:rFonts w:ascii="Times New Roman" w:eastAsia="Times New Roman" w:hAnsi="Times New Roman" w:cs="Times New Roman"/>
              </w:rPr>
              <w:t>Инструмент с изолирующими ручками</w:t>
            </w:r>
          </w:p>
        </w:tc>
        <w:tc>
          <w:tcPr>
            <w:tcW w:w="1600" w:type="dxa"/>
            <w:gridSpan w:val="2"/>
            <w:tcBorders>
              <w:bottom w:val="single" w:sz="8" w:space="0" w:color="auto"/>
              <w:right w:val="single" w:sz="8" w:space="0" w:color="auto"/>
            </w:tcBorders>
            <w:vAlign w:val="bottom"/>
          </w:tcPr>
          <w:p w:rsidR="00711DF9" w:rsidRDefault="00711DF9" w:rsidP="00711DF9">
            <w:pPr>
              <w:spacing w:line="242" w:lineRule="exact"/>
              <w:ind w:left="80"/>
              <w:rPr>
                <w:sz w:val="20"/>
                <w:szCs w:val="20"/>
              </w:rPr>
            </w:pPr>
            <w:r>
              <w:rPr>
                <w:rFonts w:ascii="Times New Roman" w:eastAsia="Times New Roman" w:hAnsi="Times New Roman" w:cs="Times New Roman"/>
              </w:rPr>
              <w:t>дежурный</w:t>
            </w:r>
          </w:p>
        </w:tc>
      </w:tr>
      <w:tr w:rsidR="00711DF9" w:rsidTr="00711DF9">
        <w:trPr>
          <w:trHeight w:val="243"/>
        </w:trPr>
        <w:tc>
          <w:tcPr>
            <w:tcW w:w="840" w:type="dxa"/>
            <w:tcBorders>
              <w:left w:val="single" w:sz="8" w:space="0" w:color="auto"/>
              <w:bottom w:val="single" w:sz="8" w:space="0" w:color="auto"/>
              <w:right w:val="single" w:sz="8" w:space="0" w:color="auto"/>
            </w:tcBorders>
            <w:vAlign w:val="bottom"/>
          </w:tcPr>
          <w:p w:rsidR="00711DF9" w:rsidRDefault="00711DF9" w:rsidP="00711DF9">
            <w:pPr>
              <w:rPr>
                <w:sz w:val="21"/>
                <w:szCs w:val="21"/>
              </w:rPr>
            </w:pPr>
          </w:p>
        </w:tc>
        <w:tc>
          <w:tcPr>
            <w:tcW w:w="2560" w:type="dxa"/>
            <w:tcBorders>
              <w:bottom w:val="single" w:sz="8" w:space="0" w:color="auto"/>
              <w:right w:val="single" w:sz="8" w:space="0" w:color="auto"/>
            </w:tcBorders>
            <w:vAlign w:val="bottom"/>
          </w:tcPr>
          <w:p w:rsidR="00711DF9" w:rsidRDefault="00711DF9" w:rsidP="00711DF9">
            <w:pPr>
              <w:rPr>
                <w:sz w:val="21"/>
                <w:szCs w:val="21"/>
              </w:rPr>
            </w:pPr>
          </w:p>
        </w:tc>
        <w:tc>
          <w:tcPr>
            <w:tcW w:w="4540" w:type="dxa"/>
            <w:tcBorders>
              <w:bottom w:val="single" w:sz="8" w:space="0" w:color="auto"/>
              <w:right w:val="single" w:sz="8" w:space="0" w:color="auto"/>
            </w:tcBorders>
            <w:vAlign w:val="bottom"/>
          </w:tcPr>
          <w:p w:rsidR="00711DF9" w:rsidRDefault="00711DF9" w:rsidP="00711DF9">
            <w:pPr>
              <w:spacing w:line="242" w:lineRule="exact"/>
              <w:ind w:left="100"/>
              <w:rPr>
                <w:sz w:val="20"/>
                <w:szCs w:val="20"/>
              </w:rPr>
            </w:pPr>
            <w:r>
              <w:rPr>
                <w:rFonts w:ascii="Times New Roman" w:eastAsia="Times New Roman" w:hAnsi="Times New Roman" w:cs="Times New Roman"/>
              </w:rPr>
              <w:t>Коврик диэлектрический</w:t>
            </w:r>
          </w:p>
        </w:tc>
        <w:tc>
          <w:tcPr>
            <w:tcW w:w="1600" w:type="dxa"/>
            <w:gridSpan w:val="2"/>
            <w:tcBorders>
              <w:bottom w:val="single" w:sz="8" w:space="0" w:color="auto"/>
              <w:right w:val="single" w:sz="8" w:space="0" w:color="auto"/>
            </w:tcBorders>
            <w:vAlign w:val="bottom"/>
          </w:tcPr>
          <w:p w:rsidR="00711DF9" w:rsidRDefault="00711DF9" w:rsidP="00711DF9">
            <w:pPr>
              <w:spacing w:line="242" w:lineRule="exact"/>
              <w:ind w:left="80"/>
              <w:rPr>
                <w:sz w:val="20"/>
                <w:szCs w:val="20"/>
              </w:rPr>
            </w:pPr>
            <w:r>
              <w:rPr>
                <w:rFonts w:ascii="Times New Roman" w:eastAsia="Times New Roman" w:hAnsi="Times New Roman" w:cs="Times New Roman"/>
              </w:rPr>
              <w:t>дежурный</w:t>
            </w:r>
          </w:p>
        </w:tc>
      </w:tr>
      <w:tr w:rsidR="00711DF9" w:rsidTr="00711DF9">
        <w:trPr>
          <w:trHeight w:val="238"/>
        </w:trPr>
        <w:tc>
          <w:tcPr>
            <w:tcW w:w="840" w:type="dxa"/>
            <w:tcBorders>
              <w:left w:val="single" w:sz="8" w:space="0" w:color="auto"/>
              <w:right w:val="single" w:sz="8" w:space="0" w:color="auto"/>
            </w:tcBorders>
            <w:vAlign w:val="bottom"/>
          </w:tcPr>
          <w:p w:rsidR="00711DF9" w:rsidRDefault="00711DF9" w:rsidP="00711DF9">
            <w:pPr>
              <w:spacing w:line="238" w:lineRule="exact"/>
              <w:ind w:right="452"/>
              <w:jc w:val="right"/>
              <w:rPr>
                <w:sz w:val="20"/>
                <w:szCs w:val="20"/>
              </w:rPr>
            </w:pPr>
            <w:r>
              <w:rPr>
                <w:rFonts w:ascii="Times New Roman" w:eastAsia="Times New Roman" w:hAnsi="Times New Roman" w:cs="Times New Roman"/>
              </w:rPr>
              <w:t>5.</w:t>
            </w:r>
          </w:p>
        </w:tc>
        <w:tc>
          <w:tcPr>
            <w:tcW w:w="2560" w:type="dxa"/>
            <w:tcBorders>
              <w:right w:val="single" w:sz="8" w:space="0" w:color="auto"/>
            </w:tcBorders>
            <w:vAlign w:val="bottom"/>
          </w:tcPr>
          <w:p w:rsidR="00711DF9" w:rsidRDefault="00711DF9" w:rsidP="00711DF9">
            <w:pPr>
              <w:spacing w:line="238" w:lineRule="exact"/>
              <w:ind w:left="100"/>
              <w:rPr>
                <w:sz w:val="20"/>
                <w:szCs w:val="20"/>
              </w:rPr>
            </w:pPr>
            <w:r>
              <w:rPr>
                <w:rFonts w:ascii="Times New Roman" w:eastAsia="Times New Roman" w:hAnsi="Times New Roman" w:cs="Times New Roman"/>
              </w:rPr>
              <w:t>Уборщик</w:t>
            </w:r>
          </w:p>
        </w:tc>
        <w:tc>
          <w:tcPr>
            <w:tcW w:w="4540" w:type="dxa"/>
            <w:tcBorders>
              <w:bottom w:val="single" w:sz="8" w:space="0" w:color="auto"/>
              <w:right w:val="single" w:sz="8" w:space="0" w:color="auto"/>
            </w:tcBorders>
            <w:vAlign w:val="bottom"/>
          </w:tcPr>
          <w:p w:rsidR="00711DF9" w:rsidRDefault="00711DF9" w:rsidP="00711DF9">
            <w:pPr>
              <w:spacing w:line="238" w:lineRule="exact"/>
              <w:ind w:left="100"/>
              <w:rPr>
                <w:sz w:val="20"/>
                <w:szCs w:val="20"/>
              </w:rPr>
            </w:pPr>
            <w:r>
              <w:rPr>
                <w:rFonts w:ascii="Times New Roman" w:eastAsia="Times New Roman" w:hAnsi="Times New Roman" w:cs="Times New Roman"/>
              </w:rPr>
              <w:t>Халат хлопчатобумажный</w:t>
            </w:r>
          </w:p>
        </w:tc>
        <w:tc>
          <w:tcPr>
            <w:tcW w:w="220" w:type="dxa"/>
            <w:tcBorders>
              <w:bottom w:val="single" w:sz="8" w:space="0" w:color="auto"/>
            </w:tcBorders>
            <w:vAlign w:val="bottom"/>
          </w:tcPr>
          <w:p w:rsidR="00711DF9" w:rsidRDefault="00711DF9" w:rsidP="00711DF9">
            <w:pPr>
              <w:spacing w:line="238" w:lineRule="exact"/>
              <w:ind w:left="80"/>
              <w:rPr>
                <w:sz w:val="20"/>
                <w:szCs w:val="20"/>
              </w:rPr>
            </w:pPr>
            <w:r>
              <w:rPr>
                <w:rFonts w:ascii="Times New Roman" w:eastAsia="Times New Roman" w:hAnsi="Times New Roman" w:cs="Times New Roman"/>
              </w:rPr>
              <w:t>2</w:t>
            </w:r>
          </w:p>
        </w:tc>
        <w:tc>
          <w:tcPr>
            <w:tcW w:w="1380" w:type="dxa"/>
            <w:tcBorders>
              <w:bottom w:val="single" w:sz="8" w:space="0" w:color="auto"/>
              <w:right w:val="single" w:sz="8" w:space="0" w:color="auto"/>
            </w:tcBorders>
            <w:vAlign w:val="bottom"/>
          </w:tcPr>
          <w:p w:rsidR="00711DF9" w:rsidRDefault="00711DF9" w:rsidP="00711DF9">
            <w:pPr>
              <w:rPr>
                <w:sz w:val="20"/>
                <w:szCs w:val="20"/>
              </w:rPr>
            </w:pPr>
          </w:p>
        </w:tc>
      </w:tr>
      <w:tr w:rsidR="00711DF9" w:rsidTr="00711DF9">
        <w:trPr>
          <w:trHeight w:val="244"/>
        </w:trPr>
        <w:tc>
          <w:tcPr>
            <w:tcW w:w="840" w:type="dxa"/>
            <w:tcBorders>
              <w:left w:val="single" w:sz="8" w:space="0" w:color="auto"/>
              <w:right w:val="single" w:sz="8" w:space="0" w:color="auto"/>
            </w:tcBorders>
            <w:vAlign w:val="bottom"/>
          </w:tcPr>
          <w:p w:rsidR="00711DF9" w:rsidRDefault="00711DF9" w:rsidP="00711DF9">
            <w:pPr>
              <w:rPr>
                <w:sz w:val="21"/>
                <w:szCs w:val="21"/>
              </w:rPr>
            </w:pPr>
          </w:p>
        </w:tc>
        <w:tc>
          <w:tcPr>
            <w:tcW w:w="2560" w:type="dxa"/>
            <w:tcBorders>
              <w:right w:val="single" w:sz="8" w:space="0" w:color="auto"/>
            </w:tcBorders>
            <w:vAlign w:val="bottom"/>
          </w:tcPr>
          <w:p w:rsidR="00711DF9" w:rsidRDefault="00711DF9" w:rsidP="00711DF9">
            <w:pPr>
              <w:spacing w:line="235" w:lineRule="exact"/>
              <w:ind w:left="100"/>
              <w:rPr>
                <w:sz w:val="20"/>
                <w:szCs w:val="20"/>
              </w:rPr>
            </w:pPr>
            <w:r>
              <w:rPr>
                <w:rFonts w:ascii="Times New Roman" w:eastAsia="Times New Roman" w:hAnsi="Times New Roman" w:cs="Times New Roman"/>
              </w:rPr>
              <w:t>производственных и</w:t>
            </w:r>
          </w:p>
        </w:tc>
        <w:tc>
          <w:tcPr>
            <w:tcW w:w="4540" w:type="dxa"/>
            <w:tcBorders>
              <w:right w:val="single" w:sz="8" w:space="0" w:color="auto"/>
            </w:tcBorders>
            <w:vAlign w:val="bottom"/>
          </w:tcPr>
          <w:p w:rsidR="00711DF9" w:rsidRDefault="00711DF9" w:rsidP="00711DF9">
            <w:pPr>
              <w:spacing w:line="244" w:lineRule="exact"/>
              <w:ind w:left="100"/>
              <w:rPr>
                <w:sz w:val="20"/>
                <w:szCs w:val="20"/>
              </w:rPr>
            </w:pPr>
            <w:r>
              <w:rPr>
                <w:rFonts w:ascii="Times New Roman" w:eastAsia="Times New Roman" w:hAnsi="Times New Roman" w:cs="Times New Roman"/>
              </w:rPr>
              <w:t xml:space="preserve">Рукавицы комбинированные или перчатки </w:t>
            </w:r>
            <w:proofErr w:type="gramStart"/>
            <w:r>
              <w:rPr>
                <w:rFonts w:ascii="Times New Roman" w:eastAsia="Times New Roman" w:hAnsi="Times New Roman" w:cs="Times New Roman"/>
              </w:rPr>
              <w:t>с</w:t>
            </w:r>
            <w:proofErr w:type="gramEnd"/>
          </w:p>
        </w:tc>
        <w:tc>
          <w:tcPr>
            <w:tcW w:w="220" w:type="dxa"/>
            <w:vAlign w:val="bottom"/>
          </w:tcPr>
          <w:p w:rsidR="00711DF9" w:rsidRDefault="00711DF9" w:rsidP="00711DF9">
            <w:pPr>
              <w:spacing w:line="244" w:lineRule="exact"/>
              <w:ind w:left="80"/>
              <w:rPr>
                <w:sz w:val="20"/>
                <w:szCs w:val="20"/>
              </w:rPr>
            </w:pPr>
            <w:r>
              <w:rPr>
                <w:rFonts w:ascii="Times New Roman" w:eastAsia="Times New Roman" w:hAnsi="Times New Roman" w:cs="Times New Roman"/>
              </w:rPr>
              <w:t>6</w:t>
            </w:r>
          </w:p>
        </w:tc>
        <w:tc>
          <w:tcPr>
            <w:tcW w:w="1380" w:type="dxa"/>
            <w:tcBorders>
              <w:right w:val="single" w:sz="8" w:space="0" w:color="auto"/>
            </w:tcBorders>
            <w:vAlign w:val="bottom"/>
          </w:tcPr>
          <w:p w:rsidR="00711DF9" w:rsidRDefault="00711DF9" w:rsidP="00711DF9">
            <w:pPr>
              <w:spacing w:line="244" w:lineRule="exact"/>
              <w:ind w:left="40"/>
              <w:rPr>
                <w:sz w:val="20"/>
                <w:szCs w:val="20"/>
              </w:rPr>
            </w:pPr>
            <w:r>
              <w:rPr>
                <w:rFonts w:ascii="Times New Roman" w:eastAsia="Times New Roman" w:hAnsi="Times New Roman" w:cs="Times New Roman"/>
              </w:rPr>
              <w:t>пар</w:t>
            </w:r>
          </w:p>
        </w:tc>
      </w:tr>
      <w:tr w:rsidR="00711DF9" w:rsidTr="00711DF9">
        <w:trPr>
          <w:trHeight w:val="257"/>
        </w:trPr>
        <w:tc>
          <w:tcPr>
            <w:tcW w:w="840" w:type="dxa"/>
            <w:tcBorders>
              <w:left w:val="single" w:sz="8" w:space="0" w:color="auto"/>
              <w:right w:val="single" w:sz="8" w:space="0" w:color="auto"/>
            </w:tcBorders>
            <w:vAlign w:val="bottom"/>
          </w:tcPr>
          <w:p w:rsidR="00711DF9" w:rsidRDefault="00711DF9" w:rsidP="00711DF9"/>
        </w:tc>
        <w:tc>
          <w:tcPr>
            <w:tcW w:w="2560" w:type="dxa"/>
            <w:tcBorders>
              <w:right w:val="single" w:sz="8" w:space="0" w:color="auto"/>
            </w:tcBorders>
            <w:vAlign w:val="bottom"/>
          </w:tcPr>
          <w:p w:rsidR="00711DF9" w:rsidRDefault="00711DF9" w:rsidP="00711DF9">
            <w:pPr>
              <w:spacing w:line="242" w:lineRule="exact"/>
              <w:ind w:left="100"/>
              <w:rPr>
                <w:sz w:val="20"/>
                <w:szCs w:val="20"/>
              </w:rPr>
            </w:pPr>
            <w:r>
              <w:rPr>
                <w:rFonts w:ascii="Times New Roman" w:eastAsia="Times New Roman" w:hAnsi="Times New Roman" w:cs="Times New Roman"/>
              </w:rPr>
              <w:t>служебных помещений</w:t>
            </w:r>
          </w:p>
        </w:tc>
        <w:tc>
          <w:tcPr>
            <w:tcW w:w="4540" w:type="dxa"/>
            <w:tcBorders>
              <w:bottom w:val="single" w:sz="8" w:space="0" w:color="auto"/>
              <w:right w:val="single" w:sz="8" w:space="0" w:color="auto"/>
            </w:tcBorders>
            <w:vAlign w:val="bottom"/>
          </w:tcPr>
          <w:p w:rsidR="00711DF9" w:rsidRDefault="00711DF9" w:rsidP="00711DF9">
            <w:pPr>
              <w:ind w:left="100"/>
              <w:rPr>
                <w:sz w:val="20"/>
                <w:szCs w:val="20"/>
              </w:rPr>
            </w:pPr>
            <w:r>
              <w:rPr>
                <w:rFonts w:ascii="Times New Roman" w:eastAsia="Times New Roman" w:hAnsi="Times New Roman" w:cs="Times New Roman"/>
              </w:rPr>
              <w:t>полимерным покрытием</w:t>
            </w:r>
          </w:p>
        </w:tc>
        <w:tc>
          <w:tcPr>
            <w:tcW w:w="220" w:type="dxa"/>
            <w:tcBorders>
              <w:bottom w:val="single" w:sz="8" w:space="0" w:color="auto"/>
            </w:tcBorders>
            <w:vAlign w:val="bottom"/>
          </w:tcPr>
          <w:p w:rsidR="00711DF9" w:rsidRDefault="00711DF9" w:rsidP="00711DF9"/>
        </w:tc>
        <w:tc>
          <w:tcPr>
            <w:tcW w:w="1380" w:type="dxa"/>
            <w:tcBorders>
              <w:bottom w:val="single" w:sz="8" w:space="0" w:color="auto"/>
              <w:right w:val="single" w:sz="8" w:space="0" w:color="auto"/>
            </w:tcBorders>
            <w:vAlign w:val="bottom"/>
          </w:tcPr>
          <w:p w:rsidR="00711DF9" w:rsidRDefault="00711DF9" w:rsidP="00711DF9"/>
        </w:tc>
      </w:tr>
      <w:tr w:rsidR="00711DF9" w:rsidTr="00711DF9">
        <w:trPr>
          <w:trHeight w:val="243"/>
        </w:trPr>
        <w:tc>
          <w:tcPr>
            <w:tcW w:w="840" w:type="dxa"/>
            <w:tcBorders>
              <w:left w:val="single" w:sz="8" w:space="0" w:color="auto"/>
              <w:right w:val="single" w:sz="8" w:space="0" w:color="auto"/>
            </w:tcBorders>
            <w:vAlign w:val="bottom"/>
          </w:tcPr>
          <w:p w:rsidR="00711DF9" w:rsidRDefault="00711DF9" w:rsidP="00711DF9">
            <w:pPr>
              <w:rPr>
                <w:sz w:val="21"/>
                <w:szCs w:val="21"/>
              </w:rPr>
            </w:pPr>
          </w:p>
        </w:tc>
        <w:tc>
          <w:tcPr>
            <w:tcW w:w="2560" w:type="dxa"/>
            <w:tcBorders>
              <w:right w:val="single" w:sz="8" w:space="0" w:color="auto"/>
            </w:tcBorders>
            <w:vAlign w:val="bottom"/>
          </w:tcPr>
          <w:p w:rsidR="00711DF9" w:rsidRDefault="00711DF9" w:rsidP="00711DF9">
            <w:pPr>
              <w:rPr>
                <w:sz w:val="21"/>
                <w:szCs w:val="21"/>
              </w:rPr>
            </w:pPr>
          </w:p>
        </w:tc>
        <w:tc>
          <w:tcPr>
            <w:tcW w:w="6140" w:type="dxa"/>
            <w:gridSpan w:val="3"/>
            <w:tcBorders>
              <w:bottom w:val="single" w:sz="8" w:space="0" w:color="auto"/>
              <w:right w:val="single" w:sz="8" w:space="0" w:color="auto"/>
            </w:tcBorders>
            <w:vAlign w:val="bottom"/>
          </w:tcPr>
          <w:p w:rsidR="00711DF9" w:rsidRDefault="00711DF9" w:rsidP="00711DF9">
            <w:pPr>
              <w:spacing w:line="242" w:lineRule="exact"/>
              <w:ind w:left="100"/>
              <w:rPr>
                <w:sz w:val="20"/>
                <w:szCs w:val="20"/>
              </w:rPr>
            </w:pPr>
            <w:r>
              <w:rPr>
                <w:rFonts w:ascii="Times New Roman" w:eastAsia="Times New Roman" w:hAnsi="Times New Roman" w:cs="Times New Roman"/>
              </w:rPr>
              <w:t>При мытье полов и мест общего пользования дополнительно:</w:t>
            </w:r>
          </w:p>
        </w:tc>
      </w:tr>
      <w:tr w:rsidR="00711DF9" w:rsidTr="00711DF9">
        <w:trPr>
          <w:trHeight w:val="244"/>
        </w:trPr>
        <w:tc>
          <w:tcPr>
            <w:tcW w:w="840" w:type="dxa"/>
            <w:tcBorders>
              <w:left w:val="single" w:sz="8" w:space="0" w:color="auto"/>
              <w:right w:val="single" w:sz="8" w:space="0" w:color="auto"/>
            </w:tcBorders>
            <w:vAlign w:val="bottom"/>
          </w:tcPr>
          <w:p w:rsidR="00711DF9" w:rsidRDefault="00711DF9" w:rsidP="00711DF9">
            <w:pPr>
              <w:rPr>
                <w:sz w:val="21"/>
                <w:szCs w:val="21"/>
              </w:rPr>
            </w:pPr>
          </w:p>
        </w:tc>
        <w:tc>
          <w:tcPr>
            <w:tcW w:w="2560" w:type="dxa"/>
            <w:tcBorders>
              <w:right w:val="single" w:sz="8" w:space="0" w:color="auto"/>
            </w:tcBorders>
            <w:vAlign w:val="bottom"/>
          </w:tcPr>
          <w:p w:rsidR="00711DF9" w:rsidRDefault="00711DF9" w:rsidP="00711DF9">
            <w:pPr>
              <w:rPr>
                <w:sz w:val="21"/>
                <w:szCs w:val="21"/>
              </w:rPr>
            </w:pPr>
          </w:p>
        </w:tc>
        <w:tc>
          <w:tcPr>
            <w:tcW w:w="4540" w:type="dxa"/>
            <w:tcBorders>
              <w:bottom w:val="single" w:sz="8" w:space="0" w:color="auto"/>
              <w:right w:val="single" w:sz="8" w:space="0" w:color="auto"/>
            </w:tcBorders>
            <w:vAlign w:val="bottom"/>
          </w:tcPr>
          <w:p w:rsidR="00711DF9" w:rsidRDefault="00711DF9" w:rsidP="00711DF9">
            <w:pPr>
              <w:spacing w:line="242" w:lineRule="exact"/>
              <w:ind w:left="100"/>
              <w:rPr>
                <w:sz w:val="20"/>
                <w:szCs w:val="20"/>
              </w:rPr>
            </w:pPr>
            <w:r>
              <w:rPr>
                <w:rFonts w:ascii="Times New Roman" w:eastAsia="Times New Roman" w:hAnsi="Times New Roman" w:cs="Times New Roman"/>
              </w:rPr>
              <w:t>Перчатки резиновые</w:t>
            </w:r>
          </w:p>
        </w:tc>
        <w:tc>
          <w:tcPr>
            <w:tcW w:w="220" w:type="dxa"/>
            <w:tcBorders>
              <w:bottom w:val="single" w:sz="8" w:space="0" w:color="auto"/>
            </w:tcBorders>
            <w:vAlign w:val="bottom"/>
          </w:tcPr>
          <w:p w:rsidR="00711DF9" w:rsidRDefault="00711DF9" w:rsidP="00711DF9">
            <w:pPr>
              <w:spacing w:line="242" w:lineRule="exact"/>
              <w:ind w:left="80"/>
              <w:rPr>
                <w:sz w:val="20"/>
                <w:szCs w:val="20"/>
              </w:rPr>
            </w:pPr>
            <w:r>
              <w:rPr>
                <w:rFonts w:ascii="Times New Roman" w:eastAsia="Times New Roman" w:hAnsi="Times New Roman" w:cs="Times New Roman"/>
              </w:rPr>
              <w:t>2</w:t>
            </w:r>
          </w:p>
        </w:tc>
        <w:tc>
          <w:tcPr>
            <w:tcW w:w="1380" w:type="dxa"/>
            <w:tcBorders>
              <w:bottom w:val="single" w:sz="8" w:space="0" w:color="auto"/>
              <w:right w:val="single" w:sz="8" w:space="0" w:color="auto"/>
            </w:tcBorders>
            <w:vAlign w:val="bottom"/>
          </w:tcPr>
          <w:p w:rsidR="00711DF9" w:rsidRDefault="00711DF9" w:rsidP="00711DF9">
            <w:pPr>
              <w:spacing w:line="242" w:lineRule="exact"/>
              <w:ind w:left="40"/>
              <w:rPr>
                <w:sz w:val="20"/>
                <w:szCs w:val="20"/>
              </w:rPr>
            </w:pPr>
            <w:r>
              <w:rPr>
                <w:rFonts w:ascii="Times New Roman" w:eastAsia="Times New Roman" w:hAnsi="Times New Roman" w:cs="Times New Roman"/>
              </w:rPr>
              <w:t>пары</w:t>
            </w:r>
          </w:p>
        </w:tc>
      </w:tr>
      <w:tr w:rsidR="00711DF9" w:rsidTr="00711DF9">
        <w:trPr>
          <w:trHeight w:val="243"/>
        </w:trPr>
        <w:tc>
          <w:tcPr>
            <w:tcW w:w="840" w:type="dxa"/>
            <w:tcBorders>
              <w:left w:val="single" w:sz="8" w:space="0" w:color="auto"/>
              <w:bottom w:val="single" w:sz="8" w:space="0" w:color="auto"/>
              <w:right w:val="single" w:sz="8" w:space="0" w:color="auto"/>
            </w:tcBorders>
            <w:vAlign w:val="bottom"/>
          </w:tcPr>
          <w:p w:rsidR="00711DF9" w:rsidRDefault="00711DF9" w:rsidP="00711DF9">
            <w:pPr>
              <w:rPr>
                <w:sz w:val="21"/>
                <w:szCs w:val="21"/>
              </w:rPr>
            </w:pPr>
          </w:p>
        </w:tc>
        <w:tc>
          <w:tcPr>
            <w:tcW w:w="2560" w:type="dxa"/>
            <w:tcBorders>
              <w:bottom w:val="single" w:sz="8" w:space="0" w:color="auto"/>
              <w:right w:val="single" w:sz="8" w:space="0" w:color="auto"/>
            </w:tcBorders>
            <w:vAlign w:val="bottom"/>
          </w:tcPr>
          <w:p w:rsidR="00711DF9" w:rsidRDefault="00711DF9" w:rsidP="00711DF9">
            <w:pPr>
              <w:rPr>
                <w:sz w:val="21"/>
                <w:szCs w:val="21"/>
              </w:rPr>
            </w:pPr>
          </w:p>
        </w:tc>
        <w:tc>
          <w:tcPr>
            <w:tcW w:w="4540" w:type="dxa"/>
            <w:tcBorders>
              <w:bottom w:val="single" w:sz="8" w:space="0" w:color="auto"/>
              <w:right w:val="single" w:sz="8" w:space="0" w:color="auto"/>
            </w:tcBorders>
            <w:vAlign w:val="bottom"/>
          </w:tcPr>
          <w:p w:rsidR="00711DF9" w:rsidRDefault="00711DF9" w:rsidP="00711DF9">
            <w:pPr>
              <w:spacing w:line="242" w:lineRule="exact"/>
              <w:ind w:left="100"/>
              <w:rPr>
                <w:sz w:val="20"/>
                <w:szCs w:val="20"/>
              </w:rPr>
            </w:pPr>
            <w:r>
              <w:rPr>
                <w:rFonts w:ascii="Times New Roman" w:eastAsia="Times New Roman" w:hAnsi="Times New Roman" w:cs="Times New Roman"/>
              </w:rPr>
              <w:t>Сапоги резиновые</w:t>
            </w:r>
          </w:p>
        </w:tc>
        <w:tc>
          <w:tcPr>
            <w:tcW w:w="220" w:type="dxa"/>
            <w:tcBorders>
              <w:bottom w:val="single" w:sz="8" w:space="0" w:color="auto"/>
            </w:tcBorders>
            <w:vAlign w:val="bottom"/>
          </w:tcPr>
          <w:p w:rsidR="00711DF9" w:rsidRDefault="00711DF9" w:rsidP="00711DF9">
            <w:pPr>
              <w:spacing w:line="242" w:lineRule="exact"/>
              <w:ind w:left="80"/>
              <w:rPr>
                <w:sz w:val="20"/>
                <w:szCs w:val="20"/>
              </w:rPr>
            </w:pPr>
            <w:r>
              <w:rPr>
                <w:rFonts w:ascii="Times New Roman" w:eastAsia="Times New Roman" w:hAnsi="Times New Roman" w:cs="Times New Roman"/>
              </w:rPr>
              <w:t>1</w:t>
            </w:r>
          </w:p>
        </w:tc>
        <w:tc>
          <w:tcPr>
            <w:tcW w:w="1380" w:type="dxa"/>
            <w:tcBorders>
              <w:bottom w:val="single" w:sz="8" w:space="0" w:color="auto"/>
              <w:right w:val="single" w:sz="8" w:space="0" w:color="auto"/>
            </w:tcBorders>
            <w:vAlign w:val="bottom"/>
          </w:tcPr>
          <w:p w:rsidR="00711DF9" w:rsidRDefault="00711DF9" w:rsidP="00711DF9">
            <w:pPr>
              <w:rPr>
                <w:sz w:val="21"/>
                <w:szCs w:val="21"/>
              </w:rPr>
            </w:pPr>
          </w:p>
        </w:tc>
      </w:tr>
      <w:tr w:rsidR="00711DF9" w:rsidTr="00711DF9">
        <w:trPr>
          <w:trHeight w:val="239"/>
        </w:trPr>
        <w:tc>
          <w:tcPr>
            <w:tcW w:w="840" w:type="dxa"/>
            <w:tcBorders>
              <w:left w:val="single" w:sz="8" w:space="0" w:color="auto"/>
              <w:right w:val="single" w:sz="8" w:space="0" w:color="auto"/>
            </w:tcBorders>
            <w:vAlign w:val="bottom"/>
          </w:tcPr>
          <w:p w:rsidR="00711DF9" w:rsidRDefault="00711DF9" w:rsidP="00711DF9">
            <w:pPr>
              <w:spacing w:line="240" w:lineRule="exact"/>
              <w:ind w:right="452"/>
              <w:jc w:val="right"/>
              <w:rPr>
                <w:sz w:val="20"/>
                <w:szCs w:val="20"/>
              </w:rPr>
            </w:pPr>
            <w:r>
              <w:rPr>
                <w:rFonts w:ascii="Times New Roman" w:eastAsia="Times New Roman" w:hAnsi="Times New Roman" w:cs="Times New Roman"/>
              </w:rPr>
              <w:t>6.</w:t>
            </w:r>
          </w:p>
        </w:tc>
        <w:tc>
          <w:tcPr>
            <w:tcW w:w="2560" w:type="dxa"/>
            <w:tcBorders>
              <w:right w:val="single" w:sz="8" w:space="0" w:color="auto"/>
            </w:tcBorders>
            <w:vAlign w:val="bottom"/>
          </w:tcPr>
          <w:p w:rsidR="00711DF9" w:rsidRDefault="00711DF9" w:rsidP="00711DF9">
            <w:pPr>
              <w:spacing w:line="240" w:lineRule="exact"/>
              <w:ind w:left="100"/>
              <w:rPr>
                <w:sz w:val="20"/>
                <w:szCs w:val="20"/>
              </w:rPr>
            </w:pPr>
            <w:r>
              <w:rPr>
                <w:rFonts w:ascii="Times New Roman" w:eastAsia="Times New Roman" w:hAnsi="Times New Roman" w:cs="Times New Roman"/>
              </w:rPr>
              <w:t>Сторож (вахтер)</w:t>
            </w:r>
          </w:p>
        </w:tc>
        <w:tc>
          <w:tcPr>
            <w:tcW w:w="4540" w:type="dxa"/>
            <w:tcBorders>
              <w:right w:val="single" w:sz="8" w:space="0" w:color="auto"/>
            </w:tcBorders>
            <w:vAlign w:val="bottom"/>
          </w:tcPr>
          <w:p w:rsidR="00711DF9" w:rsidRDefault="00711DF9" w:rsidP="00711DF9">
            <w:pPr>
              <w:spacing w:line="240" w:lineRule="exact"/>
              <w:ind w:left="100"/>
              <w:rPr>
                <w:sz w:val="20"/>
                <w:szCs w:val="20"/>
              </w:rPr>
            </w:pPr>
            <w:r>
              <w:rPr>
                <w:rFonts w:ascii="Times New Roman" w:eastAsia="Times New Roman" w:hAnsi="Times New Roman" w:cs="Times New Roman"/>
              </w:rPr>
              <w:t xml:space="preserve">Костюм хлопчатобумажный или костюм </w:t>
            </w:r>
            <w:proofErr w:type="gramStart"/>
            <w:r>
              <w:rPr>
                <w:rFonts w:ascii="Times New Roman" w:eastAsia="Times New Roman" w:hAnsi="Times New Roman" w:cs="Times New Roman"/>
              </w:rPr>
              <w:t>из</w:t>
            </w:r>
            <w:proofErr w:type="gramEnd"/>
          </w:p>
        </w:tc>
        <w:tc>
          <w:tcPr>
            <w:tcW w:w="220" w:type="dxa"/>
            <w:vAlign w:val="bottom"/>
          </w:tcPr>
          <w:p w:rsidR="00711DF9" w:rsidRDefault="00711DF9" w:rsidP="00711DF9">
            <w:pPr>
              <w:spacing w:line="240" w:lineRule="exact"/>
              <w:ind w:left="80"/>
              <w:rPr>
                <w:sz w:val="20"/>
                <w:szCs w:val="20"/>
              </w:rPr>
            </w:pPr>
            <w:r>
              <w:rPr>
                <w:rFonts w:ascii="Times New Roman" w:eastAsia="Times New Roman" w:hAnsi="Times New Roman" w:cs="Times New Roman"/>
              </w:rPr>
              <w:t>1</w:t>
            </w:r>
          </w:p>
        </w:tc>
        <w:tc>
          <w:tcPr>
            <w:tcW w:w="1380" w:type="dxa"/>
            <w:tcBorders>
              <w:right w:val="single" w:sz="8" w:space="0" w:color="auto"/>
            </w:tcBorders>
            <w:vAlign w:val="bottom"/>
          </w:tcPr>
          <w:p w:rsidR="00711DF9" w:rsidRDefault="00711DF9" w:rsidP="00711DF9">
            <w:pPr>
              <w:rPr>
                <w:sz w:val="20"/>
                <w:szCs w:val="20"/>
              </w:rPr>
            </w:pPr>
          </w:p>
        </w:tc>
      </w:tr>
      <w:tr w:rsidR="00711DF9" w:rsidTr="00711DF9">
        <w:trPr>
          <w:trHeight w:val="257"/>
        </w:trPr>
        <w:tc>
          <w:tcPr>
            <w:tcW w:w="840" w:type="dxa"/>
            <w:tcBorders>
              <w:left w:val="single" w:sz="8" w:space="0" w:color="auto"/>
              <w:right w:val="single" w:sz="8" w:space="0" w:color="auto"/>
            </w:tcBorders>
            <w:vAlign w:val="bottom"/>
          </w:tcPr>
          <w:p w:rsidR="00711DF9" w:rsidRDefault="00711DF9" w:rsidP="00711DF9"/>
        </w:tc>
        <w:tc>
          <w:tcPr>
            <w:tcW w:w="2560" w:type="dxa"/>
            <w:tcBorders>
              <w:right w:val="single" w:sz="8" w:space="0" w:color="auto"/>
            </w:tcBorders>
            <w:vAlign w:val="bottom"/>
          </w:tcPr>
          <w:p w:rsidR="00711DF9" w:rsidRDefault="00711DF9" w:rsidP="00711DF9"/>
        </w:tc>
        <w:tc>
          <w:tcPr>
            <w:tcW w:w="4540" w:type="dxa"/>
            <w:tcBorders>
              <w:bottom w:val="single" w:sz="8" w:space="0" w:color="auto"/>
              <w:right w:val="single" w:sz="8" w:space="0" w:color="auto"/>
            </w:tcBorders>
            <w:vAlign w:val="bottom"/>
          </w:tcPr>
          <w:p w:rsidR="00711DF9" w:rsidRDefault="00711DF9" w:rsidP="00711DF9">
            <w:pPr>
              <w:ind w:left="100"/>
              <w:rPr>
                <w:sz w:val="20"/>
                <w:szCs w:val="20"/>
              </w:rPr>
            </w:pPr>
            <w:r>
              <w:rPr>
                <w:rFonts w:ascii="Times New Roman" w:eastAsia="Times New Roman" w:hAnsi="Times New Roman" w:cs="Times New Roman"/>
              </w:rPr>
              <w:t>смешанных тканей</w:t>
            </w:r>
          </w:p>
        </w:tc>
        <w:tc>
          <w:tcPr>
            <w:tcW w:w="220" w:type="dxa"/>
            <w:tcBorders>
              <w:bottom w:val="single" w:sz="8" w:space="0" w:color="auto"/>
            </w:tcBorders>
            <w:vAlign w:val="bottom"/>
          </w:tcPr>
          <w:p w:rsidR="00711DF9" w:rsidRDefault="00711DF9" w:rsidP="00711DF9"/>
        </w:tc>
        <w:tc>
          <w:tcPr>
            <w:tcW w:w="1380" w:type="dxa"/>
            <w:tcBorders>
              <w:bottom w:val="single" w:sz="8" w:space="0" w:color="auto"/>
              <w:right w:val="single" w:sz="8" w:space="0" w:color="auto"/>
            </w:tcBorders>
            <w:vAlign w:val="bottom"/>
          </w:tcPr>
          <w:p w:rsidR="00711DF9" w:rsidRDefault="00711DF9" w:rsidP="00711DF9"/>
        </w:tc>
      </w:tr>
      <w:tr w:rsidR="00711DF9" w:rsidTr="00711DF9">
        <w:trPr>
          <w:trHeight w:val="239"/>
        </w:trPr>
        <w:tc>
          <w:tcPr>
            <w:tcW w:w="840" w:type="dxa"/>
            <w:tcBorders>
              <w:left w:val="single" w:sz="8" w:space="0" w:color="auto"/>
              <w:right w:val="single" w:sz="8" w:space="0" w:color="auto"/>
            </w:tcBorders>
            <w:vAlign w:val="bottom"/>
          </w:tcPr>
          <w:p w:rsidR="00711DF9" w:rsidRDefault="00711DF9" w:rsidP="00711DF9">
            <w:pPr>
              <w:rPr>
                <w:sz w:val="20"/>
                <w:szCs w:val="20"/>
              </w:rPr>
            </w:pPr>
          </w:p>
        </w:tc>
        <w:tc>
          <w:tcPr>
            <w:tcW w:w="2560" w:type="dxa"/>
            <w:tcBorders>
              <w:right w:val="single" w:sz="8" w:space="0" w:color="auto"/>
            </w:tcBorders>
            <w:vAlign w:val="bottom"/>
          </w:tcPr>
          <w:p w:rsidR="00711DF9" w:rsidRDefault="00711DF9" w:rsidP="00711DF9">
            <w:pPr>
              <w:rPr>
                <w:sz w:val="20"/>
                <w:szCs w:val="20"/>
              </w:rPr>
            </w:pPr>
          </w:p>
        </w:tc>
        <w:tc>
          <w:tcPr>
            <w:tcW w:w="4540" w:type="dxa"/>
            <w:tcBorders>
              <w:right w:val="single" w:sz="8" w:space="0" w:color="auto"/>
            </w:tcBorders>
            <w:vAlign w:val="bottom"/>
          </w:tcPr>
          <w:p w:rsidR="00711DF9" w:rsidRDefault="00711DF9" w:rsidP="00711DF9">
            <w:pPr>
              <w:spacing w:line="240" w:lineRule="exact"/>
              <w:ind w:left="100"/>
              <w:rPr>
                <w:sz w:val="20"/>
                <w:szCs w:val="20"/>
              </w:rPr>
            </w:pPr>
            <w:r>
              <w:rPr>
                <w:rFonts w:ascii="Times New Roman" w:eastAsia="Times New Roman" w:hAnsi="Times New Roman" w:cs="Times New Roman"/>
              </w:rPr>
              <w:t xml:space="preserve">Плащ хлопчатобумажный </w:t>
            </w:r>
            <w:proofErr w:type="gramStart"/>
            <w:r>
              <w:rPr>
                <w:rFonts w:ascii="Times New Roman" w:eastAsia="Times New Roman" w:hAnsi="Times New Roman" w:cs="Times New Roman"/>
              </w:rPr>
              <w:t>с</w:t>
            </w:r>
            <w:proofErr w:type="gramEnd"/>
          </w:p>
        </w:tc>
        <w:tc>
          <w:tcPr>
            <w:tcW w:w="220" w:type="dxa"/>
            <w:vAlign w:val="bottom"/>
          </w:tcPr>
          <w:p w:rsidR="00711DF9" w:rsidRDefault="00711DF9" w:rsidP="00711DF9">
            <w:pPr>
              <w:spacing w:line="240" w:lineRule="exact"/>
              <w:ind w:left="80"/>
              <w:rPr>
                <w:sz w:val="20"/>
                <w:szCs w:val="20"/>
              </w:rPr>
            </w:pPr>
            <w:r>
              <w:rPr>
                <w:rFonts w:ascii="Times New Roman" w:eastAsia="Times New Roman" w:hAnsi="Times New Roman" w:cs="Times New Roman"/>
              </w:rPr>
              <w:t>1</w:t>
            </w:r>
          </w:p>
        </w:tc>
        <w:tc>
          <w:tcPr>
            <w:tcW w:w="1380" w:type="dxa"/>
            <w:tcBorders>
              <w:right w:val="single" w:sz="8" w:space="0" w:color="auto"/>
            </w:tcBorders>
            <w:vAlign w:val="bottom"/>
          </w:tcPr>
          <w:p w:rsidR="00711DF9" w:rsidRDefault="00711DF9" w:rsidP="00711DF9">
            <w:pPr>
              <w:rPr>
                <w:sz w:val="20"/>
                <w:szCs w:val="20"/>
              </w:rPr>
            </w:pPr>
          </w:p>
        </w:tc>
      </w:tr>
      <w:tr w:rsidR="00711DF9" w:rsidTr="00711DF9">
        <w:trPr>
          <w:trHeight w:val="257"/>
        </w:trPr>
        <w:tc>
          <w:tcPr>
            <w:tcW w:w="840" w:type="dxa"/>
            <w:tcBorders>
              <w:left w:val="single" w:sz="8" w:space="0" w:color="auto"/>
              <w:right w:val="single" w:sz="8" w:space="0" w:color="auto"/>
            </w:tcBorders>
            <w:vAlign w:val="bottom"/>
          </w:tcPr>
          <w:p w:rsidR="00711DF9" w:rsidRDefault="00711DF9" w:rsidP="00711DF9"/>
        </w:tc>
        <w:tc>
          <w:tcPr>
            <w:tcW w:w="2560" w:type="dxa"/>
            <w:tcBorders>
              <w:right w:val="single" w:sz="8" w:space="0" w:color="auto"/>
            </w:tcBorders>
            <w:vAlign w:val="bottom"/>
          </w:tcPr>
          <w:p w:rsidR="00711DF9" w:rsidRDefault="00711DF9" w:rsidP="00711DF9"/>
        </w:tc>
        <w:tc>
          <w:tcPr>
            <w:tcW w:w="4540" w:type="dxa"/>
            <w:tcBorders>
              <w:bottom w:val="single" w:sz="8" w:space="0" w:color="auto"/>
              <w:right w:val="single" w:sz="8" w:space="0" w:color="auto"/>
            </w:tcBorders>
            <w:vAlign w:val="bottom"/>
          </w:tcPr>
          <w:p w:rsidR="00711DF9" w:rsidRDefault="00711DF9" w:rsidP="00711DF9">
            <w:pPr>
              <w:ind w:left="100"/>
              <w:rPr>
                <w:sz w:val="20"/>
                <w:szCs w:val="20"/>
              </w:rPr>
            </w:pPr>
            <w:r>
              <w:rPr>
                <w:rFonts w:ascii="Times New Roman" w:eastAsia="Times New Roman" w:hAnsi="Times New Roman" w:cs="Times New Roman"/>
              </w:rPr>
              <w:t>водоотталкивающей пропиткой</w:t>
            </w:r>
          </w:p>
        </w:tc>
        <w:tc>
          <w:tcPr>
            <w:tcW w:w="220" w:type="dxa"/>
            <w:tcBorders>
              <w:bottom w:val="single" w:sz="8" w:space="0" w:color="auto"/>
            </w:tcBorders>
            <w:vAlign w:val="bottom"/>
          </w:tcPr>
          <w:p w:rsidR="00711DF9" w:rsidRDefault="00711DF9" w:rsidP="00711DF9"/>
        </w:tc>
        <w:tc>
          <w:tcPr>
            <w:tcW w:w="1380" w:type="dxa"/>
            <w:tcBorders>
              <w:bottom w:val="single" w:sz="8" w:space="0" w:color="auto"/>
              <w:right w:val="single" w:sz="8" w:space="0" w:color="auto"/>
            </w:tcBorders>
            <w:vAlign w:val="bottom"/>
          </w:tcPr>
          <w:p w:rsidR="00711DF9" w:rsidRDefault="00711DF9" w:rsidP="00711DF9"/>
        </w:tc>
      </w:tr>
      <w:tr w:rsidR="00711DF9" w:rsidTr="00711DF9">
        <w:trPr>
          <w:trHeight w:val="239"/>
        </w:trPr>
        <w:tc>
          <w:tcPr>
            <w:tcW w:w="840" w:type="dxa"/>
            <w:tcBorders>
              <w:left w:val="single" w:sz="8" w:space="0" w:color="auto"/>
              <w:right w:val="single" w:sz="8" w:space="0" w:color="auto"/>
            </w:tcBorders>
            <w:vAlign w:val="bottom"/>
          </w:tcPr>
          <w:p w:rsidR="00711DF9" w:rsidRDefault="00711DF9" w:rsidP="00711DF9">
            <w:pPr>
              <w:rPr>
                <w:sz w:val="20"/>
                <w:szCs w:val="20"/>
              </w:rPr>
            </w:pPr>
          </w:p>
        </w:tc>
        <w:tc>
          <w:tcPr>
            <w:tcW w:w="2560" w:type="dxa"/>
            <w:tcBorders>
              <w:right w:val="single" w:sz="8" w:space="0" w:color="auto"/>
            </w:tcBorders>
            <w:vAlign w:val="bottom"/>
          </w:tcPr>
          <w:p w:rsidR="00711DF9" w:rsidRDefault="00711DF9" w:rsidP="00711DF9">
            <w:pPr>
              <w:rPr>
                <w:sz w:val="20"/>
                <w:szCs w:val="20"/>
              </w:rPr>
            </w:pPr>
          </w:p>
        </w:tc>
        <w:tc>
          <w:tcPr>
            <w:tcW w:w="4540" w:type="dxa"/>
            <w:tcBorders>
              <w:right w:val="single" w:sz="8" w:space="0" w:color="auto"/>
            </w:tcBorders>
            <w:vAlign w:val="bottom"/>
          </w:tcPr>
          <w:p w:rsidR="00711DF9" w:rsidRDefault="00711DF9" w:rsidP="00711DF9">
            <w:pPr>
              <w:spacing w:line="240" w:lineRule="exact"/>
              <w:ind w:left="100"/>
              <w:rPr>
                <w:sz w:val="20"/>
                <w:szCs w:val="20"/>
              </w:rPr>
            </w:pPr>
            <w:r>
              <w:rPr>
                <w:rFonts w:ascii="Times New Roman" w:eastAsia="Times New Roman" w:hAnsi="Times New Roman" w:cs="Times New Roman"/>
              </w:rPr>
              <w:t>зимой дополнительно:</w:t>
            </w:r>
          </w:p>
        </w:tc>
        <w:tc>
          <w:tcPr>
            <w:tcW w:w="1600" w:type="dxa"/>
            <w:gridSpan w:val="2"/>
            <w:tcBorders>
              <w:right w:val="single" w:sz="8" w:space="0" w:color="auto"/>
            </w:tcBorders>
            <w:vAlign w:val="bottom"/>
          </w:tcPr>
          <w:p w:rsidR="00711DF9" w:rsidRDefault="00711DF9" w:rsidP="00711DF9">
            <w:pPr>
              <w:spacing w:line="240" w:lineRule="exact"/>
              <w:ind w:left="80"/>
              <w:rPr>
                <w:sz w:val="20"/>
                <w:szCs w:val="20"/>
              </w:rPr>
            </w:pPr>
            <w:r>
              <w:rPr>
                <w:rFonts w:ascii="Times New Roman" w:eastAsia="Times New Roman" w:hAnsi="Times New Roman" w:cs="Times New Roman"/>
              </w:rPr>
              <w:t>дежурная</w:t>
            </w:r>
          </w:p>
        </w:tc>
      </w:tr>
      <w:tr w:rsidR="00711DF9" w:rsidTr="00711DF9">
        <w:trPr>
          <w:trHeight w:val="257"/>
        </w:trPr>
        <w:tc>
          <w:tcPr>
            <w:tcW w:w="840" w:type="dxa"/>
            <w:tcBorders>
              <w:left w:val="single" w:sz="8" w:space="0" w:color="auto"/>
              <w:bottom w:val="single" w:sz="8" w:space="0" w:color="auto"/>
              <w:right w:val="single" w:sz="8" w:space="0" w:color="auto"/>
            </w:tcBorders>
            <w:vAlign w:val="bottom"/>
          </w:tcPr>
          <w:p w:rsidR="00711DF9" w:rsidRDefault="00711DF9" w:rsidP="00711DF9"/>
        </w:tc>
        <w:tc>
          <w:tcPr>
            <w:tcW w:w="2560" w:type="dxa"/>
            <w:tcBorders>
              <w:bottom w:val="single" w:sz="8" w:space="0" w:color="auto"/>
              <w:right w:val="single" w:sz="8" w:space="0" w:color="auto"/>
            </w:tcBorders>
            <w:vAlign w:val="bottom"/>
          </w:tcPr>
          <w:p w:rsidR="00711DF9" w:rsidRDefault="00711DF9" w:rsidP="00711DF9"/>
        </w:tc>
        <w:tc>
          <w:tcPr>
            <w:tcW w:w="4540" w:type="dxa"/>
            <w:tcBorders>
              <w:bottom w:val="single" w:sz="8" w:space="0" w:color="auto"/>
              <w:right w:val="single" w:sz="8" w:space="0" w:color="auto"/>
            </w:tcBorders>
            <w:vAlign w:val="bottom"/>
          </w:tcPr>
          <w:p w:rsidR="00711DF9" w:rsidRDefault="00711DF9" w:rsidP="00711DF9">
            <w:pPr>
              <w:ind w:left="100"/>
              <w:rPr>
                <w:sz w:val="20"/>
                <w:szCs w:val="20"/>
              </w:rPr>
            </w:pPr>
            <w:r>
              <w:rPr>
                <w:rFonts w:ascii="Times New Roman" w:eastAsia="Times New Roman" w:hAnsi="Times New Roman" w:cs="Times New Roman"/>
              </w:rPr>
              <w:t>куртка ватная</w:t>
            </w:r>
          </w:p>
        </w:tc>
        <w:tc>
          <w:tcPr>
            <w:tcW w:w="220" w:type="dxa"/>
            <w:tcBorders>
              <w:bottom w:val="single" w:sz="8" w:space="0" w:color="auto"/>
            </w:tcBorders>
            <w:vAlign w:val="bottom"/>
          </w:tcPr>
          <w:p w:rsidR="00711DF9" w:rsidRDefault="00711DF9" w:rsidP="00711DF9"/>
        </w:tc>
        <w:tc>
          <w:tcPr>
            <w:tcW w:w="1380" w:type="dxa"/>
            <w:tcBorders>
              <w:bottom w:val="single" w:sz="8" w:space="0" w:color="auto"/>
              <w:right w:val="single" w:sz="8" w:space="0" w:color="auto"/>
            </w:tcBorders>
            <w:vAlign w:val="bottom"/>
          </w:tcPr>
          <w:p w:rsidR="00711DF9" w:rsidRDefault="00711DF9" w:rsidP="00711DF9"/>
        </w:tc>
      </w:tr>
    </w:tbl>
    <w:p w:rsidR="00711DF9" w:rsidRDefault="00711DF9" w:rsidP="00711DF9">
      <w:pPr>
        <w:spacing w:line="244" w:lineRule="exact"/>
        <w:rPr>
          <w:sz w:val="24"/>
          <w:szCs w:val="24"/>
        </w:rPr>
      </w:pPr>
    </w:p>
    <w:p w:rsidR="00711DF9" w:rsidRDefault="00711DF9" w:rsidP="00711DF9">
      <w:pPr>
        <w:spacing w:line="234" w:lineRule="auto"/>
        <w:ind w:left="260" w:right="100"/>
        <w:rPr>
          <w:sz w:val="20"/>
          <w:szCs w:val="20"/>
        </w:rPr>
      </w:pPr>
      <w:r>
        <w:rPr>
          <w:rFonts w:ascii="Times New Roman" w:eastAsia="Times New Roman" w:hAnsi="Times New Roman" w:cs="Times New Roman"/>
        </w:rPr>
        <w:t>Приказ Министерства здравоохранения социального развития РФ от 01.06.2009 года № 290 Нс изменениями и дополнениями от27 января 2010 г., 20 февраля 2014 г., 12 января 2015 г.</w:t>
      </w:r>
    </w:p>
    <w:p w:rsidR="00711DF9" w:rsidRDefault="00711DF9" w:rsidP="00711DF9">
      <w:pPr>
        <w:spacing w:line="371" w:lineRule="exact"/>
        <w:rPr>
          <w:sz w:val="24"/>
          <w:szCs w:val="24"/>
        </w:rPr>
      </w:pPr>
    </w:p>
    <w:tbl>
      <w:tblPr>
        <w:tblW w:w="0" w:type="auto"/>
        <w:tblInd w:w="150" w:type="dxa"/>
        <w:tblLayout w:type="fixed"/>
        <w:tblCellMar>
          <w:left w:w="0" w:type="dxa"/>
          <w:right w:w="0" w:type="dxa"/>
        </w:tblCellMar>
        <w:tblLook w:val="04A0" w:firstRow="1" w:lastRow="0" w:firstColumn="1" w:lastColumn="0" w:noHBand="0" w:noVBand="1"/>
      </w:tblPr>
      <w:tblGrid>
        <w:gridCol w:w="4820"/>
        <w:gridCol w:w="4780"/>
      </w:tblGrid>
      <w:tr w:rsidR="00711DF9" w:rsidTr="00711DF9">
        <w:trPr>
          <w:trHeight w:val="276"/>
        </w:trPr>
        <w:tc>
          <w:tcPr>
            <w:tcW w:w="4820" w:type="dxa"/>
            <w:tcBorders>
              <w:top w:val="single" w:sz="8" w:space="0" w:color="auto"/>
              <w:left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9"/>
                <w:sz w:val="24"/>
                <w:szCs w:val="24"/>
              </w:rPr>
              <w:t>Коллективный договор прошит,</w:t>
            </w:r>
          </w:p>
        </w:tc>
        <w:tc>
          <w:tcPr>
            <w:tcW w:w="4780" w:type="dxa"/>
            <w:tcBorders>
              <w:top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sz w:val="24"/>
                <w:szCs w:val="24"/>
              </w:rPr>
              <w:t>Председатель ПК МКОУ</w:t>
            </w:r>
          </w:p>
        </w:tc>
      </w:tr>
      <w:tr w:rsidR="00711DF9" w:rsidTr="00711DF9">
        <w:trPr>
          <w:trHeight w:val="276"/>
        </w:trPr>
        <w:tc>
          <w:tcPr>
            <w:tcW w:w="4820" w:type="dxa"/>
            <w:tcBorders>
              <w:left w:val="single" w:sz="8" w:space="0" w:color="auto"/>
              <w:right w:val="single" w:sz="8" w:space="0" w:color="auto"/>
            </w:tcBorders>
            <w:vAlign w:val="bottom"/>
          </w:tcPr>
          <w:p w:rsidR="00711DF9" w:rsidRDefault="00711DF9" w:rsidP="00711DF9">
            <w:pPr>
              <w:jc w:val="center"/>
              <w:rPr>
                <w:sz w:val="20"/>
                <w:szCs w:val="20"/>
              </w:rPr>
            </w:pPr>
            <w:proofErr w:type="gramStart"/>
            <w:r>
              <w:rPr>
                <w:rFonts w:ascii="Times New Roman" w:eastAsia="Times New Roman" w:hAnsi="Times New Roman" w:cs="Times New Roman"/>
                <w:w w:val="99"/>
                <w:sz w:val="24"/>
                <w:szCs w:val="24"/>
              </w:rPr>
              <w:t>пронумерован</w:t>
            </w:r>
            <w:proofErr w:type="gramEnd"/>
            <w:r>
              <w:rPr>
                <w:rFonts w:ascii="Times New Roman" w:eastAsia="Times New Roman" w:hAnsi="Times New Roman" w:cs="Times New Roman"/>
                <w:w w:val="99"/>
                <w:sz w:val="24"/>
                <w:szCs w:val="24"/>
              </w:rPr>
              <w:t xml:space="preserve"> на          страницах</w:t>
            </w:r>
          </w:p>
        </w:tc>
        <w:tc>
          <w:tcPr>
            <w:tcW w:w="47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sz w:val="24"/>
                <w:szCs w:val="24"/>
              </w:rPr>
              <w:t>«Курахская СОШ №2»</w:t>
            </w:r>
          </w:p>
        </w:tc>
      </w:tr>
      <w:tr w:rsidR="00711DF9" w:rsidTr="00711DF9">
        <w:trPr>
          <w:trHeight w:val="276"/>
        </w:trPr>
        <w:tc>
          <w:tcPr>
            <w:tcW w:w="4820" w:type="dxa"/>
            <w:tcBorders>
              <w:left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sz w:val="24"/>
                <w:szCs w:val="24"/>
              </w:rPr>
              <w:t xml:space="preserve">и </w:t>
            </w:r>
            <w:proofErr w:type="gramStart"/>
            <w:r>
              <w:rPr>
                <w:rFonts w:ascii="Times New Roman" w:eastAsia="Times New Roman" w:hAnsi="Times New Roman" w:cs="Times New Roman"/>
                <w:sz w:val="24"/>
                <w:szCs w:val="24"/>
              </w:rPr>
              <w:t>скреплен</w:t>
            </w:r>
            <w:proofErr w:type="gramEnd"/>
            <w:r>
              <w:rPr>
                <w:rFonts w:ascii="Times New Roman" w:eastAsia="Times New Roman" w:hAnsi="Times New Roman" w:cs="Times New Roman"/>
                <w:sz w:val="24"/>
                <w:szCs w:val="24"/>
              </w:rPr>
              <w:t xml:space="preserve"> печатью.</w:t>
            </w:r>
          </w:p>
        </w:tc>
        <w:tc>
          <w:tcPr>
            <w:tcW w:w="4780" w:type="dxa"/>
            <w:tcBorders>
              <w:right w:val="single" w:sz="8" w:space="0" w:color="auto"/>
            </w:tcBorders>
            <w:vAlign w:val="bottom"/>
          </w:tcPr>
          <w:p w:rsidR="00711DF9" w:rsidRDefault="00711DF9" w:rsidP="00711DF9">
            <w:pPr>
              <w:rPr>
                <w:sz w:val="24"/>
                <w:szCs w:val="24"/>
              </w:rPr>
            </w:pPr>
          </w:p>
        </w:tc>
      </w:tr>
      <w:tr w:rsidR="00711DF9" w:rsidTr="00711DF9">
        <w:trPr>
          <w:trHeight w:val="276"/>
        </w:trPr>
        <w:tc>
          <w:tcPr>
            <w:tcW w:w="4820" w:type="dxa"/>
            <w:tcBorders>
              <w:left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sz w:val="24"/>
                <w:szCs w:val="24"/>
              </w:rPr>
              <w:t>Директор МКОУ «Курахская СОШ №2»</w:t>
            </w:r>
          </w:p>
        </w:tc>
        <w:tc>
          <w:tcPr>
            <w:tcW w:w="47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sz w:val="24"/>
                <w:szCs w:val="24"/>
              </w:rPr>
              <w:t>_____________ Бабаева Ф.К.</w:t>
            </w:r>
          </w:p>
        </w:tc>
      </w:tr>
      <w:tr w:rsidR="00711DF9" w:rsidTr="00711DF9">
        <w:trPr>
          <w:trHeight w:val="276"/>
        </w:trPr>
        <w:tc>
          <w:tcPr>
            <w:tcW w:w="4820" w:type="dxa"/>
            <w:tcBorders>
              <w:left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w w:val="99"/>
                <w:sz w:val="24"/>
                <w:szCs w:val="24"/>
              </w:rPr>
              <w:t>___________</w:t>
            </w:r>
            <w:proofErr w:type="spellStart"/>
            <w:r>
              <w:rPr>
                <w:rFonts w:ascii="Times New Roman" w:eastAsia="Times New Roman" w:hAnsi="Times New Roman" w:cs="Times New Roman"/>
                <w:w w:val="99"/>
                <w:sz w:val="24"/>
                <w:szCs w:val="24"/>
              </w:rPr>
              <w:t>Гаджиев</w:t>
            </w:r>
            <w:proofErr w:type="gramStart"/>
            <w:r>
              <w:rPr>
                <w:rFonts w:ascii="Times New Roman" w:eastAsia="Times New Roman" w:hAnsi="Times New Roman" w:cs="Times New Roman"/>
                <w:w w:val="99"/>
                <w:sz w:val="24"/>
                <w:szCs w:val="24"/>
              </w:rPr>
              <w:t>.А</w:t>
            </w:r>
            <w:proofErr w:type="gramEnd"/>
            <w:r>
              <w:rPr>
                <w:rFonts w:ascii="Times New Roman" w:eastAsia="Times New Roman" w:hAnsi="Times New Roman" w:cs="Times New Roman"/>
                <w:w w:val="99"/>
                <w:sz w:val="24"/>
                <w:szCs w:val="24"/>
              </w:rPr>
              <w:t>.К</w:t>
            </w:r>
            <w:proofErr w:type="spellEnd"/>
            <w:r>
              <w:rPr>
                <w:rFonts w:ascii="Times New Roman" w:eastAsia="Times New Roman" w:hAnsi="Times New Roman" w:cs="Times New Roman"/>
                <w:w w:val="99"/>
                <w:sz w:val="24"/>
                <w:szCs w:val="24"/>
              </w:rPr>
              <w:t>.</w:t>
            </w:r>
          </w:p>
        </w:tc>
        <w:tc>
          <w:tcPr>
            <w:tcW w:w="4780" w:type="dxa"/>
            <w:tcBorders>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sz w:val="24"/>
                <w:szCs w:val="24"/>
              </w:rPr>
              <w:t>____._____.2018 г.</w:t>
            </w:r>
          </w:p>
        </w:tc>
      </w:tr>
      <w:tr w:rsidR="00711DF9" w:rsidTr="00711DF9">
        <w:trPr>
          <w:trHeight w:val="276"/>
        </w:trPr>
        <w:tc>
          <w:tcPr>
            <w:tcW w:w="4820" w:type="dxa"/>
            <w:tcBorders>
              <w:left w:val="single" w:sz="8" w:space="0" w:color="auto"/>
              <w:right w:val="single" w:sz="8" w:space="0" w:color="auto"/>
            </w:tcBorders>
            <w:vAlign w:val="bottom"/>
          </w:tcPr>
          <w:p w:rsidR="00711DF9" w:rsidRDefault="00711DF9" w:rsidP="00711DF9">
            <w:pPr>
              <w:jc w:val="center"/>
              <w:rPr>
                <w:sz w:val="20"/>
                <w:szCs w:val="20"/>
              </w:rPr>
            </w:pPr>
            <w:r>
              <w:rPr>
                <w:rFonts w:ascii="Times New Roman" w:eastAsia="Times New Roman" w:hAnsi="Times New Roman" w:cs="Times New Roman"/>
                <w:sz w:val="24"/>
                <w:szCs w:val="24"/>
              </w:rPr>
              <w:t>____._____.2018г.</w:t>
            </w:r>
          </w:p>
        </w:tc>
        <w:tc>
          <w:tcPr>
            <w:tcW w:w="4780" w:type="dxa"/>
            <w:tcBorders>
              <w:right w:val="single" w:sz="8" w:space="0" w:color="auto"/>
            </w:tcBorders>
            <w:vAlign w:val="bottom"/>
          </w:tcPr>
          <w:p w:rsidR="00711DF9" w:rsidRDefault="00711DF9" w:rsidP="00711DF9">
            <w:pPr>
              <w:rPr>
                <w:sz w:val="24"/>
                <w:szCs w:val="24"/>
              </w:rPr>
            </w:pPr>
          </w:p>
        </w:tc>
      </w:tr>
      <w:tr w:rsidR="00711DF9" w:rsidTr="00711DF9">
        <w:trPr>
          <w:trHeight w:val="562"/>
        </w:trPr>
        <w:tc>
          <w:tcPr>
            <w:tcW w:w="4820" w:type="dxa"/>
            <w:tcBorders>
              <w:left w:val="single" w:sz="8" w:space="0" w:color="auto"/>
              <w:bottom w:val="single" w:sz="8" w:space="0" w:color="auto"/>
              <w:right w:val="single" w:sz="8" w:space="0" w:color="auto"/>
            </w:tcBorders>
            <w:vAlign w:val="bottom"/>
          </w:tcPr>
          <w:p w:rsidR="00711DF9" w:rsidRDefault="00711DF9" w:rsidP="00711DF9">
            <w:pPr>
              <w:rPr>
                <w:sz w:val="24"/>
                <w:szCs w:val="24"/>
              </w:rPr>
            </w:pPr>
          </w:p>
        </w:tc>
        <w:tc>
          <w:tcPr>
            <w:tcW w:w="4780" w:type="dxa"/>
            <w:tcBorders>
              <w:bottom w:val="single" w:sz="8" w:space="0" w:color="auto"/>
              <w:right w:val="single" w:sz="8" w:space="0" w:color="auto"/>
            </w:tcBorders>
            <w:vAlign w:val="bottom"/>
          </w:tcPr>
          <w:p w:rsidR="00711DF9" w:rsidRDefault="00711DF9" w:rsidP="00711DF9">
            <w:pPr>
              <w:rPr>
                <w:sz w:val="24"/>
                <w:szCs w:val="24"/>
              </w:rPr>
            </w:pPr>
          </w:p>
        </w:tc>
      </w:tr>
    </w:tbl>
    <w:p w:rsidR="00711DF9" w:rsidRDefault="00711DF9" w:rsidP="00711DF9">
      <w:pPr>
        <w:spacing w:line="200" w:lineRule="exact"/>
        <w:rPr>
          <w:sz w:val="24"/>
          <w:szCs w:val="24"/>
        </w:rPr>
      </w:pPr>
    </w:p>
    <w:p w:rsidR="00711DF9" w:rsidRDefault="00711DF9"/>
    <w:sectPr w:rsidR="00711DF9" w:rsidSect="00711DF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C28" w:rsidRDefault="00902C28" w:rsidP="00711DF9">
      <w:pPr>
        <w:spacing w:after="0" w:line="240" w:lineRule="auto"/>
      </w:pPr>
      <w:r>
        <w:separator/>
      </w:r>
    </w:p>
  </w:endnote>
  <w:endnote w:type="continuationSeparator" w:id="0">
    <w:p w:rsidR="00902C28" w:rsidRDefault="00902C28" w:rsidP="0071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C28" w:rsidRDefault="00902C28" w:rsidP="00711DF9">
      <w:pPr>
        <w:spacing w:after="0" w:line="240" w:lineRule="auto"/>
      </w:pPr>
      <w:r>
        <w:separator/>
      </w:r>
    </w:p>
  </w:footnote>
  <w:footnote w:type="continuationSeparator" w:id="0">
    <w:p w:rsidR="00902C28" w:rsidRDefault="00902C28" w:rsidP="00711D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935726"/>
      <w:docPartObj>
        <w:docPartGallery w:val="Page Numbers (Top of Page)"/>
        <w:docPartUnique/>
      </w:docPartObj>
    </w:sdtPr>
    <w:sdtContent>
      <w:p w:rsidR="00090678" w:rsidRDefault="00090678">
        <w:pPr>
          <w:pStyle w:val="a4"/>
          <w:jc w:val="center"/>
        </w:pPr>
        <w:r>
          <w:fldChar w:fldCharType="begin"/>
        </w:r>
        <w:r>
          <w:instrText>PAGE   \* MERGEFORMAT</w:instrText>
        </w:r>
        <w:r>
          <w:fldChar w:fldCharType="separate"/>
        </w:r>
        <w:r w:rsidR="006F5E1C">
          <w:rPr>
            <w:noProof/>
          </w:rPr>
          <w:t>3</w:t>
        </w:r>
        <w:r>
          <w:fldChar w:fldCharType="end"/>
        </w:r>
      </w:p>
    </w:sdtContent>
  </w:sdt>
  <w:p w:rsidR="00090678" w:rsidRDefault="0009067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7E"/>
    <w:multiLevelType w:val="hybridMultilevel"/>
    <w:tmpl w:val="E4BA35BA"/>
    <w:lvl w:ilvl="0" w:tplc="80D868F4">
      <w:start w:val="1"/>
      <w:numFmt w:val="bullet"/>
      <w:lvlText w:val=""/>
      <w:lvlJc w:val="left"/>
    </w:lvl>
    <w:lvl w:ilvl="1" w:tplc="F1D870D2">
      <w:numFmt w:val="decimal"/>
      <w:lvlText w:val=""/>
      <w:lvlJc w:val="left"/>
    </w:lvl>
    <w:lvl w:ilvl="2" w:tplc="9E04AD3A">
      <w:numFmt w:val="decimal"/>
      <w:lvlText w:val=""/>
      <w:lvlJc w:val="left"/>
    </w:lvl>
    <w:lvl w:ilvl="3" w:tplc="2CB6C4EC">
      <w:numFmt w:val="decimal"/>
      <w:lvlText w:val=""/>
      <w:lvlJc w:val="left"/>
    </w:lvl>
    <w:lvl w:ilvl="4" w:tplc="320A1B52">
      <w:numFmt w:val="decimal"/>
      <w:lvlText w:val=""/>
      <w:lvlJc w:val="left"/>
    </w:lvl>
    <w:lvl w:ilvl="5" w:tplc="7C506956">
      <w:numFmt w:val="decimal"/>
      <w:lvlText w:val=""/>
      <w:lvlJc w:val="left"/>
    </w:lvl>
    <w:lvl w:ilvl="6" w:tplc="89528848">
      <w:numFmt w:val="decimal"/>
      <w:lvlText w:val=""/>
      <w:lvlJc w:val="left"/>
    </w:lvl>
    <w:lvl w:ilvl="7" w:tplc="9F786C62">
      <w:numFmt w:val="decimal"/>
      <w:lvlText w:val=""/>
      <w:lvlJc w:val="left"/>
    </w:lvl>
    <w:lvl w:ilvl="8" w:tplc="73225B18">
      <w:numFmt w:val="decimal"/>
      <w:lvlText w:val=""/>
      <w:lvlJc w:val="left"/>
    </w:lvl>
  </w:abstractNum>
  <w:abstractNum w:abstractNumId="1">
    <w:nsid w:val="00000822"/>
    <w:multiLevelType w:val="hybridMultilevel"/>
    <w:tmpl w:val="490EED22"/>
    <w:lvl w:ilvl="0" w:tplc="CE6CBD3E">
      <w:start w:val="1"/>
      <w:numFmt w:val="decimal"/>
      <w:lvlText w:val="7.1.%1."/>
      <w:lvlJc w:val="left"/>
    </w:lvl>
    <w:lvl w:ilvl="1" w:tplc="8584846A">
      <w:start w:val="1"/>
      <w:numFmt w:val="decimal"/>
      <w:lvlText w:val="%2"/>
      <w:lvlJc w:val="left"/>
    </w:lvl>
    <w:lvl w:ilvl="2" w:tplc="5028A800">
      <w:numFmt w:val="decimal"/>
      <w:lvlText w:val=""/>
      <w:lvlJc w:val="left"/>
    </w:lvl>
    <w:lvl w:ilvl="3" w:tplc="7B3E6D3A">
      <w:numFmt w:val="decimal"/>
      <w:lvlText w:val=""/>
      <w:lvlJc w:val="left"/>
    </w:lvl>
    <w:lvl w:ilvl="4" w:tplc="B6D80B8C">
      <w:numFmt w:val="decimal"/>
      <w:lvlText w:val=""/>
      <w:lvlJc w:val="left"/>
    </w:lvl>
    <w:lvl w:ilvl="5" w:tplc="7A741676">
      <w:numFmt w:val="decimal"/>
      <w:lvlText w:val=""/>
      <w:lvlJc w:val="left"/>
    </w:lvl>
    <w:lvl w:ilvl="6" w:tplc="264EEB40">
      <w:numFmt w:val="decimal"/>
      <w:lvlText w:val=""/>
      <w:lvlJc w:val="left"/>
    </w:lvl>
    <w:lvl w:ilvl="7" w:tplc="97D67822">
      <w:numFmt w:val="decimal"/>
      <w:lvlText w:val=""/>
      <w:lvlJc w:val="left"/>
    </w:lvl>
    <w:lvl w:ilvl="8" w:tplc="12A8344A">
      <w:numFmt w:val="decimal"/>
      <w:lvlText w:val=""/>
      <w:lvlJc w:val="left"/>
    </w:lvl>
  </w:abstractNum>
  <w:abstractNum w:abstractNumId="2">
    <w:nsid w:val="00000D66"/>
    <w:multiLevelType w:val="hybridMultilevel"/>
    <w:tmpl w:val="EDCAF15A"/>
    <w:lvl w:ilvl="0" w:tplc="9CD06326">
      <w:start w:val="5"/>
      <w:numFmt w:val="decimal"/>
      <w:lvlText w:val="%1."/>
      <w:lvlJc w:val="left"/>
    </w:lvl>
    <w:lvl w:ilvl="1" w:tplc="2AD801D4">
      <w:numFmt w:val="decimal"/>
      <w:lvlText w:val=""/>
      <w:lvlJc w:val="left"/>
    </w:lvl>
    <w:lvl w:ilvl="2" w:tplc="5F0A7B8E">
      <w:numFmt w:val="decimal"/>
      <w:lvlText w:val=""/>
      <w:lvlJc w:val="left"/>
    </w:lvl>
    <w:lvl w:ilvl="3" w:tplc="6670536C">
      <w:numFmt w:val="decimal"/>
      <w:lvlText w:val=""/>
      <w:lvlJc w:val="left"/>
    </w:lvl>
    <w:lvl w:ilvl="4" w:tplc="AB50CA66">
      <w:numFmt w:val="decimal"/>
      <w:lvlText w:val=""/>
      <w:lvlJc w:val="left"/>
    </w:lvl>
    <w:lvl w:ilvl="5" w:tplc="21587468">
      <w:numFmt w:val="decimal"/>
      <w:lvlText w:val=""/>
      <w:lvlJc w:val="left"/>
    </w:lvl>
    <w:lvl w:ilvl="6" w:tplc="253A6F82">
      <w:numFmt w:val="decimal"/>
      <w:lvlText w:val=""/>
      <w:lvlJc w:val="left"/>
    </w:lvl>
    <w:lvl w:ilvl="7" w:tplc="506A73A6">
      <w:numFmt w:val="decimal"/>
      <w:lvlText w:val=""/>
      <w:lvlJc w:val="left"/>
    </w:lvl>
    <w:lvl w:ilvl="8" w:tplc="39F4B30C">
      <w:numFmt w:val="decimal"/>
      <w:lvlText w:val=""/>
      <w:lvlJc w:val="left"/>
    </w:lvl>
  </w:abstractNum>
  <w:abstractNum w:abstractNumId="3">
    <w:nsid w:val="00000DDC"/>
    <w:multiLevelType w:val="hybridMultilevel"/>
    <w:tmpl w:val="96D63786"/>
    <w:lvl w:ilvl="0" w:tplc="7B223D1C">
      <w:start w:val="1"/>
      <w:numFmt w:val="bullet"/>
      <w:lvlText w:val="в"/>
      <w:lvlJc w:val="left"/>
    </w:lvl>
    <w:lvl w:ilvl="1" w:tplc="D3281C86">
      <w:numFmt w:val="decimal"/>
      <w:lvlText w:val=""/>
      <w:lvlJc w:val="left"/>
    </w:lvl>
    <w:lvl w:ilvl="2" w:tplc="C9FA24EE">
      <w:numFmt w:val="decimal"/>
      <w:lvlText w:val=""/>
      <w:lvlJc w:val="left"/>
    </w:lvl>
    <w:lvl w:ilvl="3" w:tplc="39BAE20E">
      <w:numFmt w:val="decimal"/>
      <w:lvlText w:val=""/>
      <w:lvlJc w:val="left"/>
    </w:lvl>
    <w:lvl w:ilvl="4" w:tplc="E3F25674">
      <w:numFmt w:val="decimal"/>
      <w:lvlText w:val=""/>
      <w:lvlJc w:val="left"/>
    </w:lvl>
    <w:lvl w:ilvl="5" w:tplc="376CB502">
      <w:numFmt w:val="decimal"/>
      <w:lvlText w:val=""/>
      <w:lvlJc w:val="left"/>
    </w:lvl>
    <w:lvl w:ilvl="6" w:tplc="BAE8107A">
      <w:numFmt w:val="decimal"/>
      <w:lvlText w:val=""/>
      <w:lvlJc w:val="left"/>
    </w:lvl>
    <w:lvl w:ilvl="7" w:tplc="6330A2F4">
      <w:numFmt w:val="decimal"/>
      <w:lvlText w:val=""/>
      <w:lvlJc w:val="left"/>
    </w:lvl>
    <w:lvl w:ilvl="8" w:tplc="0A7A38D6">
      <w:numFmt w:val="decimal"/>
      <w:lvlText w:val=""/>
      <w:lvlJc w:val="left"/>
    </w:lvl>
  </w:abstractNum>
  <w:abstractNum w:abstractNumId="4">
    <w:nsid w:val="00000FBF"/>
    <w:multiLevelType w:val="hybridMultilevel"/>
    <w:tmpl w:val="24ECC4B6"/>
    <w:lvl w:ilvl="0" w:tplc="1DAA6896">
      <w:start w:val="1"/>
      <w:numFmt w:val="bullet"/>
      <w:lvlText w:val=""/>
      <w:lvlJc w:val="left"/>
    </w:lvl>
    <w:lvl w:ilvl="1" w:tplc="9ACACC78">
      <w:numFmt w:val="decimal"/>
      <w:lvlText w:val=""/>
      <w:lvlJc w:val="left"/>
    </w:lvl>
    <w:lvl w:ilvl="2" w:tplc="943E748E">
      <w:numFmt w:val="decimal"/>
      <w:lvlText w:val=""/>
      <w:lvlJc w:val="left"/>
    </w:lvl>
    <w:lvl w:ilvl="3" w:tplc="D53AB91A">
      <w:numFmt w:val="decimal"/>
      <w:lvlText w:val=""/>
      <w:lvlJc w:val="left"/>
    </w:lvl>
    <w:lvl w:ilvl="4" w:tplc="B4C2ED7E">
      <w:numFmt w:val="decimal"/>
      <w:lvlText w:val=""/>
      <w:lvlJc w:val="left"/>
    </w:lvl>
    <w:lvl w:ilvl="5" w:tplc="8BD4B550">
      <w:numFmt w:val="decimal"/>
      <w:lvlText w:val=""/>
      <w:lvlJc w:val="left"/>
    </w:lvl>
    <w:lvl w:ilvl="6" w:tplc="5D36341E">
      <w:numFmt w:val="decimal"/>
      <w:lvlText w:val=""/>
      <w:lvlJc w:val="left"/>
    </w:lvl>
    <w:lvl w:ilvl="7" w:tplc="D9B45034">
      <w:numFmt w:val="decimal"/>
      <w:lvlText w:val=""/>
      <w:lvlJc w:val="left"/>
    </w:lvl>
    <w:lvl w:ilvl="8" w:tplc="3E5EF670">
      <w:numFmt w:val="decimal"/>
      <w:lvlText w:val=""/>
      <w:lvlJc w:val="left"/>
    </w:lvl>
  </w:abstractNum>
  <w:abstractNum w:abstractNumId="5">
    <w:nsid w:val="0000121F"/>
    <w:multiLevelType w:val="hybridMultilevel"/>
    <w:tmpl w:val="0FAA4108"/>
    <w:lvl w:ilvl="0" w:tplc="65781FCC">
      <w:start w:val="1"/>
      <w:numFmt w:val="bullet"/>
      <w:lvlText w:val="-"/>
      <w:lvlJc w:val="left"/>
    </w:lvl>
    <w:lvl w:ilvl="1" w:tplc="3586B42E">
      <w:numFmt w:val="decimal"/>
      <w:lvlText w:val=""/>
      <w:lvlJc w:val="left"/>
    </w:lvl>
    <w:lvl w:ilvl="2" w:tplc="B58AE91E">
      <w:numFmt w:val="decimal"/>
      <w:lvlText w:val=""/>
      <w:lvlJc w:val="left"/>
    </w:lvl>
    <w:lvl w:ilvl="3" w:tplc="B9023880">
      <w:numFmt w:val="decimal"/>
      <w:lvlText w:val=""/>
      <w:lvlJc w:val="left"/>
    </w:lvl>
    <w:lvl w:ilvl="4" w:tplc="DA7A3A58">
      <w:numFmt w:val="decimal"/>
      <w:lvlText w:val=""/>
      <w:lvlJc w:val="left"/>
    </w:lvl>
    <w:lvl w:ilvl="5" w:tplc="BF5818BC">
      <w:numFmt w:val="decimal"/>
      <w:lvlText w:val=""/>
      <w:lvlJc w:val="left"/>
    </w:lvl>
    <w:lvl w:ilvl="6" w:tplc="58F4139E">
      <w:numFmt w:val="decimal"/>
      <w:lvlText w:val=""/>
      <w:lvlJc w:val="left"/>
    </w:lvl>
    <w:lvl w:ilvl="7" w:tplc="FD0C7C44">
      <w:numFmt w:val="decimal"/>
      <w:lvlText w:val=""/>
      <w:lvlJc w:val="left"/>
    </w:lvl>
    <w:lvl w:ilvl="8" w:tplc="B90C8AA8">
      <w:numFmt w:val="decimal"/>
      <w:lvlText w:val=""/>
      <w:lvlJc w:val="left"/>
    </w:lvl>
  </w:abstractNum>
  <w:abstractNum w:abstractNumId="6">
    <w:nsid w:val="000012E1"/>
    <w:multiLevelType w:val="hybridMultilevel"/>
    <w:tmpl w:val="9B06C33E"/>
    <w:lvl w:ilvl="0" w:tplc="D318C0EC">
      <w:start w:val="1"/>
      <w:numFmt w:val="bullet"/>
      <w:lvlText w:val="-"/>
      <w:lvlJc w:val="left"/>
    </w:lvl>
    <w:lvl w:ilvl="1" w:tplc="CA3CD5AC">
      <w:start w:val="1"/>
      <w:numFmt w:val="bullet"/>
      <w:lvlText w:val="-"/>
      <w:lvlJc w:val="left"/>
    </w:lvl>
    <w:lvl w:ilvl="2" w:tplc="E1783934">
      <w:numFmt w:val="decimal"/>
      <w:lvlText w:val=""/>
      <w:lvlJc w:val="left"/>
    </w:lvl>
    <w:lvl w:ilvl="3" w:tplc="0EFC5FBA">
      <w:numFmt w:val="decimal"/>
      <w:lvlText w:val=""/>
      <w:lvlJc w:val="left"/>
    </w:lvl>
    <w:lvl w:ilvl="4" w:tplc="D21C11B0">
      <w:numFmt w:val="decimal"/>
      <w:lvlText w:val=""/>
      <w:lvlJc w:val="left"/>
    </w:lvl>
    <w:lvl w:ilvl="5" w:tplc="E578CCC0">
      <w:numFmt w:val="decimal"/>
      <w:lvlText w:val=""/>
      <w:lvlJc w:val="left"/>
    </w:lvl>
    <w:lvl w:ilvl="6" w:tplc="65C4ADC4">
      <w:numFmt w:val="decimal"/>
      <w:lvlText w:val=""/>
      <w:lvlJc w:val="left"/>
    </w:lvl>
    <w:lvl w:ilvl="7" w:tplc="B5F635E4">
      <w:numFmt w:val="decimal"/>
      <w:lvlText w:val=""/>
      <w:lvlJc w:val="left"/>
    </w:lvl>
    <w:lvl w:ilvl="8" w:tplc="BC2EC59A">
      <w:numFmt w:val="decimal"/>
      <w:lvlText w:val=""/>
      <w:lvlJc w:val="left"/>
    </w:lvl>
  </w:abstractNum>
  <w:abstractNum w:abstractNumId="7">
    <w:nsid w:val="00001366"/>
    <w:multiLevelType w:val="hybridMultilevel"/>
    <w:tmpl w:val="37120D4C"/>
    <w:lvl w:ilvl="0" w:tplc="8146BB5C">
      <w:start w:val="1"/>
      <w:numFmt w:val="bullet"/>
      <w:lvlText w:val="в"/>
      <w:lvlJc w:val="left"/>
    </w:lvl>
    <w:lvl w:ilvl="1" w:tplc="557E5058">
      <w:numFmt w:val="decimal"/>
      <w:lvlText w:val=""/>
      <w:lvlJc w:val="left"/>
    </w:lvl>
    <w:lvl w:ilvl="2" w:tplc="94E6CBDA">
      <w:numFmt w:val="decimal"/>
      <w:lvlText w:val=""/>
      <w:lvlJc w:val="left"/>
    </w:lvl>
    <w:lvl w:ilvl="3" w:tplc="E7BCCB32">
      <w:numFmt w:val="decimal"/>
      <w:lvlText w:val=""/>
      <w:lvlJc w:val="left"/>
    </w:lvl>
    <w:lvl w:ilvl="4" w:tplc="CC00CFF0">
      <w:numFmt w:val="decimal"/>
      <w:lvlText w:val=""/>
      <w:lvlJc w:val="left"/>
    </w:lvl>
    <w:lvl w:ilvl="5" w:tplc="CDC6DB04">
      <w:numFmt w:val="decimal"/>
      <w:lvlText w:val=""/>
      <w:lvlJc w:val="left"/>
    </w:lvl>
    <w:lvl w:ilvl="6" w:tplc="A27A8E7A">
      <w:numFmt w:val="decimal"/>
      <w:lvlText w:val=""/>
      <w:lvlJc w:val="left"/>
    </w:lvl>
    <w:lvl w:ilvl="7" w:tplc="41FA90FE">
      <w:numFmt w:val="decimal"/>
      <w:lvlText w:val=""/>
      <w:lvlJc w:val="left"/>
    </w:lvl>
    <w:lvl w:ilvl="8" w:tplc="D8605D98">
      <w:numFmt w:val="decimal"/>
      <w:lvlText w:val=""/>
      <w:lvlJc w:val="left"/>
    </w:lvl>
  </w:abstractNum>
  <w:abstractNum w:abstractNumId="8">
    <w:nsid w:val="000015A1"/>
    <w:multiLevelType w:val="hybridMultilevel"/>
    <w:tmpl w:val="FF32CF40"/>
    <w:lvl w:ilvl="0" w:tplc="635E9D62">
      <w:start w:val="1"/>
      <w:numFmt w:val="decimal"/>
      <w:lvlText w:val="%1"/>
      <w:lvlJc w:val="left"/>
    </w:lvl>
    <w:lvl w:ilvl="1" w:tplc="2DA8E38A">
      <w:start w:val="7"/>
      <w:numFmt w:val="decimal"/>
      <w:lvlText w:val="%2."/>
      <w:lvlJc w:val="left"/>
    </w:lvl>
    <w:lvl w:ilvl="2" w:tplc="A0BE1C22">
      <w:numFmt w:val="decimal"/>
      <w:lvlText w:val=""/>
      <w:lvlJc w:val="left"/>
    </w:lvl>
    <w:lvl w:ilvl="3" w:tplc="B0309278">
      <w:numFmt w:val="decimal"/>
      <w:lvlText w:val=""/>
      <w:lvlJc w:val="left"/>
    </w:lvl>
    <w:lvl w:ilvl="4" w:tplc="89AABBE8">
      <w:numFmt w:val="decimal"/>
      <w:lvlText w:val=""/>
      <w:lvlJc w:val="left"/>
    </w:lvl>
    <w:lvl w:ilvl="5" w:tplc="591AB574">
      <w:numFmt w:val="decimal"/>
      <w:lvlText w:val=""/>
      <w:lvlJc w:val="left"/>
    </w:lvl>
    <w:lvl w:ilvl="6" w:tplc="A27AC6A2">
      <w:numFmt w:val="decimal"/>
      <w:lvlText w:val=""/>
      <w:lvlJc w:val="left"/>
    </w:lvl>
    <w:lvl w:ilvl="7" w:tplc="B9D84DB0">
      <w:numFmt w:val="decimal"/>
      <w:lvlText w:val=""/>
      <w:lvlJc w:val="left"/>
    </w:lvl>
    <w:lvl w:ilvl="8" w:tplc="C20E353C">
      <w:numFmt w:val="decimal"/>
      <w:lvlText w:val=""/>
      <w:lvlJc w:val="left"/>
    </w:lvl>
  </w:abstractNum>
  <w:abstractNum w:abstractNumId="9">
    <w:nsid w:val="00001A49"/>
    <w:multiLevelType w:val="hybridMultilevel"/>
    <w:tmpl w:val="A08E19B2"/>
    <w:lvl w:ilvl="0" w:tplc="0B540140">
      <w:start w:val="1"/>
      <w:numFmt w:val="bullet"/>
      <w:lvlText w:val="в"/>
      <w:lvlJc w:val="left"/>
      <w:rPr>
        <w:rFonts w:ascii="Times New Roman" w:hAnsi="Times New Roman" w:cs="Times New Roman" w:hint="default"/>
      </w:rPr>
    </w:lvl>
    <w:lvl w:ilvl="1" w:tplc="702CEB50">
      <w:start w:val="1"/>
      <w:numFmt w:val="bullet"/>
      <w:lvlText w:val="-"/>
      <w:lvlJc w:val="left"/>
    </w:lvl>
    <w:lvl w:ilvl="2" w:tplc="F58ED3F2">
      <w:numFmt w:val="decimal"/>
      <w:lvlText w:val=""/>
      <w:lvlJc w:val="left"/>
    </w:lvl>
    <w:lvl w:ilvl="3" w:tplc="9A6E1E6C">
      <w:numFmt w:val="decimal"/>
      <w:lvlText w:val=""/>
      <w:lvlJc w:val="left"/>
    </w:lvl>
    <w:lvl w:ilvl="4" w:tplc="58284C24">
      <w:numFmt w:val="decimal"/>
      <w:lvlText w:val=""/>
      <w:lvlJc w:val="left"/>
    </w:lvl>
    <w:lvl w:ilvl="5" w:tplc="9A949436">
      <w:numFmt w:val="decimal"/>
      <w:lvlText w:val=""/>
      <w:lvlJc w:val="left"/>
    </w:lvl>
    <w:lvl w:ilvl="6" w:tplc="549C576A">
      <w:numFmt w:val="decimal"/>
      <w:lvlText w:val=""/>
      <w:lvlJc w:val="left"/>
    </w:lvl>
    <w:lvl w:ilvl="7" w:tplc="DC042734">
      <w:numFmt w:val="decimal"/>
      <w:lvlText w:val=""/>
      <w:lvlJc w:val="left"/>
    </w:lvl>
    <w:lvl w:ilvl="8" w:tplc="4656E00C">
      <w:numFmt w:val="decimal"/>
      <w:lvlText w:val=""/>
      <w:lvlJc w:val="left"/>
    </w:lvl>
  </w:abstractNum>
  <w:abstractNum w:abstractNumId="10">
    <w:nsid w:val="00001CD0"/>
    <w:multiLevelType w:val="hybridMultilevel"/>
    <w:tmpl w:val="F0F48234"/>
    <w:lvl w:ilvl="0" w:tplc="98847A7E">
      <w:start w:val="1"/>
      <w:numFmt w:val="bullet"/>
      <w:lvlText w:val="к"/>
      <w:lvlJc w:val="left"/>
    </w:lvl>
    <w:lvl w:ilvl="1" w:tplc="C4A6BBB2">
      <w:start w:val="1"/>
      <w:numFmt w:val="bullet"/>
      <w:lvlText w:val="О"/>
      <w:lvlJc w:val="left"/>
    </w:lvl>
    <w:lvl w:ilvl="2" w:tplc="42E6E3DA">
      <w:numFmt w:val="decimal"/>
      <w:lvlText w:val=""/>
      <w:lvlJc w:val="left"/>
    </w:lvl>
    <w:lvl w:ilvl="3" w:tplc="D49CF2CA">
      <w:numFmt w:val="decimal"/>
      <w:lvlText w:val=""/>
      <w:lvlJc w:val="left"/>
    </w:lvl>
    <w:lvl w:ilvl="4" w:tplc="F3128524">
      <w:numFmt w:val="decimal"/>
      <w:lvlText w:val=""/>
      <w:lvlJc w:val="left"/>
    </w:lvl>
    <w:lvl w:ilvl="5" w:tplc="2D7E8BD0">
      <w:numFmt w:val="decimal"/>
      <w:lvlText w:val=""/>
      <w:lvlJc w:val="left"/>
    </w:lvl>
    <w:lvl w:ilvl="6" w:tplc="154A2D0E">
      <w:numFmt w:val="decimal"/>
      <w:lvlText w:val=""/>
      <w:lvlJc w:val="left"/>
    </w:lvl>
    <w:lvl w:ilvl="7" w:tplc="D940E93A">
      <w:numFmt w:val="decimal"/>
      <w:lvlText w:val=""/>
      <w:lvlJc w:val="left"/>
    </w:lvl>
    <w:lvl w:ilvl="8" w:tplc="ED6E3068">
      <w:numFmt w:val="decimal"/>
      <w:lvlText w:val=""/>
      <w:lvlJc w:val="left"/>
    </w:lvl>
  </w:abstractNum>
  <w:abstractNum w:abstractNumId="11">
    <w:nsid w:val="000026CA"/>
    <w:multiLevelType w:val="hybridMultilevel"/>
    <w:tmpl w:val="A7085046"/>
    <w:lvl w:ilvl="0" w:tplc="0A362508">
      <w:start w:val="11"/>
      <w:numFmt w:val="decimal"/>
      <w:lvlText w:val="%1."/>
      <w:lvlJc w:val="left"/>
    </w:lvl>
    <w:lvl w:ilvl="1" w:tplc="2392F5B8">
      <w:numFmt w:val="decimal"/>
      <w:lvlText w:val=""/>
      <w:lvlJc w:val="left"/>
    </w:lvl>
    <w:lvl w:ilvl="2" w:tplc="204C4F0A">
      <w:numFmt w:val="decimal"/>
      <w:lvlText w:val=""/>
      <w:lvlJc w:val="left"/>
    </w:lvl>
    <w:lvl w:ilvl="3" w:tplc="A896155C">
      <w:numFmt w:val="decimal"/>
      <w:lvlText w:val=""/>
      <w:lvlJc w:val="left"/>
    </w:lvl>
    <w:lvl w:ilvl="4" w:tplc="CDE2D040">
      <w:numFmt w:val="decimal"/>
      <w:lvlText w:val=""/>
      <w:lvlJc w:val="left"/>
    </w:lvl>
    <w:lvl w:ilvl="5" w:tplc="C4F8F728">
      <w:numFmt w:val="decimal"/>
      <w:lvlText w:val=""/>
      <w:lvlJc w:val="left"/>
    </w:lvl>
    <w:lvl w:ilvl="6" w:tplc="6D1E8FC4">
      <w:numFmt w:val="decimal"/>
      <w:lvlText w:val=""/>
      <w:lvlJc w:val="left"/>
    </w:lvl>
    <w:lvl w:ilvl="7" w:tplc="DA8249BE">
      <w:numFmt w:val="decimal"/>
      <w:lvlText w:val=""/>
      <w:lvlJc w:val="left"/>
    </w:lvl>
    <w:lvl w:ilvl="8" w:tplc="81B43654">
      <w:numFmt w:val="decimal"/>
      <w:lvlText w:val=""/>
      <w:lvlJc w:val="left"/>
    </w:lvl>
  </w:abstractNum>
  <w:abstractNum w:abstractNumId="12">
    <w:nsid w:val="00002C3B"/>
    <w:multiLevelType w:val="hybridMultilevel"/>
    <w:tmpl w:val="54944338"/>
    <w:lvl w:ilvl="0" w:tplc="40BCB6CC">
      <w:start w:val="1"/>
      <w:numFmt w:val="bullet"/>
      <w:lvlText w:val="-"/>
      <w:lvlJc w:val="left"/>
    </w:lvl>
    <w:lvl w:ilvl="1" w:tplc="3EA0CD40">
      <w:numFmt w:val="decimal"/>
      <w:lvlText w:val=""/>
      <w:lvlJc w:val="left"/>
    </w:lvl>
    <w:lvl w:ilvl="2" w:tplc="89EED264">
      <w:numFmt w:val="decimal"/>
      <w:lvlText w:val=""/>
      <w:lvlJc w:val="left"/>
    </w:lvl>
    <w:lvl w:ilvl="3" w:tplc="E5848E00">
      <w:numFmt w:val="decimal"/>
      <w:lvlText w:val=""/>
      <w:lvlJc w:val="left"/>
    </w:lvl>
    <w:lvl w:ilvl="4" w:tplc="3E547AB2">
      <w:numFmt w:val="decimal"/>
      <w:lvlText w:val=""/>
      <w:lvlJc w:val="left"/>
    </w:lvl>
    <w:lvl w:ilvl="5" w:tplc="7C649FE6">
      <w:numFmt w:val="decimal"/>
      <w:lvlText w:val=""/>
      <w:lvlJc w:val="left"/>
    </w:lvl>
    <w:lvl w:ilvl="6" w:tplc="D02CC378">
      <w:numFmt w:val="decimal"/>
      <w:lvlText w:val=""/>
      <w:lvlJc w:val="left"/>
    </w:lvl>
    <w:lvl w:ilvl="7" w:tplc="4718EDA8">
      <w:numFmt w:val="decimal"/>
      <w:lvlText w:val=""/>
      <w:lvlJc w:val="left"/>
    </w:lvl>
    <w:lvl w:ilvl="8" w:tplc="EB8AA8F2">
      <w:numFmt w:val="decimal"/>
      <w:lvlText w:val=""/>
      <w:lvlJc w:val="left"/>
    </w:lvl>
  </w:abstractNum>
  <w:abstractNum w:abstractNumId="13">
    <w:nsid w:val="00002E40"/>
    <w:multiLevelType w:val="hybridMultilevel"/>
    <w:tmpl w:val="FD648DB6"/>
    <w:lvl w:ilvl="0" w:tplc="EB42DBE2">
      <w:start w:val="1"/>
      <w:numFmt w:val="bullet"/>
      <w:lvlText w:val="с"/>
      <w:lvlJc w:val="left"/>
    </w:lvl>
    <w:lvl w:ilvl="1" w:tplc="EA961022">
      <w:start w:val="1"/>
      <w:numFmt w:val="bullet"/>
      <w:lvlText w:val=""/>
      <w:lvlJc w:val="left"/>
    </w:lvl>
    <w:lvl w:ilvl="2" w:tplc="2556B9A0">
      <w:numFmt w:val="decimal"/>
      <w:lvlText w:val=""/>
      <w:lvlJc w:val="left"/>
    </w:lvl>
    <w:lvl w:ilvl="3" w:tplc="ADE6CA1C">
      <w:numFmt w:val="decimal"/>
      <w:lvlText w:val=""/>
      <w:lvlJc w:val="left"/>
    </w:lvl>
    <w:lvl w:ilvl="4" w:tplc="47DAF2D0">
      <w:numFmt w:val="decimal"/>
      <w:lvlText w:val=""/>
      <w:lvlJc w:val="left"/>
    </w:lvl>
    <w:lvl w:ilvl="5" w:tplc="DBB68AD8">
      <w:numFmt w:val="decimal"/>
      <w:lvlText w:val=""/>
      <w:lvlJc w:val="left"/>
    </w:lvl>
    <w:lvl w:ilvl="6" w:tplc="0A3AB8DE">
      <w:numFmt w:val="decimal"/>
      <w:lvlText w:val=""/>
      <w:lvlJc w:val="left"/>
    </w:lvl>
    <w:lvl w:ilvl="7" w:tplc="9294AF1E">
      <w:numFmt w:val="decimal"/>
      <w:lvlText w:val=""/>
      <w:lvlJc w:val="left"/>
    </w:lvl>
    <w:lvl w:ilvl="8" w:tplc="828CD6F6">
      <w:numFmt w:val="decimal"/>
      <w:lvlText w:val=""/>
      <w:lvlJc w:val="left"/>
    </w:lvl>
  </w:abstractNum>
  <w:abstractNum w:abstractNumId="14">
    <w:nsid w:val="00002F14"/>
    <w:multiLevelType w:val="hybridMultilevel"/>
    <w:tmpl w:val="BA389226"/>
    <w:lvl w:ilvl="0" w:tplc="36BE64B2">
      <w:start w:val="1"/>
      <w:numFmt w:val="bullet"/>
      <w:lvlText w:val=""/>
      <w:lvlJc w:val="left"/>
    </w:lvl>
    <w:lvl w:ilvl="1" w:tplc="93CED760">
      <w:numFmt w:val="decimal"/>
      <w:lvlText w:val=""/>
      <w:lvlJc w:val="left"/>
    </w:lvl>
    <w:lvl w:ilvl="2" w:tplc="17E8A722">
      <w:numFmt w:val="decimal"/>
      <w:lvlText w:val=""/>
      <w:lvlJc w:val="left"/>
    </w:lvl>
    <w:lvl w:ilvl="3" w:tplc="41C6B280">
      <w:numFmt w:val="decimal"/>
      <w:lvlText w:val=""/>
      <w:lvlJc w:val="left"/>
    </w:lvl>
    <w:lvl w:ilvl="4" w:tplc="5E7C4DDE">
      <w:numFmt w:val="decimal"/>
      <w:lvlText w:val=""/>
      <w:lvlJc w:val="left"/>
    </w:lvl>
    <w:lvl w:ilvl="5" w:tplc="C82024A6">
      <w:numFmt w:val="decimal"/>
      <w:lvlText w:val=""/>
      <w:lvlJc w:val="left"/>
    </w:lvl>
    <w:lvl w:ilvl="6" w:tplc="61E2B546">
      <w:numFmt w:val="decimal"/>
      <w:lvlText w:val=""/>
      <w:lvlJc w:val="left"/>
    </w:lvl>
    <w:lvl w:ilvl="7" w:tplc="E34C780C">
      <w:numFmt w:val="decimal"/>
      <w:lvlText w:val=""/>
      <w:lvlJc w:val="left"/>
    </w:lvl>
    <w:lvl w:ilvl="8" w:tplc="FA789A4E">
      <w:numFmt w:val="decimal"/>
      <w:lvlText w:val=""/>
      <w:lvlJc w:val="left"/>
    </w:lvl>
  </w:abstractNum>
  <w:abstractNum w:abstractNumId="15">
    <w:nsid w:val="0000314F"/>
    <w:multiLevelType w:val="hybridMultilevel"/>
    <w:tmpl w:val="07C8F0CE"/>
    <w:lvl w:ilvl="0" w:tplc="BF829A00">
      <w:start w:val="1"/>
      <w:numFmt w:val="bullet"/>
      <w:lvlText w:val="В"/>
      <w:lvlJc w:val="left"/>
    </w:lvl>
    <w:lvl w:ilvl="1" w:tplc="8EEA51BA">
      <w:numFmt w:val="decimal"/>
      <w:lvlText w:val=""/>
      <w:lvlJc w:val="left"/>
    </w:lvl>
    <w:lvl w:ilvl="2" w:tplc="AA42523C">
      <w:numFmt w:val="decimal"/>
      <w:lvlText w:val=""/>
      <w:lvlJc w:val="left"/>
    </w:lvl>
    <w:lvl w:ilvl="3" w:tplc="347CF69E">
      <w:numFmt w:val="decimal"/>
      <w:lvlText w:val=""/>
      <w:lvlJc w:val="left"/>
    </w:lvl>
    <w:lvl w:ilvl="4" w:tplc="BC4C67C2">
      <w:numFmt w:val="decimal"/>
      <w:lvlText w:val=""/>
      <w:lvlJc w:val="left"/>
    </w:lvl>
    <w:lvl w:ilvl="5" w:tplc="1C869066">
      <w:numFmt w:val="decimal"/>
      <w:lvlText w:val=""/>
      <w:lvlJc w:val="left"/>
    </w:lvl>
    <w:lvl w:ilvl="6" w:tplc="37FC1866">
      <w:numFmt w:val="decimal"/>
      <w:lvlText w:val=""/>
      <w:lvlJc w:val="left"/>
    </w:lvl>
    <w:lvl w:ilvl="7" w:tplc="72E060A4">
      <w:numFmt w:val="decimal"/>
      <w:lvlText w:val=""/>
      <w:lvlJc w:val="left"/>
    </w:lvl>
    <w:lvl w:ilvl="8" w:tplc="03543148">
      <w:numFmt w:val="decimal"/>
      <w:lvlText w:val=""/>
      <w:lvlJc w:val="left"/>
    </w:lvl>
  </w:abstractNum>
  <w:abstractNum w:abstractNumId="16">
    <w:nsid w:val="000033EA"/>
    <w:multiLevelType w:val="hybridMultilevel"/>
    <w:tmpl w:val="A55E7F70"/>
    <w:lvl w:ilvl="0" w:tplc="589CE4DC">
      <w:start w:val="2"/>
      <w:numFmt w:val="decimal"/>
      <w:lvlText w:val="%1."/>
      <w:lvlJc w:val="left"/>
    </w:lvl>
    <w:lvl w:ilvl="1" w:tplc="91420268">
      <w:numFmt w:val="decimal"/>
      <w:lvlText w:val=""/>
      <w:lvlJc w:val="left"/>
    </w:lvl>
    <w:lvl w:ilvl="2" w:tplc="8FE24E80">
      <w:numFmt w:val="decimal"/>
      <w:lvlText w:val=""/>
      <w:lvlJc w:val="left"/>
    </w:lvl>
    <w:lvl w:ilvl="3" w:tplc="0FC0ACE6">
      <w:numFmt w:val="decimal"/>
      <w:lvlText w:val=""/>
      <w:lvlJc w:val="left"/>
    </w:lvl>
    <w:lvl w:ilvl="4" w:tplc="A3F0E180">
      <w:numFmt w:val="decimal"/>
      <w:lvlText w:val=""/>
      <w:lvlJc w:val="left"/>
    </w:lvl>
    <w:lvl w:ilvl="5" w:tplc="82D496D4">
      <w:numFmt w:val="decimal"/>
      <w:lvlText w:val=""/>
      <w:lvlJc w:val="left"/>
    </w:lvl>
    <w:lvl w:ilvl="6" w:tplc="BE6A6DAA">
      <w:numFmt w:val="decimal"/>
      <w:lvlText w:val=""/>
      <w:lvlJc w:val="left"/>
    </w:lvl>
    <w:lvl w:ilvl="7" w:tplc="8C704D8E">
      <w:numFmt w:val="decimal"/>
      <w:lvlText w:val=""/>
      <w:lvlJc w:val="left"/>
    </w:lvl>
    <w:lvl w:ilvl="8" w:tplc="A09E671A">
      <w:numFmt w:val="decimal"/>
      <w:lvlText w:val=""/>
      <w:lvlJc w:val="left"/>
    </w:lvl>
  </w:abstractNum>
  <w:abstractNum w:abstractNumId="17">
    <w:nsid w:val="0000366B"/>
    <w:multiLevelType w:val="hybridMultilevel"/>
    <w:tmpl w:val="5BECDEC2"/>
    <w:lvl w:ilvl="0" w:tplc="38129CBC">
      <w:start w:val="1"/>
      <w:numFmt w:val="bullet"/>
      <w:lvlText w:val="-"/>
      <w:lvlJc w:val="left"/>
    </w:lvl>
    <w:lvl w:ilvl="1" w:tplc="4FE095DE">
      <w:numFmt w:val="decimal"/>
      <w:lvlText w:val=""/>
      <w:lvlJc w:val="left"/>
    </w:lvl>
    <w:lvl w:ilvl="2" w:tplc="FFDAD2A6">
      <w:numFmt w:val="decimal"/>
      <w:lvlText w:val=""/>
      <w:lvlJc w:val="left"/>
    </w:lvl>
    <w:lvl w:ilvl="3" w:tplc="C3ECC08E">
      <w:numFmt w:val="decimal"/>
      <w:lvlText w:val=""/>
      <w:lvlJc w:val="left"/>
    </w:lvl>
    <w:lvl w:ilvl="4" w:tplc="9A38C8B6">
      <w:numFmt w:val="decimal"/>
      <w:lvlText w:val=""/>
      <w:lvlJc w:val="left"/>
    </w:lvl>
    <w:lvl w:ilvl="5" w:tplc="9C8C3942">
      <w:numFmt w:val="decimal"/>
      <w:lvlText w:val=""/>
      <w:lvlJc w:val="left"/>
    </w:lvl>
    <w:lvl w:ilvl="6" w:tplc="F5F2D770">
      <w:numFmt w:val="decimal"/>
      <w:lvlText w:val=""/>
      <w:lvlJc w:val="left"/>
    </w:lvl>
    <w:lvl w:ilvl="7" w:tplc="76621A76">
      <w:numFmt w:val="decimal"/>
      <w:lvlText w:val=""/>
      <w:lvlJc w:val="left"/>
    </w:lvl>
    <w:lvl w:ilvl="8" w:tplc="63A0591A">
      <w:numFmt w:val="decimal"/>
      <w:lvlText w:val=""/>
      <w:lvlJc w:val="left"/>
    </w:lvl>
  </w:abstractNum>
  <w:abstractNum w:abstractNumId="18">
    <w:nsid w:val="0000368E"/>
    <w:multiLevelType w:val="hybridMultilevel"/>
    <w:tmpl w:val="81A0705E"/>
    <w:lvl w:ilvl="0" w:tplc="66343CEE">
      <w:start w:val="4"/>
      <w:numFmt w:val="decimal"/>
      <w:lvlText w:val="%1."/>
      <w:lvlJc w:val="left"/>
    </w:lvl>
    <w:lvl w:ilvl="1" w:tplc="D360840A">
      <w:numFmt w:val="decimal"/>
      <w:lvlText w:val=""/>
      <w:lvlJc w:val="left"/>
    </w:lvl>
    <w:lvl w:ilvl="2" w:tplc="F3861E4C">
      <w:numFmt w:val="decimal"/>
      <w:lvlText w:val=""/>
      <w:lvlJc w:val="left"/>
    </w:lvl>
    <w:lvl w:ilvl="3" w:tplc="BD2A7574">
      <w:numFmt w:val="decimal"/>
      <w:lvlText w:val=""/>
      <w:lvlJc w:val="left"/>
    </w:lvl>
    <w:lvl w:ilvl="4" w:tplc="78B406A8">
      <w:numFmt w:val="decimal"/>
      <w:lvlText w:val=""/>
      <w:lvlJc w:val="left"/>
    </w:lvl>
    <w:lvl w:ilvl="5" w:tplc="DE3C5334">
      <w:numFmt w:val="decimal"/>
      <w:lvlText w:val=""/>
      <w:lvlJc w:val="left"/>
    </w:lvl>
    <w:lvl w:ilvl="6" w:tplc="5122D814">
      <w:numFmt w:val="decimal"/>
      <w:lvlText w:val=""/>
      <w:lvlJc w:val="left"/>
    </w:lvl>
    <w:lvl w:ilvl="7" w:tplc="2A383350">
      <w:numFmt w:val="decimal"/>
      <w:lvlText w:val=""/>
      <w:lvlJc w:val="left"/>
    </w:lvl>
    <w:lvl w:ilvl="8" w:tplc="09043AB0">
      <w:numFmt w:val="decimal"/>
      <w:lvlText w:val=""/>
      <w:lvlJc w:val="left"/>
    </w:lvl>
  </w:abstractNum>
  <w:abstractNum w:abstractNumId="19">
    <w:nsid w:val="00003A9E"/>
    <w:multiLevelType w:val="hybridMultilevel"/>
    <w:tmpl w:val="E062CFFC"/>
    <w:lvl w:ilvl="0" w:tplc="CD8C1770">
      <w:start w:val="1"/>
      <w:numFmt w:val="bullet"/>
      <w:lvlText w:val="в"/>
      <w:lvlJc w:val="left"/>
    </w:lvl>
    <w:lvl w:ilvl="1" w:tplc="AE58D20E">
      <w:start w:val="1"/>
      <w:numFmt w:val="bullet"/>
      <w:lvlText w:val="В"/>
      <w:lvlJc w:val="left"/>
      <w:rPr>
        <w:rFonts w:ascii="Times New Roman" w:hAnsi="Times New Roman" w:cs="Times New Roman" w:hint="default"/>
      </w:rPr>
    </w:lvl>
    <w:lvl w:ilvl="2" w:tplc="10E81B90">
      <w:numFmt w:val="decimal"/>
      <w:lvlText w:val=""/>
      <w:lvlJc w:val="left"/>
    </w:lvl>
    <w:lvl w:ilvl="3" w:tplc="E00A8F12">
      <w:numFmt w:val="decimal"/>
      <w:lvlText w:val=""/>
      <w:lvlJc w:val="left"/>
    </w:lvl>
    <w:lvl w:ilvl="4" w:tplc="45F08466">
      <w:numFmt w:val="decimal"/>
      <w:lvlText w:val=""/>
      <w:lvlJc w:val="left"/>
    </w:lvl>
    <w:lvl w:ilvl="5" w:tplc="CADE377C">
      <w:numFmt w:val="decimal"/>
      <w:lvlText w:val=""/>
      <w:lvlJc w:val="left"/>
    </w:lvl>
    <w:lvl w:ilvl="6" w:tplc="F20C4F7A">
      <w:numFmt w:val="decimal"/>
      <w:lvlText w:val=""/>
      <w:lvlJc w:val="left"/>
    </w:lvl>
    <w:lvl w:ilvl="7" w:tplc="59241CB2">
      <w:numFmt w:val="decimal"/>
      <w:lvlText w:val=""/>
      <w:lvlJc w:val="left"/>
    </w:lvl>
    <w:lvl w:ilvl="8" w:tplc="40BA73CA">
      <w:numFmt w:val="decimal"/>
      <w:lvlText w:val=""/>
      <w:lvlJc w:val="left"/>
    </w:lvl>
  </w:abstractNum>
  <w:abstractNum w:abstractNumId="20">
    <w:nsid w:val="00003BF6"/>
    <w:multiLevelType w:val="hybridMultilevel"/>
    <w:tmpl w:val="AFF83248"/>
    <w:lvl w:ilvl="0" w:tplc="3DE03452">
      <w:start w:val="1"/>
      <w:numFmt w:val="bullet"/>
      <w:lvlText w:val="с"/>
      <w:lvlJc w:val="left"/>
      <w:rPr>
        <w:rFonts w:ascii="Times New Roman" w:hAnsi="Times New Roman" w:cs="Times New Roman" w:hint="default"/>
      </w:rPr>
    </w:lvl>
    <w:lvl w:ilvl="1" w:tplc="7444E82E">
      <w:start w:val="1"/>
      <w:numFmt w:val="bullet"/>
      <w:lvlText w:val="-"/>
      <w:lvlJc w:val="left"/>
    </w:lvl>
    <w:lvl w:ilvl="2" w:tplc="C02A9ADE">
      <w:numFmt w:val="decimal"/>
      <w:lvlText w:val=""/>
      <w:lvlJc w:val="left"/>
    </w:lvl>
    <w:lvl w:ilvl="3" w:tplc="BDC602D8">
      <w:numFmt w:val="decimal"/>
      <w:lvlText w:val=""/>
      <w:lvlJc w:val="left"/>
    </w:lvl>
    <w:lvl w:ilvl="4" w:tplc="87BCA412">
      <w:numFmt w:val="decimal"/>
      <w:lvlText w:val=""/>
      <w:lvlJc w:val="left"/>
    </w:lvl>
    <w:lvl w:ilvl="5" w:tplc="D4E02446">
      <w:numFmt w:val="decimal"/>
      <w:lvlText w:val=""/>
      <w:lvlJc w:val="left"/>
    </w:lvl>
    <w:lvl w:ilvl="6" w:tplc="FF146468">
      <w:numFmt w:val="decimal"/>
      <w:lvlText w:val=""/>
      <w:lvlJc w:val="left"/>
    </w:lvl>
    <w:lvl w:ilvl="7" w:tplc="63D8B162">
      <w:numFmt w:val="decimal"/>
      <w:lvlText w:val=""/>
      <w:lvlJc w:val="left"/>
    </w:lvl>
    <w:lvl w:ilvl="8" w:tplc="98A6A4E0">
      <w:numFmt w:val="decimal"/>
      <w:lvlText w:val=""/>
      <w:lvlJc w:val="left"/>
    </w:lvl>
  </w:abstractNum>
  <w:abstractNum w:abstractNumId="21">
    <w:nsid w:val="00003CD6"/>
    <w:multiLevelType w:val="hybridMultilevel"/>
    <w:tmpl w:val="6E56351E"/>
    <w:lvl w:ilvl="0" w:tplc="3816055A">
      <w:start w:val="1"/>
      <w:numFmt w:val="bullet"/>
      <w:lvlText w:val=""/>
      <w:lvlJc w:val="left"/>
    </w:lvl>
    <w:lvl w:ilvl="1" w:tplc="92C87740">
      <w:numFmt w:val="decimal"/>
      <w:lvlText w:val=""/>
      <w:lvlJc w:val="left"/>
    </w:lvl>
    <w:lvl w:ilvl="2" w:tplc="6818B85E">
      <w:numFmt w:val="decimal"/>
      <w:lvlText w:val=""/>
      <w:lvlJc w:val="left"/>
    </w:lvl>
    <w:lvl w:ilvl="3" w:tplc="A3A2197A">
      <w:numFmt w:val="decimal"/>
      <w:lvlText w:val=""/>
      <w:lvlJc w:val="left"/>
    </w:lvl>
    <w:lvl w:ilvl="4" w:tplc="C17AE97C">
      <w:numFmt w:val="decimal"/>
      <w:lvlText w:val=""/>
      <w:lvlJc w:val="left"/>
    </w:lvl>
    <w:lvl w:ilvl="5" w:tplc="E266045E">
      <w:numFmt w:val="decimal"/>
      <w:lvlText w:val=""/>
      <w:lvlJc w:val="left"/>
    </w:lvl>
    <w:lvl w:ilvl="6" w:tplc="DCB80C52">
      <w:numFmt w:val="decimal"/>
      <w:lvlText w:val=""/>
      <w:lvlJc w:val="left"/>
    </w:lvl>
    <w:lvl w:ilvl="7" w:tplc="0B7CDB76">
      <w:numFmt w:val="decimal"/>
      <w:lvlText w:val=""/>
      <w:lvlJc w:val="left"/>
    </w:lvl>
    <w:lvl w:ilvl="8" w:tplc="D0C812B6">
      <w:numFmt w:val="decimal"/>
      <w:lvlText w:val=""/>
      <w:lvlJc w:val="left"/>
    </w:lvl>
  </w:abstractNum>
  <w:abstractNum w:abstractNumId="22">
    <w:nsid w:val="00003E12"/>
    <w:multiLevelType w:val="hybridMultilevel"/>
    <w:tmpl w:val="6C4AAB36"/>
    <w:lvl w:ilvl="0" w:tplc="D8B2AF06">
      <w:start w:val="1"/>
      <w:numFmt w:val="bullet"/>
      <w:lvlText w:val="и"/>
      <w:lvlJc w:val="left"/>
    </w:lvl>
    <w:lvl w:ilvl="1" w:tplc="F1561AC6">
      <w:numFmt w:val="decimal"/>
      <w:lvlText w:val=""/>
      <w:lvlJc w:val="left"/>
    </w:lvl>
    <w:lvl w:ilvl="2" w:tplc="76CE2870">
      <w:numFmt w:val="decimal"/>
      <w:lvlText w:val=""/>
      <w:lvlJc w:val="left"/>
    </w:lvl>
    <w:lvl w:ilvl="3" w:tplc="AD761E02">
      <w:numFmt w:val="decimal"/>
      <w:lvlText w:val=""/>
      <w:lvlJc w:val="left"/>
    </w:lvl>
    <w:lvl w:ilvl="4" w:tplc="B78030BC">
      <w:numFmt w:val="decimal"/>
      <w:lvlText w:val=""/>
      <w:lvlJc w:val="left"/>
    </w:lvl>
    <w:lvl w:ilvl="5" w:tplc="2040BBFE">
      <w:numFmt w:val="decimal"/>
      <w:lvlText w:val=""/>
      <w:lvlJc w:val="left"/>
    </w:lvl>
    <w:lvl w:ilvl="6" w:tplc="85F47BF4">
      <w:numFmt w:val="decimal"/>
      <w:lvlText w:val=""/>
      <w:lvlJc w:val="left"/>
    </w:lvl>
    <w:lvl w:ilvl="7" w:tplc="BE1229A0">
      <w:numFmt w:val="decimal"/>
      <w:lvlText w:val=""/>
      <w:lvlJc w:val="left"/>
    </w:lvl>
    <w:lvl w:ilvl="8" w:tplc="2A0A31A8">
      <w:numFmt w:val="decimal"/>
      <w:lvlText w:val=""/>
      <w:lvlJc w:val="left"/>
    </w:lvl>
  </w:abstractNum>
  <w:abstractNum w:abstractNumId="23">
    <w:nsid w:val="00003EF6"/>
    <w:multiLevelType w:val="hybridMultilevel"/>
    <w:tmpl w:val="6406AB4E"/>
    <w:lvl w:ilvl="0" w:tplc="39B09B08">
      <w:start w:val="1"/>
      <w:numFmt w:val="decimal"/>
      <w:lvlText w:val="7.%1."/>
      <w:lvlJc w:val="left"/>
    </w:lvl>
    <w:lvl w:ilvl="1" w:tplc="29AC2204">
      <w:start w:val="1"/>
      <w:numFmt w:val="decimal"/>
      <w:lvlText w:val="%2"/>
      <w:lvlJc w:val="left"/>
    </w:lvl>
    <w:lvl w:ilvl="2" w:tplc="526A0216">
      <w:numFmt w:val="decimal"/>
      <w:lvlText w:val=""/>
      <w:lvlJc w:val="left"/>
    </w:lvl>
    <w:lvl w:ilvl="3" w:tplc="6824C9BA">
      <w:numFmt w:val="decimal"/>
      <w:lvlText w:val=""/>
      <w:lvlJc w:val="left"/>
    </w:lvl>
    <w:lvl w:ilvl="4" w:tplc="8F3A3030">
      <w:numFmt w:val="decimal"/>
      <w:lvlText w:val=""/>
      <w:lvlJc w:val="left"/>
    </w:lvl>
    <w:lvl w:ilvl="5" w:tplc="2392F9CA">
      <w:numFmt w:val="decimal"/>
      <w:lvlText w:val=""/>
      <w:lvlJc w:val="left"/>
    </w:lvl>
    <w:lvl w:ilvl="6" w:tplc="4FF4C2F4">
      <w:numFmt w:val="decimal"/>
      <w:lvlText w:val=""/>
      <w:lvlJc w:val="left"/>
    </w:lvl>
    <w:lvl w:ilvl="7" w:tplc="918E63AC">
      <w:numFmt w:val="decimal"/>
      <w:lvlText w:val=""/>
      <w:lvlJc w:val="left"/>
    </w:lvl>
    <w:lvl w:ilvl="8" w:tplc="1ABE39D6">
      <w:numFmt w:val="decimal"/>
      <w:lvlText w:val=""/>
      <w:lvlJc w:val="left"/>
    </w:lvl>
  </w:abstractNum>
  <w:abstractNum w:abstractNumId="24">
    <w:nsid w:val="0000409D"/>
    <w:multiLevelType w:val="hybridMultilevel"/>
    <w:tmpl w:val="03A4F8B8"/>
    <w:lvl w:ilvl="0" w:tplc="5D28450E">
      <w:start w:val="1"/>
      <w:numFmt w:val="bullet"/>
      <w:lvlText w:val="-"/>
      <w:lvlJc w:val="left"/>
    </w:lvl>
    <w:lvl w:ilvl="1" w:tplc="B63EE1F6">
      <w:start w:val="1"/>
      <w:numFmt w:val="bullet"/>
      <w:lvlText w:val="-"/>
      <w:lvlJc w:val="left"/>
    </w:lvl>
    <w:lvl w:ilvl="2" w:tplc="27844026">
      <w:numFmt w:val="decimal"/>
      <w:lvlText w:val=""/>
      <w:lvlJc w:val="left"/>
    </w:lvl>
    <w:lvl w:ilvl="3" w:tplc="5C00E70C">
      <w:numFmt w:val="decimal"/>
      <w:lvlText w:val=""/>
      <w:lvlJc w:val="left"/>
    </w:lvl>
    <w:lvl w:ilvl="4" w:tplc="4D5C35A8">
      <w:numFmt w:val="decimal"/>
      <w:lvlText w:val=""/>
      <w:lvlJc w:val="left"/>
    </w:lvl>
    <w:lvl w:ilvl="5" w:tplc="CC08C286">
      <w:numFmt w:val="decimal"/>
      <w:lvlText w:val=""/>
      <w:lvlJc w:val="left"/>
    </w:lvl>
    <w:lvl w:ilvl="6" w:tplc="20862912">
      <w:numFmt w:val="decimal"/>
      <w:lvlText w:val=""/>
      <w:lvlJc w:val="left"/>
    </w:lvl>
    <w:lvl w:ilvl="7" w:tplc="DECA8A4E">
      <w:numFmt w:val="decimal"/>
      <w:lvlText w:val=""/>
      <w:lvlJc w:val="left"/>
    </w:lvl>
    <w:lvl w:ilvl="8" w:tplc="475AB8C2">
      <w:numFmt w:val="decimal"/>
      <w:lvlText w:val=""/>
      <w:lvlJc w:val="left"/>
    </w:lvl>
  </w:abstractNum>
  <w:abstractNum w:abstractNumId="25">
    <w:nsid w:val="0000422D"/>
    <w:multiLevelType w:val="hybridMultilevel"/>
    <w:tmpl w:val="03F4F92E"/>
    <w:lvl w:ilvl="0" w:tplc="0F581FE8">
      <w:start w:val="5"/>
      <w:numFmt w:val="decimal"/>
      <w:lvlText w:val="%1."/>
      <w:lvlJc w:val="left"/>
    </w:lvl>
    <w:lvl w:ilvl="1" w:tplc="87286DF2">
      <w:start w:val="1"/>
      <w:numFmt w:val="bullet"/>
      <w:lvlText w:val=""/>
      <w:lvlJc w:val="left"/>
    </w:lvl>
    <w:lvl w:ilvl="2" w:tplc="55EEE0CE">
      <w:numFmt w:val="decimal"/>
      <w:lvlText w:val=""/>
      <w:lvlJc w:val="left"/>
    </w:lvl>
    <w:lvl w:ilvl="3" w:tplc="DF30EE48">
      <w:numFmt w:val="decimal"/>
      <w:lvlText w:val=""/>
      <w:lvlJc w:val="left"/>
    </w:lvl>
    <w:lvl w:ilvl="4" w:tplc="E8661A80">
      <w:numFmt w:val="decimal"/>
      <w:lvlText w:val=""/>
      <w:lvlJc w:val="left"/>
    </w:lvl>
    <w:lvl w:ilvl="5" w:tplc="1F3A553C">
      <w:numFmt w:val="decimal"/>
      <w:lvlText w:val=""/>
      <w:lvlJc w:val="left"/>
    </w:lvl>
    <w:lvl w:ilvl="6" w:tplc="51A0F82C">
      <w:numFmt w:val="decimal"/>
      <w:lvlText w:val=""/>
      <w:lvlJc w:val="left"/>
    </w:lvl>
    <w:lvl w:ilvl="7" w:tplc="3EB8834E">
      <w:numFmt w:val="decimal"/>
      <w:lvlText w:val=""/>
      <w:lvlJc w:val="left"/>
    </w:lvl>
    <w:lvl w:ilvl="8" w:tplc="A5344632">
      <w:numFmt w:val="decimal"/>
      <w:lvlText w:val=""/>
      <w:lvlJc w:val="left"/>
    </w:lvl>
  </w:abstractNum>
  <w:abstractNum w:abstractNumId="26">
    <w:nsid w:val="00004230"/>
    <w:multiLevelType w:val="hybridMultilevel"/>
    <w:tmpl w:val="461AE550"/>
    <w:lvl w:ilvl="0" w:tplc="D60E776C">
      <w:start w:val="1"/>
      <w:numFmt w:val="bullet"/>
      <w:lvlText w:val="К"/>
      <w:lvlJc w:val="left"/>
    </w:lvl>
    <w:lvl w:ilvl="1" w:tplc="D33E6B6A">
      <w:numFmt w:val="decimal"/>
      <w:lvlText w:val=""/>
      <w:lvlJc w:val="left"/>
    </w:lvl>
    <w:lvl w:ilvl="2" w:tplc="1E2613AE">
      <w:numFmt w:val="decimal"/>
      <w:lvlText w:val=""/>
      <w:lvlJc w:val="left"/>
    </w:lvl>
    <w:lvl w:ilvl="3" w:tplc="537ABEF0">
      <w:numFmt w:val="decimal"/>
      <w:lvlText w:val=""/>
      <w:lvlJc w:val="left"/>
    </w:lvl>
    <w:lvl w:ilvl="4" w:tplc="73423CFE">
      <w:numFmt w:val="decimal"/>
      <w:lvlText w:val=""/>
      <w:lvlJc w:val="left"/>
    </w:lvl>
    <w:lvl w:ilvl="5" w:tplc="2CE23AE8">
      <w:numFmt w:val="decimal"/>
      <w:lvlText w:val=""/>
      <w:lvlJc w:val="left"/>
    </w:lvl>
    <w:lvl w:ilvl="6" w:tplc="273EC5F4">
      <w:numFmt w:val="decimal"/>
      <w:lvlText w:val=""/>
      <w:lvlJc w:val="left"/>
    </w:lvl>
    <w:lvl w:ilvl="7" w:tplc="9502F0F4">
      <w:numFmt w:val="decimal"/>
      <w:lvlText w:val=""/>
      <w:lvlJc w:val="left"/>
    </w:lvl>
    <w:lvl w:ilvl="8" w:tplc="4CDC0576">
      <w:numFmt w:val="decimal"/>
      <w:lvlText w:val=""/>
      <w:lvlJc w:val="left"/>
    </w:lvl>
  </w:abstractNum>
  <w:abstractNum w:abstractNumId="27">
    <w:nsid w:val="000048CC"/>
    <w:multiLevelType w:val="hybridMultilevel"/>
    <w:tmpl w:val="A258A40C"/>
    <w:lvl w:ilvl="0" w:tplc="D344688C">
      <w:start w:val="3"/>
      <w:numFmt w:val="decimal"/>
      <w:lvlText w:val="%1."/>
      <w:lvlJc w:val="left"/>
    </w:lvl>
    <w:lvl w:ilvl="1" w:tplc="5AC4A56E">
      <w:numFmt w:val="decimal"/>
      <w:lvlText w:val=""/>
      <w:lvlJc w:val="left"/>
    </w:lvl>
    <w:lvl w:ilvl="2" w:tplc="207E0490">
      <w:numFmt w:val="decimal"/>
      <w:lvlText w:val=""/>
      <w:lvlJc w:val="left"/>
    </w:lvl>
    <w:lvl w:ilvl="3" w:tplc="70E205FC">
      <w:numFmt w:val="decimal"/>
      <w:lvlText w:val=""/>
      <w:lvlJc w:val="left"/>
    </w:lvl>
    <w:lvl w:ilvl="4" w:tplc="F702A36A">
      <w:numFmt w:val="decimal"/>
      <w:lvlText w:val=""/>
      <w:lvlJc w:val="left"/>
    </w:lvl>
    <w:lvl w:ilvl="5" w:tplc="92D2278C">
      <w:numFmt w:val="decimal"/>
      <w:lvlText w:val=""/>
      <w:lvlJc w:val="left"/>
    </w:lvl>
    <w:lvl w:ilvl="6" w:tplc="78B2D174">
      <w:numFmt w:val="decimal"/>
      <w:lvlText w:val=""/>
      <w:lvlJc w:val="left"/>
    </w:lvl>
    <w:lvl w:ilvl="7" w:tplc="E17269EA">
      <w:numFmt w:val="decimal"/>
      <w:lvlText w:val=""/>
      <w:lvlJc w:val="left"/>
    </w:lvl>
    <w:lvl w:ilvl="8" w:tplc="A3BAC004">
      <w:numFmt w:val="decimal"/>
      <w:lvlText w:val=""/>
      <w:lvlJc w:val="left"/>
    </w:lvl>
  </w:abstractNum>
  <w:abstractNum w:abstractNumId="28">
    <w:nsid w:val="00004944"/>
    <w:multiLevelType w:val="hybridMultilevel"/>
    <w:tmpl w:val="A2B2FB7A"/>
    <w:lvl w:ilvl="0" w:tplc="0AF81116">
      <w:start w:val="1"/>
      <w:numFmt w:val="bullet"/>
      <w:lvlText w:val=""/>
      <w:lvlJc w:val="left"/>
    </w:lvl>
    <w:lvl w:ilvl="1" w:tplc="B59C8EF0">
      <w:numFmt w:val="decimal"/>
      <w:lvlText w:val=""/>
      <w:lvlJc w:val="left"/>
    </w:lvl>
    <w:lvl w:ilvl="2" w:tplc="37A6372C">
      <w:numFmt w:val="decimal"/>
      <w:lvlText w:val=""/>
      <w:lvlJc w:val="left"/>
    </w:lvl>
    <w:lvl w:ilvl="3" w:tplc="22627102">
      <w:numFmt w:val="decimal"/>
      <w:lvlText w:val=""/>
      <w:lvlJc w:val="left"/>
    </w:lvl>
    <w:lvl w:ilvl="4" w:tplc="B65A2FE8">
      <w:numFmt w:val="decimal"/>
      <w:lvlText w:val=""/>
      <w:lvlJc w:val="left"/>
    </w:lvl>
    <w:lvl w:ilvl="5" w:tplc="311678BA">
      <w:numFmt w:val="decimal"/>
      <w:lvlText w:val=""/>
      <w:lvlJc w:val="left"/>
    </w:lvl>
    <w:lvl w:ilvl="6" w:tplc="D43A6B02">
      <w:numFmt w:val="decimal"/>
      <w:lvlText w:val=""/>
      <w:lvlJc w:val="left"/>
    </w:lvl>
    <w:lvl w:ilvl="7" w:tplc="C77C7ED6">
      <w:numFmt w:val="decimal"/>
      <w:lvlText w:val=""/>
      <w:lvlJc w:val="left"/>
    </w:lvl>
    <w:lvl w:ilvl="8" w:tplc="45FA1ECC">
      <w:numFmt w:val="decimal"/>
      <w:lvlText w:val=""/>
      <w:lvlJc w:val="left"/>
    </w:lvl>
  </w:abstractNum>
  <w:abstractNum w:abstractNumId="29">
    <w:nsid w:val="00004CAD"/>
    <w:multiLevelType w:val="hybridMultilevel"/>
    <w:tmpl w:val="FB5C8A1A"/>
    <w:lvl w:ilvl="0" w:tplc="7696F53E">
      <w:start w:val="4"/>
      <w:numFmt w:val="decimal"/>
      <w:lvlText w:val="%1."/>
      <w:lvlJc w:val="left"/>
    </w:lvl>
    <w:lvl w:ilvl="1" w:tplc="0CA0A00E">
      <w:numFmt w:val="decimal"/>
      <w:lvlText w:val=""/>
      <w:lvlJc w:val="left"/>
    </w:lvl>
    <w:lvl w:ilvl="2" w:tplc="BC8AA6E2">
      <w:numFmt w:val="decimal"/>
      <w:lvlText w:val=""/>
      <w:lvlJc w:val="left"/>
    </w:lvl>
    <w:lvl w:ilvl="3" w:tplc="9AE81DF8">
      <w:numFmt w:val="decimal"/>
      <w:lvlText w:val=""/>
      <w:lvlJc w:val="left"/>
    </w:lvl>
    <w:lvl w:ilvl="4" w:tplc="2A4642C0">
      <w:numFmt w:val="decimal"/>
      <w:lvlText w:val=""/>
      <w:lvlJc w:val="left"/>
    </w:lvl>
    <w:lvl w:ilvl="5" w:tplc="2C4CEDF4">
      <w:numFmt w:val="decimal"/>
      <w:lvlText w:val=""/>
      <w:lvlJc w:val="left"/>
    </w:lvl>
    <w:lvl w:ilvl="6" w:tplc="42D08354">
      <w:numFmt w:val="decimal"/>
      <w:lvlText w:val=""/>
      <w:lvlJc w:val="left"/>
    </w:lvl>
    <w:lvl w:ilvl="7" w:tplc="C36CB57E">
      <w:numFmt w:val="decimal"/>
      <w:lvlText w:val=""/>
      <w:lvlJc w:val="left"/>
    </w:lvl>
    <w:lvl w:ilvl="8" w:tplc="560ECB70">
      <w:numFmt w:val="decimal"/>
      <w:lvlText w:val=""/>
      <w:lvlJc w:val="left"/>
    </w:lvl>
  </w:abstractNum>
  <w:abstractNum w:abstractNumId="30">
    <w:nsid w:val="00004DF2"/>
    <w:multiLevelType w:val="hybridMultilevel"/>
    <w:tmpl w:val="6F048C14"/>
    <w:lvl w:ilvl="0" w:tplc="42A075DE">
      <w:start w:val="1"/>
      <w:numFmt w:val="bullet"/>
      <w:lvlText w:val="-"/>
      <w:lvlJc w:val="left"/>
    </w:lvl>
    <w:lvl w:ilvl="1" w:tplc="2C867ADE">
      <w:numFmt w:val="decimal"/>
      <w:lvlText w:val=""/>
      <w:lvlJc w:val="left"/>
    </w:lvl>
    <w:lvl w:ilvl="2" w:tplc="13E4856E">
      <w:numFmt w:val="decimal"/>
      <w:lvlText w:val=""/>
      <w:lvlJc w:val="left"/>
    </w:lvl>
    <w:lvl w:ilvl="3" w:tplc="4B404258">
      <w:numFmt w:val="decimal"/>
      <w:lvlText w:val=""/>
      <w:lvlJc w:val="left"/>
    </w:lvl>
    <w:lvl w:ilvl="4" w:tplc="8C4CB056">
      <w:numFmt w:val="decimal"/>
      <w:lvlText w:val=""/>
      <w:lvlJc w:val="left"/>
    </w:lvl>
    <w:lvl w:ilvl="5" w:tplc="80FA90DC">
      <w:numFmt w:val="decimal"/>
      <w:lvlText w:val=""/>
      <w:lvlJc w:val="left"/>
    </w:lvl>
    <w:lvl w:ilvl="6" w:tplc="D05E1BCC">
      <w:numFmt w:val="decimal"/>
      <w:lvlText w:val=""/>
      <w:lvlJc w:val="left"/>
    </w:lvl>
    <w:lvl w:ilvl="7" w:tplc="D5EEC46E">
      <w:numFmt w:val="decimal"/>
      <w:lvlText w:val=""/>
      <w:lvlJc w:val="left"/>
    </w:lvl>
    <w:lvl w:ilvl="8" w:tplc="6C94E7F0">
      <w:numFmt w:val="decimal"/>
      <w:lvlText w:val=""/>
      <w:lvlJc w:val="left"/>
    </w:lvl>
  </w:abstractNum>
  <w:abstractNum w:abstractNumId="31">
    <w:nsid w:val="00005422"/>
    <w:multiLevelType w:val="hybridMultilevel"/>
    <w:tmpl w:val="8C840580"/>
    <w:lvl w:ilvl="0" w:tplc="61D6D9D2">
      <w:start w:val="7"/>
      <w:numFmt w:val="decimal"/>
      <w:lvlText w:val="%1."/>
      <w:lvlJc w:val="left"/>
    </w:lvl>
    <w:lvl w:ilvl="1" w:tplc="F5C047F6">
      <w:start w:val="1"/>
      <w:numFmt w:val="decimal"/>
      <w:lvlText w:val="%2"/>
      <w:lvlJc w:val="left"/>
    </w:lvl>
    <w:lvl w:ilvl="2" w:tplc="08FAA356">
      <w:numFmt w:val="decimal"/>
      <w:lvlText w:val=""/>
      <w:lvlJc w:val="left"/>
    </w:lvl>
    <w:lvl w:ilvl="3" w:tplc="953C9FD2">
      <w:numFmt w:val="decimal"/>
      <w:lvlText w:val=""/>
      <w:lvlJc w:val="left"/>
    </w:lvl>
    <w:lvl w:ilvl="4" w:tplc="EC2E57BC">
      <w:numFmt w:val="decimal"/>
      <w:lvlText w:val=""/>
      <w:lvlJc w:val="left"/>
    </w:lvl>
    <w:lvl w:ilvl="5" w:tplc="23524AD6">
      <w:numFmt w:val="decimal"/>
      <w:lvlText w:val=""/>
      <w:lvlJc w:val="left"/>
    </w:lvl>
    <w:lvl w:ilvl="6" w:tplc="8496DCA0">
      <w:numFmt w:val="decimal"/>
      <w:lvlText w:val=""/>
      <w:lvlJc w:val="left"/>
    </w:lvl>
    <w:lvl w:ilvl="7" w:tplc="9C168FC2">
      <w:numFmt w:val="decimal"/>
      <w:lvlText w:val=""/>
      <w:lvlJc w:val="left"/>
    </w:lvl>
    <w:lvl w:ilvl="8" w:tplc="9D868CB4">
      <w:numFmt w:val="decimal"/>
      <w:lvlText w:val=""/>
      <w:lvlJc w:val="left"/>
    </w:lvl>
  </w:abstractNum>
  <w:abstractNum w:abstractNumId="32">
    <w:nsid w:val="000054DC"/>
    <w:multiLevelType w:val="hybridMultilevel"/>
    <w:tmpl w:val="7116CD66"/>
    <w:lvl w:ilvl="0" w:tplc="465EE3BA">
      <w:start w:val="7"/>
      <w:numFmt w:val="decimal"/>
      <w:lvlText w:val="%1."/>
      <w:lvlJc w:val="left"/>
    </w:lvl>
    <w:lvl w:ilvl="1" w:tplc="1BCCB0D4">
      <w:numFmt w:val="decimal"/>
      <w:lvlText w:val=""/>
      <w:lvlJc w:val="left"/>
    </w:lvl>
    <w:lvl w:ilvl="2" w:tplc="6BCAB4FA">
      <w:numFmt w:val="decimal"/>
      <w:lvlText w:val=""/>
      <w:lvlJc w:val="left"/>
    </w:lvl>
    <w:lvl w:ilvl="3" w:tplc="622E1AEE">
      <w:numFmt w:val="decimal"/>
      <w:lvlText w:val=""/>
      <w:lvlJc w:val="left"/>
    </w:lvl>
    <w:lvl w:ilvl="4" w:tplc="819EEC30">
      <w:numFmt w:val="decimal"/>
      <w:lvlText w:val=""/>
      <w:lvlJc w:val="left"/>
    </w:lvl>
    <w:lvl w:ilvl="5" w:tplc="76CAB766">
      <w:numFmt w:val="decimal"/>
      <w:lvlText w:val=""/>
      <w:lvlJc w:val="left"/>
    </w:lvl>
    <w:lvl w:ilvl="6" w:tplc="53D8DAAE">
      <w:numFmt w:val="decimal"/>
      <w:lvlText w:val=""/>
      <w:lvlJc w:val="left"/>
    </w:lvl>
    <w:lvl w:ilvl="7" w:tplc="D09802C6">
      <w:numFmt w:val="decimal"/>
      <w:lvlText w:val=""/>
      <w:lvlJc w:val="left"/>
    </w:lvl>
    <w:lvl w:ilvl="8" w:tplc="B93EF638">
      <w:numFmt w:val="decimal"/>
      <w:lvlText w:val=""/>
      <w:lvlJc w:val="left"/>
    </w:lvl>
  </w:abstractNum>
  <w:abstractNum w:abstractNumId="33">
    <w:nsid w:val="00005753"/>
    <w:multiLevelType w:val="hybridMultilevel"/>
    <w:tmpl w:val="0EB48188"/>
    <w:lvl w:ilvl="0" w:tplc="E2DA59C6">
      <w:start w:val="4"/>
      <w:numFmt w:val="decimal"/>
      <w:lvlText w:val="%1."/>
      <w:lvlJc w:val="left"/>
    </w:lvl>
    <w:lvl w:ilvl="1" w:tplc="8604F0A4">
      <w:numFmt w:val="decimal"/>
      <w:lvlText w:val=""/>
      <w:lvlJc w:val="left"/>
    </w:lvl>
    <w:lvl w:ilvl="2" w:tplc="569AAF34">
      <w:numFmt w:val="decimal"/>
      <w:lvlText w:val=""/>
      <w:lvlJc w:val="left"/>
    </w:lvl>
    <w:lvl w:ilvl="3" w:tplc="069AA5C6">
      <w:numFmt w:val="decimal"/>
      <w:lvlText w:val=""/>
      <w:lvlJc w:val="left"/>
    </w:lvl>
    <w:lvl w:ilvl="4" w:tplc="2806C6D2">
      <w:numFmt w:val="decimal"/>
      <w:lvlText w:val=""/>
      <w:lvlJc w:val="left"/>
    </w:lvl>
    <w:lvl w:ilvl="5" w:tplc="0B728CD2">
      <w:numFmt w:val="decimal"/>
      <w:lvlText w:val=""/>
      <w:lvlJc w:val="left"/>
    </w:lvl>
    <w:lvl w:ilvl="6" w:tplc="B840002E">
      <w:numFmt w:val="decimal"/>
      <w:lvlText w:val=""/>
      <w:lvlJc w:val="left"/>
    </w:lvl>
    <w:lvl w:ilvl="7" w:tplc="2C3C63A2">
      <w:numFmt w:val="decimal"/>
      <w:lvlText w:val=""/>
      <w:lvlJc w:val="left"/>
    </w:lvl>
    <w:lvl w:ilvl="8" w:tplc="98BCE12E">
      <w:numFmt w:val="decimal"/>
      <w:lvlText w:val=""/>
      <w:lvlJc w:val="left"/>
    </w:lvl>
  </w:abstractNum>
  <w:abstractNum w:abstractNumId="34">
    <w:nsid w:val="00005878"/>
    <w:multiLevelType w:val="hybridMultilevel"/>
    <w:tmpl w:val="065E89A4"/>
    <w:lvl w:ilvl="0" w:tplc="CD9EB1BE">
      <w:start w:val="1"/>
      <w:numFmt w:val="bullet"/>
      <w:lvlText w:val="В"/>
      <w:lvlJc w:val="left"/>
    </w:lvl>
    <w:lvl w:ilvl="1" w:tplc="68D08FEA">
      <w:numFmt w:val="decimal"/>
      <w:lvlText w:val=""/>
      <w:lvlJc w:val="left"/>
    </w:lvl>
    <w:lvl w:ilvl="2" w:tplc="A4CCD9B8">
      <w:numFmt w:val="decimal"/>
      <w:lvlText w:val=""/>
      <w:lvlJc w:val="left"/>
    </w:lvl>
    <w:lvl w:ilvl="3" w:tplc="0EE60D16">
      <w:numFmt w:val="decimal"/>
      <w:lvlText w:val=""/>
      <w:lvlJc w:val="left"/>
    </w:lvl>
    <w:lvl w:ilvl="4" w:tplc="4650FF8E">
      <w:numFmt w:val="decimal"/>
      <w:lvlText w:val=""/>
      <w:lvlJc w:val="left"/>
    </w:lvl>
    <w:lvl w:ilvl="5" w:tplc="73F01BC6">
      <w:numFmt w:val="decimal"/>
      <w:lvlText w:val=""/>
      <w:lvlJc w:val="left"/>
    </w:lvl>
    <w:lvl w:ilvl="6" w:tplc="CF36073E">
      <w:numFmt w:val="decimal"/>
      <w:lvlText w:val=""/>
      <w:lvlJc w:val="left"/>
    </w:lvl>
    <w:lvl w:ilvl="7" w:tplc="40B23660">
      <w:numFmt w:val="decimal"/>
      <w:lvlText w:val=""/>
      <w:lvlJc w:val="left"/>
    </w:lvl>
    <w:lvl w:ilvl="8" w:tplc="78FCFB7C">
      <w:numFmt w:val="decimal"/>
      <w:lvlText w:val=""/>
      <w:lvlJc w:val="left"/>
    </w:lvl>
  </w:abstractNum>
  <w:abstractNum w:abstractNumId="35">
    <w:nsid w:val="000058B0"/>
    <w:multiLevelType w:val="hybridMultilevel"/>
    <w:tmpl w:val="EBCA5FE8"/>
    <w:lvl w:ilvl="0" w:tplc="D8CC83FA">
      <w:start w:val="1"/>
      <w:numFmt w:val="bullet"/>
      <w:lvlText w:val="в"/>
      <w:lvlJc w:val="left"/>
    </w:lvl>
    <w:lvl w:ilvl="1" w:tplc="A14C5844">
      <w:numFmt w:val="decimal"/>
      <w:lvlText w:val=""/>
      <w:lvlJc w:val="left"/>
    </w:lvl>
    <w:lvl w:ilvl="2" w:tplc="8864E544">
      <w:numFmt w:val="decimal"/>
      <w:lvlText w:val=""/>
      <w:lvlJc w:val="left"/>
    </w:lvl>
    <w:lvl w:ilvl="3" w:tplc="1AB4B372">
      <w:numFmt w:val="decimal"/>
      <w:lvlText w:val=""/>
      <w:lvlJc w:val="left"/>
    </w:lvl>
    <w:lvl w:ilvl="4" w:tplc="AB542748">
      <w:numFmt w:val="decimal"/>
      <w:lvlText w:val=""/>
      <w:lvlJc w:val="left"/>
    </w:lvl>
    <w:lvl w:ilvl="5" w:tplc="40CE9DF4">
      <w:numFmt w:val="decimal"/>
      <w:lvlText w:val=""/>
      <w:lvlJc w:val="left"/>
    </w:lvl>
    <w:lvl w:ilvl="6" w:tplc="46AA5A1C">
      <w:numFmt w:val="decimal"/>
      <w:lvlText w:val=""/>
      <w:lvlJc w:val="left"/>
    </w:lvl>
    <w:lvl w:ilvl="7" w:tplc="563E15EC">
      <w:numFmt w:val="decimal"/>
      <w:lvlText w:val=""/>
      <w:lvlJc w:val="left"/>
    </w:lvl>
    <w:lvl w:ilvl="8" w:tplc="4AA02D28">
      <w:numFmt w:val="decimal"/>
      <w:lvlText w:val=""/>
      <w:lvlJc w:val="left"/>
    </w:lvl>
  </w:abstractNum>
  <w:abstractNum w:abstractNumId="36">
    <w:nsid w:val="00005991"/>
    <w:multiLevelType w:val="hybridMultilevel"/>
    <w:tmpl w:val="7A4A066E"/>
    <w:lvl w:ilvl="0" w:tplc="11AE7D6C">
      <w:start w:val="1"/>
      <w:numFmt w:val="bullet"/>
      <w:lvlText w:val="ее"/>
      <w:lvlJc w:val="left"/>
    </w:lvl>
    <w:lvl w:ilvl="1" w:tplc="0A4C8470">
      <w:numFmt w:val="decimal"/>
      <w:lvlText w:val=""/>
      <w:lvlJc w:val="left"/>
    </w:lvl>
    <w:lvl w:ilvl="2" w:tplc="476C8064">
      <w:numFmt w:val="decimal"/>
      <w:lvlText w:val=""/>
      <w:lvlJc w:val="left"/>
    </w:lvl>
    <w:lvl w:ilvl="3" w:tplc="F3FEEC6A">
      <w:numFmt w:val="decimal"/>
      <w:lvlText w:val=""/>
      <w:lvlJc w:val="left"/>
    </w:lvl>
    <w:lvl w:ilvl="4" w:tplc="41B6437E">
      <w:numFmt w:val="decimal"/>
      <w:lvlText w:val=""/>
      <w:lvlJc w:val="left"/>
    </w:lvl>
    <w:lvl w:ilvl="5" w:tplc="C624C5B6">
      <w:numFmt w:val="decimal"/>
      <w:lvlText w:val=""/>
      <w:lvlJc w:val="left"/>
    </w:lvl>
    <w:lvl w:ilvl="6" w:tplc="5A946B16">
      <w:numFmt w:val="decimal"/>
      <w:lvlText w:val=""/>
      <w:lvlJc w:val="left"/>
    </w:lvl>
    <w:lvl w:ilvl="7" w:tplc="9BCA2198">
      <w:numFmt w:val="decimal"/>
      <w:lvlText w:val=""/>
      <w:lvlJc w:val="left"/>
    </w:lvl>
    <w:lvl w:ilvl="8" w:tplc="3D7AF476">
      <w:numFmt w:val="decimal"/>
      <w:lvlText w:val=""/>
      <w:lvlJc w:val="left"/>
    </w:lvl>
  </w:abstractNum>
  <w:abstractNum w:abstractNumId="37">
    <w:nsid w:val="00005C67"/>
    <w:multiLevelType w:val="hybridMultilevel"/>
    <w:tmpl w:val="4D1C8638"/>
    <w:lvl w:ilvl="0" w:tplc="820EC93E">
      <w:start w:val="1"/>
      <w:numFmt w:val="bullet"/>
      <w:lvlText w:val=""/>
      <w:lvlJc w:val="left"/>
    </w:lvl>
    <w:lvl w:ilvl="1" w:tplc="D6BEAE84">
      <w:numFmt w:val="decimal"/>
      <w:lvlText w:val=""/>
      <w:lvlJc w:val="left"/>
    </w:lvl>
    <w:lvl w:ilvl="2" w:tplc="94841764">
      <w:numFmt w:val="decimal"/>
      <w:lvlText w:val=""/>
      <w:lvlJc w:val="left"/>
    </w:lvl>
    <w:lvl w:ilvl="3" w:tplc="B9D811D4">
      <w:numFmt w:val="decimal"/>
      <w:lvlText w:val=""/>
      <w:lvlJc w:val="left"/>
    </w:lvl>
    <w:lvl w:ilvl="4" w:tplc="37C4C28E">
      <w:numFmt w:val="decimal"/>
      <w:lvlText w:val=""/>
      <w:lvlJc w:val="left"/>
    </w:lvl>
    <w:lvl w:ilvl="5" w:tplc="6FA6C47E">
      <w:numFmt w:val="decimal"/>
      <w:lvlText w:val=""/>
      <w:lvlJc w:val="left"/>
    </w:lvl>
    <w:lvl w:ilvl="6" w:tplc="915AC32E">
      <w:numFmt w:val="decimal"/>
      <w:lvlText w:val=""/>
      <w:lvlJc w:val="left"/>
    </w:lvl>
    <w:lvl w:ilvl="7" w:tplc="3314134E">
      <w:numFmt w:val="decimal"/>
      <w:lvlText w:val=""/>
      <w:lvlJc w:val="left"/>
    </w:lvl>
    <w:lvl w:ilvl="8" w:tplc="DC2E7C34">
      <w:numFmt w:val="decimal"/>
      <w:lvlText w:val=""/>
      <w:lvlJc w:val="left"/>
    </w:lvl>
  </w:abstractNum>
  <w:abstractNum w:abstractNumId="38">
    <w:nsid w:val="00005CFD"/>
    <w:multiLevelType w:val="hybridMultilevel"/>
    <w:tmpl w:val="EB00F5FE"/>
    <w:lvl w:ilvl="0" w:tplc="B330B9FC">
      <w:start w:val="1"/>
      <w:numFmt w:val="decimal"/>
      <w:lvlText w:val="%1."/>
      <w:lvlJc w:val="left"/>
    </w:lvl>
    <w:lvl w:ilvl="1" w:tplc="7608AC4A">
      <w:numFmt w:val="decimal"/>
      <w:lvlText w:val=""/>
      <w:lvlJc w:val="left"/>
    </w:lvl>
    <w:lvl w:ilvl="2" w:tplc="059C89F8">
      <w:numFmt w:val="decimal"/>
      <w:lvlText w:val=""/>
      <w:lvlJc w:val="left"/>
    </w:lvl>
    <w:lvl w:ilvl="3" w:tplc="5E58AA6E">
      <w:numFmt w:val="decimal"/>
      <w:lvlText w:val=""/>
      <w:lvlJc w:val="left"/>
    </w:lvl>
    <w:lvl w:ilvl="4" w:tplc="ACC0D758">
      <w:numFmt w:val="decimal"/>
      <w:lvlText w:val=""/>
      <w:lvlJc w:val="left"/>
    </w:lvl>
    <w:lvl w:ilvl="5" w:tplc="C58C16DC">
      <w:numFmt w:val="decimal"/>
      <w:lvlText w:val=""/>
      <w:lvlJc w:val="left"/>
    </w:lvl>
    <w:lvl w:ilvl="6" w:tplc="4734212A">
      <w:numFmt w:val="decimal"/>
      <w:lvlText w:val=""/>
      <w:lvlJc w:val="left"/>
    </w:lvl>
    <w:lvl w:ilvl="7" w:tplc="D1869326">
      <w:numFmt w:val="decimal"/>
      <w:lvlText w:val=""/>
      <w:lvlJc w:val="left"/>
    </w:lvl>
    <w:lvl w:ilvl="8" w:tplc="ABE86684">
      <w:numFmt w:val="decimal"/>
      <w:lvlText w:val=""/>
      <w:lvlJc w:val="left"/>
    </w:lvl>
  </w:abstractNum>
  <w:abstractNum w:abstractNumId="39">
    <w:nsid w:val="00005DB2"/>
    <w:multiLevelType w:val="hybridMultilevel"/>
    <w:tmpl w:val="9884829E"/>
    <w:lvl w:ilvl="0" w:tplc="6CE2A282">
      <w:start w:val="1"/>
      <w:numFmt w:val="decimal"/>
      <w:lvlText w:val="%1."/>
      <w:lvlJc w:val="left"/>
    </w:lvl>
    <w:lvl w:ilvl="1" w:tplc="021408C0">
      <w:numFmt w:val="decimal"/>
      <w:lvlText w:val=""/>
      <w:lvlJc w:val="left"/>
    </w:lvl>
    <w:lvl w:ilvl="2" w:tplc="F9F030C2">
      <w:numFmt w:val="decimal"/>
      <w:lvlText w:val=""/>
      <w:lvlJc w:val="left"/>
    </w:lvl>
    <w:lvl w:ilvl="3" w:tplc="13CCE466">
      <w:numFmt w:val="decimal"/>
      <w:lvlText w:val=""/>
      <w:lvlJc w:val="left"/>
    </w:lvl>
    <w:lvl w:ilvl="4" w:tplc="D52E010C">
      <w:numFmt w:val="decimal"/>
      <w:lvlText w:val=""/>
      <w:lvlJc w:val="left"/>
    </w:lvl>
    <w:lvl w:ilvl="5" w:tplc="8F7AA3F0">
      <w:numFmt w:val="decimal"/>
      <w:lvlText w:val=""/>
      <w:lvlJc w:val="left"/>
    </w:lvl>
    <w:lvl w:ilvl="6" w:tplc="CE7A9FD8">
      <w:numFmt w:val="decimal"/>
      <w:lvlText w:val=""/>
      <w:lvlJc w:val="left"/>
    </w:lvl>
    <w:lvl w:ilvl="7" w:tplc="8C56321A">
      <w:numFmt w:val="decimal"/>
      <w:lvlText w:val=""/>
      <w:lvlJc w:val="left"/>
    </w:lvl>
    <w:lvl w:ilvl="8" w:tplc="9BBE6FE8">
      <w:numFmt w:val="decimal"/>
      <w:lvlText w:val=""/>
      <w:lvlJc w:val="left"/>
    </w:lvl>
  </w:abstractNum>
  <w:abstractNum w:abstractNumId="40">
    <w:nsid w:val="00005E14"/>
    <w:multiLevelType w:val="hybridMultilevel"/>
    <w:tmpl w:val="15B65F76"/>
    <w:lvl w:ilvl="0" w:tplc="B160626C">
      <w:start w:val="1"/>
      <w:numFmt w:val="bullet"/>
      <w:lvlText w:val="в"/>
      <w:lvlJc w:val="left"/>
    </w:lvl>
    <w:lvl w:ilvl="1" w:tplc="416AF87E">
      <w:start w:val="1"/>
      <w:numFmt w:val="bullet"/>
      <w:lvlText w:val="-"/>
      <w:lvlJc w:val="left"/>
    </w:lvl>
    <w:lvl w:ilvl="2" w:tplc="C0DAEC84">
      <w:numFmt w:val="decimal"/>
      <w:lvlText w:val=""/>
      <w:lvlJc w:val="left"/>
    </w:lvl>
    <w:lvl w:ilvl="3" w:tplc="36CA3A02">
      <w:numFmt w:val="decimal"/>
      <w:lvlText w:val=""/>
      <w:lvlJc w:val="left"/>
    </w:lvl>
    <w:lvl w:ilvl="4" w:tplc="CF8EFB58">
      <w:numFmt w:val="decimal"/>
      <w:lvlText w:val=""/>
      <w:lvlJc w:val="left"/>
    </w:lvl>
    <w:lvl w:ilvl="5" w:tplc="F514B07A">
      <w:numFmt w:val="decimal"/>
      <w:lvlText w:val=""/>
      <w:lvlJc w:val="left"/>
    </w:lvl>
    <w:lvl w:ilvl="6" w:tplc="E04C5932">
      <w:numFmt w:val="decimal"/>
      <w:lvlText w:val=""/>
      <w:lvlJc w:val="left"/>
    </w:lvl>
    <w:lvl w:ilvl="7" w:tplc="24AAEAC6">
      <w:numFmt w:val="decimal"/>
      <w:lvlText w:val=""/>
      <w:lvlJc w:val="left"/>
    </w:lvl>
    <w:lvl w:ilvl="8" w:tplc="3DEE3270">
      <w:numFmt w:val="decimal"/>
      <w:lvlText w:val=""/>
      <w:lvlJc w:val="left"/>
    </w:lvl>
  </w:abstractNum>
  <w:abstractNum w:abstractNumId="41">
    <w:nsid w:val="00005F32"/>
    <w:multiLevelType w:val="hybridMultilevel"/>
    <w:tmpl w:val="B3DECB10"/>
    <w:lvl w:ilvl="0" w:tplc="C1EAC846">
      <w:start w:val="1"/>
      <w:numFmt w:val="bullet"/>
      <w:lvlText w:val="в"/>
      <w:lvlJc w:val="left"/>
    </w:lvl>
    <w:lvl w:ilvl="1" w:tplc="B888BEE2">
      <w:start w:val="1"/>
      <w:numFmt w:val="bullet"/>
      <w:lvlText w:val="-"/>
      <w:lvlJc w:val="left"/>
    </w:lvl>
    <w:lvl w:ilvl="2" w:tplc="9CEC7DF6">
      <w:numFmt w:val="decimal"/>
      <w:lvlText w:val=""/>
      <w:lvlJc w:val="left"/>
    </w:lvl>
    <w:lvl w:ilvl="3" w:tplc="B4FA6F0A">
      <w:numFmt w:val="decimal"/>
      <w:lvlText w:val=""/>
      <w:lvlJc w:val="left"/>
    </w:lvl>
    <w:lvl w:ilvl="4" w:tplc="552E281E">
      <w:numFmt w:val="decimal"/>
      <w:lvlText w:val=""/>
      <w:lvlJc w:val="left"/>
    </w:lvl>
    <w:lvl w:ilvl="5" w:tplc="93744FAE">
      <w:numFmt w:val="decimal"/>
      <w:lvlText w:val=""/>
      <w:lvlJc w:val="left"/>
    </w:lvl>
    <w:lvl w:ilvl="6" w:tplc="4DF2CD6E">
      <w:numFmt w:val="decimal"/>
      <w:lvlText w:val=""/>
      <w:lvlJc w:val="left"/>
    </w:lvl>
    <w:lvl w:ilvl="7" w:tplc="A058D522">
      <w:numFmt w:val="decimal"/>
      <w:lvlText w:val=""/>
      <w:lvlJc w:val="left"/>
    </w:lvl>
    <w:lvl w:ilvl="8" w:tplc="3AE27EB4">
      <w:numFmt w:val="decimal"/>
      <w:lvlText w:val=""/>
      <w:lvlJc w:val="left"/>
    </w:lvl>
  </w:abstractNum>
  <w:abstractNum w:abstractNumId="42">
    <w:nsid w:val="00005F49"/>
    <w:multiLevelType w:val="hybridMultilevel"/>
    <w:tmpl w:val="FB7C6FA4"/>
    <w:lvl w:ilvl="0" w:tplc="586825C4">
      <w:start w:val="1"/>
      <w:numFmt w:val="bullet"/>
      <w:lvlText w:val="в"/>
      <w:lvlJc w:val="left"/>
    </w:lvl>
    <w:lvl w:ilvl="1" w:tplc="4D669652">
      <w:start w:val="3"/>
      <w:numFmt w:val="decimal"/>
      <w:lvlText w:val="%2."/>
      <w:lvlJc w:val="left"/>
    </w:lvl>
    <w:lvl w:ilvl="2" w:tplc="41282A5E">
      <w:start w:val="3"/>
      <w:numFmt w:val="decimal"/>
      <w:lvlText w:val="%3."/>
      <w:lvlJc w:val="left"/>
    </w:lvl>
    <w:lvl w:ilvl="3" w:tplc="DE90FC84">
      <w:start w:val="1"/>
      <w:numFmt w:val="bullet"/>
      <w:lvlText w:val="В"/>
      <w:lvlJc w:val="left"/>
    </w:lvl>
    <w:lvl w:ilvl="4" w:tplc="E85A8830">
      <w:numFmt w:val="decimal"/>
      <w:lvlText w:val=""/>
      <w:lvlJc w:val="left"/>
    </w:lvl>
    <w:lvl w:ilvl="5" w:tplc="2938A84A">
      <w:numFmt w:val="decimal"/>
      <w:lvlText w:val=""/>
      <w:lvlJc w:val="left"/>
    </w:lvl>
    <w:lvl w:ilvl="6" w:tplc="C792E138">
      <w:numFmt w:val="decimal"/>
      <w:lvlText w:val=""/>
      <w:lvlJc w:val="left"/>
    </w:lvl>
    <w:lvl w:ilvl="7" w:tplc="E3E43AC8">
      <w:numFmt w:val="decimal"/>
      <w:lvlText w:val=""/>
      <w:lvlJc w:val="left"/>
    </w:lvl>
    <w:lvl w:ilvl="8" w:tplc="9AA2C13C">
      <w:numFmt w:val="decimal"/>
      <w:lvlText w:val=""/>
      <w:lvlJc w:val="left"/>
    </w:lvl>
  </w:abstractNum>
  <w:abstractNum w:abstractNumId="43">
    <w:nsid w:val="00006032"/>
    <w:multiLevelType w:val="hybridMultilevel"/>
    <w:tmpl w:val="8B7A4258"/>
    <w:lvl w:ilvl="0" w:tplc="88F218B0">
      <w:start w:val="1"/>
      <w:numFmt w:val="bullet"/>
      <w:lvlText w:val="с"/>
      <w:lvlJc w:val="left"/>
    </w:lvl>
    <w:lvl w:ilvl="1" w:tplc="68ECA800">
      <w:numFmt w:val="decimal"/>
      <w:lvlText w:val=""/>
      <w:lvlJc w:val="left"/>
    </w:lvl>
    <w:lvl w:ilvl="2" w:tplc="8132C138">
      <w:numFmt w:val="decimal"/>
      <w:lvlText w:val=""/>
      <w:lvlJc w:val="left"/>
    </w:lvl>
    <w:lvl w:ilvl="3" w:tplc="2F38E7AE">
      <w:numFmt w:val="decimal"/>
      <w:lvlText w:val=""/>
      <w:lvlJc w:val="left"/>
    </w:lvl>
    <w:lvl w:ilvl="4" w:tplc="B63C94B8">
      <w:numFmt w:val="decimal"/>
      <w:lvlText w:val=""/>
      <w:lvlJc w:val="left"/>
    </w:lvl>
    <w:lvl w:ilvl="5" w:tplc="E7A8CB80">
      <w:numFmt w:val="decimal"/>
      <w:lvlText w:val=""/>
      <w:lvlJc w:val="left"/>
    </w:lvl>
    <w:lvl w:ilvl="6" w:tplc="8DEC3A1E">
      <w:numFmt w:val="decimal"/>
      <w:lvlText w:val=""/>
      <w:lvlJc w:val="left"/>
    </w:lvl>
    <w:lvl w:ilvl="7" w:tplc="0700DA14">
      <w:numFmt w:val="decimal"/>
      <w:lvlText w:val=""/>
      <w:lvlJc w:val="left"/>
    </w:lvl>
    <w:lvl w:ilvl="8" w:tplc="C336A46C">
      <w:numFmt w:val="decimal"/>
      <w:lvlText w:val=""/>
      <w:lvlJc w:val="left"/>
    </w:lvl>
  </w:abstractNum>
  <w:abstractNum w:abstractNumId="44">
    <w:nsid w:val="000060BF"/>
    <w:multiLevelType w:val="hybridMultilevel"/>
    <w:tmpl w:val="5E50980A"/>
    <w:lvl w:ilvl="0" w:tplc="2E0613F8">
      <w:start w:val="5"/>
      <w:numFmt w:val="decimal"/>
      <w:lvlText w:val="%1."/>
      <w:lvlJc w:val="left"/>
    </w:lvl>
    <w:lvl w:ilvl="1" w:tplc="975638BA">
      <w:numFmt w:val="decimal"/>
      <w:lvlText w:val=""/>
      <w:lvlJc w:val="left"/>
    </w:lvl>
    <w:lvl w:ilvl="2" w:tplc="A2922D6C">
      <w:numFmt w:val="decimal"/>
      <w:lvlText w:val=""/>
      <w:lvlJc w:val="left"/>
    </w:lvl>
    <w:lvl w:ilvl="3" w:tplc="17E6343E">
      <w:numFmt w:val="decimal"/>
      <w:lvlText w:val=""/>
      <w:lvlJc w:val="left"/>
    </w:lvl>
    <w:lvl w:ilvl="4" w:tplc="C0728F6A">
      <w:numFmt w:val="decimal"/>
      <w:lvlText w:val=""/>
      <w:lvlJc w:val="left"/>
    </w:lvl>
    <w:lvl w:ilvl="5" w:tplc="63A89F6C">
      <w:numFmt w:val="decimal"/>
      <w:lvlText w:val=""/>
      <w:lvlJc w:val="left"/>
    </w:lvl>
    <w:lvl w:ilvl="6" w:tplc="7220C024">
      <w:numFmt w:val="decimal"/>
      <w:lvlText w:val=""/>
      <w:lvlJc w:val="left"/>
    </w:lvl>
    <w:lvl w:ilvl="7" w:tplc="BFE8E122">
      <w:numFmt w:val="decimal"/>
      <w:lvlText w:val=""/>
      <w:lvlJc w:val="left"/>
    </w:lvl>
    <w:lvl w:ilvl="8" w:tplc="92F660F0">
      <w:numFmt w:val="decimal"/>
      <w:lvlText w:val=""/>
      <w:lvlJc w:val="left"/>
    </w:lvl>
  </w:abstractNum>
  <w:abstractNum w:abstractNumId="45">
    <w:nsid w:val="000066C4"/>
    <w:multiLevelType w:val="hybridMultilevel"/>
    <w:tmpl w:val="972ABB7C"/>
    <w:lvl w:ilvl="0" w:tplc="F3EA086C">
      <w:start w:val="1"/>
      <w:numFmt w:val="bullet"/>
      <w:lvlText w:val="В"/>
      <w:lvlJc w:val="left"/>
    </w:lvl>
    <w:lvl w:ilvl="1" w:tplc="71EC08F8">
      <w:numFmt w:val="decimal"/>
      <w:lvlText w:val=""/>
      <w:lvlJc w:val="left"/>
    </w:lvl>
    <w:lvl w:ilvl="2" w:tplc="7CB0C992">
      <w:numFmt w:val="decimal"/>
      <w:lvlText w:val=""/>
      <w:lvlJc w:val="left"/>
    </w:lvl>
    <w:lvl w:ilvl="3" w:tplc="A33C9DB8">
      <w:numFmt w:val="decimal"/>
      <w:lvlText w:val=""/>
      <w:lvlJc w:val="left"/>
    </w:lvl>
    <w:lvl w:ilvl="4" w:tplc="3654C150">
      <w:numFmt w:val="decimal"/>
      <w:lvlText w:val=""/>
      <w:lvlJc w:val="left"/>
    </w:lvl>
    <w:lvl w:ilvl="5" w:tplc="9146A5D0">
      <w:numFmt w:val="decimal"/>
      <w:lvlText w:val=""/>
      <w:lvlJc w:val="left"/>
    </w:lvl>
    <w:lvl w:ilvl="6" w:tplc="9496B7FA">
      <w:numFmt w:val="decimal"/>
      <w:lvlText w:val=""/>
      <w:lvlJc w:val="left"/>
    </w:lvl>
    <w:lvl w:ilvl="7" w:tplc="800812E8">
      <w:numFmt w:val="decimal"/>
      <w:lvlText w:val=""/>
      <w:lvlJc w:val="left"/>
    </w:lvl>
    <w:lvl w:ilvl="8" w:tplc="B5DEA436">
      <w:numFmt w:val="decimal"/>
      <w:lvlText w:val=""/>
      <w:lvlJc w:val="left"/>
    </w:lvl>
  </w:abstractNum>
  <w:abstractNum w:abstractNumId="46">
    <w:nsid w:val="00006AD6"/>
    <w:multiLevelType w:val="hybridMultilevel"/>
    <w:tmpl w:val="35E646B2"/>
    <w:lvl w:ilvl="0" w:tplc="A158178A">
      <w:start w:val="1"/>
      <w:numFmt w:val="bullet"/>
      <w:lvlText w:val=""/>
      <w:lvlJc w:val="left"/>
    </w:lvl>
    <w:lvl w:ilvl="1" w:tplc="7A0E0B10">
      <w:numFmt w:val="decimal"/>
      <w:lvlText w:val=""/>
      <w:lvlJc w:val="left"/>
    </w:lvl>
    <w:lvl w:ilvl="2" w:tplc="AB347ABC">
      <w:numFmt w:val="decimal"/>
      <w:lvlText w:val=""/>
      <w:lvlJc w:val="left"/>
    </w:lvl>
    <w:lvl w:ilvl="3" w:tplc="E40E94BC">
      <w:numFmt w:val="decimal"/>
      <w:lvlText w:val=""/>
      <w:lvlJc w:val="left"/>
    </w:lvl>
    <w:lvl w:ilvl="4" w:tplc="721E8BDE">
      <w:numFmt w:val="decimal"/>
      <w:lvlText w:val=""/>
      <w:lvlJc w:val="left"/>
    </w:lvl>
    <w:lvl w:ilvl="5" w:tplc="3870A9DC">
      <w:numFmt w:val="decimal"/>
      <w:lvlText w:val=""/>
      <w:lvlJc w:val="left"/>
    </w:lvl>
    <w:lvl w:ilvl="6" w:tplc="E7FEA9AC">
      <w:numFmt w:val="decimal"/>
      <w:lvlText w:val=""/>
      <w:lvlJc w:val="left"/>
    </w:lvl>
    <w:lvl w:ilvl="7" w:tplc="D33E8BCC">
      <w:numFmt w:val="decimal"/>
      <w:lvlText w:val=""/>
      <w:lvlJc w:val="left"/>
    </w:lvl>
    <w:lvl w:ilvl="8" w:tplc="73ACEBE8">
      <w:numFmt w:val="decimal"/>
      <w:lvlText w:val=""/>
      <w:lvlJc w:val="left"/>
    </w:lvl>
  </w:abstractNum>
  <w:abstractNum w:abstractNumId="47">
    <w:nsid w:val="00006B36"/>
    <w:multiLevelType w:val="hybridMultilevel"/>
    <w:tmpl w:val="6746860C"/>
    <w:lvl w:ilvl="0" w:tplc="2034D3B6">
      <w:start w:val="1"/>
      <w:numFmt w:val="bullet"/>
      <w:lvlText w:val="и"/>
      <w:lvlJc w:val="left"/>
    </w:lvl>
    <w:lvl w:ilvl="1" w:tplc="7E308620">
      <w:numFmt w:val="decimal"/>
      <w:lvlText w:val=""/>
      <w:lvlJc w:val="left"/>
    </w:lvl>
    <w:lvl w:ilvl="2" w:tplc="233AC0FA">
      <w:numFmt w:val="decimal"/>
      <w:lvlText w:val=""/>
      <w:lvlJc w:val="left"/>
    </w:lvl>
    <w:lvl w:ilvl="3" w:tplc="AD5E79F0">
      <w:numFmt w:val="decimal"/>
      <w:lvlText w:val=""/>
      <w:lvlJc w:val="left"/>
    </w:lvl>
    <w:lvl w:ilvl="4" w:tplc="634AAC6A">
      <w:numFmt w:val="decimal"/>
      <w:lvlText w:val=""/>
      <w:lvlJc w:val="left"/>
    </w:lvl>
    <w:lvl w:ilvl="5" w:tplc="0FF0B054">
      <w:numFmt w:val="decimal"/>
      <w:lvlText w:val=""/>
      <w:lvlJc w:val="left"/>
    </w:lvl>
    <w:lvl w:ilvl="6" w:tplc="0E50870C">
      <w:numFmt w:val="decimal"/>
      <w:lvlText w:val=""/>
      <w:lvlJc w:val="left"/>
    </w:lvl>
    <w:lvl w:ilvl="7" w:tplc="3C760CC4">
      <w:numFmt w:val="decimal"/>
      <w:lvlText w:val=""/>
      <w:lvlJc w:val="left"/>
    </w:lvl>
    <w:lvl w:ilvl="8" w:tplc="315C044A">
      <w:numFmt w:val="decimal"/>
      <w:lvlText w:val=""/>
      <w:lvlJc w:val="left"/>
    </w:lvl>
  </w:abstractNum>
  <w:abstractNum w:abstractNumId="48">
    <w:nsid w:val="000073DA"/>
    <w:multiLevelType w:val="hybridMultilevel"/>
    <w:tmpl w:val="C3D67B24"/>
    <w:lvl w:ilvl="0" w:tplc="92EA9972">
      <w:start w:val="1"/>
      <w:numFmt w:val="bullet"/>
      <w:lvlText w:val="-"/>
      <w:lvlJc w:val="left"/>
    </w:lvl>
    <w:lvl w:ilvl="1" w:tplc="2ADEE8D4">
      <w:numFmt w:val="decimal"/>
      <w:lvlText w:val=""/>
      <w:lvlJc w:val="left"/>
    </w:lvl>
    <w:lvl w:ilvl="2" w:tplc="957E8AE4">
      <w:numFmt w:val="decimal"/>
      <w:lvlText w:val=""/>
      <w:lvlJc w:val="left"/>
    </w:lvl>
    <w:lvl w:ilvl="3" w:tplc="EC4A8EC2">
      <w:numFmt w:val="decimal"/>
      <w:lvlText w:val=""/>
      <w:lvlJc w:val="left"/>
    </w:lvl>
    <w:lvl w:ilvl="4" w:tplc="4E4053EE">
      <w:numFmt w:val="decimal"/>
      <w:lvlText w:val=""/>
      <w:lvlJc w:val="left"/>
    </w:lvl>
    <w:lvl w:ilvl="5" w:tplc="25B61900">
      <w:numFmt w:val="decimal"/>
      <w:lvlText w:val=""/>
      <w:lvlJc w:val="left"/>
    </w:lvl>
    <w:lvl w:ilvl="6" w:tplc="98BCE828">
      <w:numFmt w:val="decimal"/>
      <w:lvlText w:val=""/>
      <w:lvlJc w:val="left"/>
    </w:lvl>
    <w:lvl w:ilvl="7" w:tplc="E7E284FA">
      <w:numFmt w:val="decimal"/>
      <w:lvlText w:val=""/>
      <w:lvlJc w:val="left"/>
    </w:lvl>
    <w:lvl w:ilvl="8" w:tplc="D206C94C">
      <w:numFmt w:val="decimal"/>
      <w:lvlText w:val=""/>
      <w:lvlJc w:val="left"/>
    </w:lvl>
  </w:abstractNum>
  <w:abstractNum w:abstractNumId="49">
    <w:nsid w:val="000075EF"/>
    <w:multiLevelType w:val="hybridMultilevel"/>
    <w:tmpl w:val="079EA616"/>
    <w:lvl w:ilvl="0" w:tplc="28B61A4A">
      <w:start w:val="6"/>
      <w:numFmt w:val="decimal"/>
      <w:lvlText w:val="%1."/>
      <w:lvlJc w:val="left"/>
    </w:lvl>
    <w:lvl w:ilvl="1" w:tplc="DDC6B998">
      <w:numFmt w:val="decimal"/>
      <w:lvlText w:val=""/>
      <w:lvlJc w:val="left"/>
    </w:lvl>
    <w:lvl w:ilvl="2" w:tplc="92D8F34C">
      <w:numFmt w:val="decimal"/>
      <w:lvlText w:val=""/>
      <w:lvlJc w:val="left"/>
    </w:lvl>
    <w:lvl w:ilvl="3" w:tplc="5672BCEC">
      <w:numFmt w:val="decimal"/>
      <w:lvlText w:val=""/>
      <w:lvlJc w:val="left"/>
    </w:lvl>
    <w:lvl w:ilvl="4" w:tplc="2946CB48">
      <w:numFmt w:val="decimal"/>
      <w:lvlText w:val=""/>
      <w:lvlJc w:val="left"/>
    </w:lvl>
    <w:lvl w:ilvl="5" w:tplc="3194555A">
      <w:numFmt w:val="decimal"/>
      <w:lvlText w:val=""/>
      <w:lvlJc w:val="left"/>
    </w:lvl>
    <w:lvl w:ilvl="6" w:tplc="B49AE5CA">
      <w:numFmt w:val="decimal"/>
      <w:lvlText w:val=""/>
      <w:lvlJc w:val="left"/>
    </w:lvl>
    <w:lvl w:ilvl="7" w:tplc="3500A276">
      <w:numFmt w:val="decimal"/>
      <w:lvlText w:val=""/>
      <w:lvlJc w:val="left"/>
    </w:lvl>
    <w:lvl w:ilvl="8" w:tplc="1CA09460">
      <w:numFmt w:val="decimal"/>
      <w:lvlText w:val=""/>
      <w:lvlJc w:val="left"/>
    </w:lvl>
  </w:abstractNum>
  <w:abstractNum w:abstractNumId="50">
    <w:nsid w:val="0000797D"/>
    <w:multiLevelType w:val="hybridMultilevel"/>
    <w:tmpl w:val="8B00E68C"/>
    <w:lvl w:ilvl="0" w:tplc="239C7F96">
      <w:start w:val="1"/>
      <w:numFmt w:val="bullet"/>
      <w:lvlText w:val="в"/>
      <w:lvlJc w:val="left"/>
    </w:lvl>
    <w:lvl w:ilvl="1" w:tplc="0CBE1530">
      <w:start w:val="1"/>
      <w:numFmt w:val="decimal"/>
      <w:lvlText w:val="%2"/>
      <w:lvlJc w:val="left"/>
    </w:lvl>
    <w:lvl w:ilvl="2" w:tplc="10A6277E">
      <w:start w:val="17"/>
      <w:numFmt w:val="decimal"/>
      <w:lvlText w:val="2.%3."/>
      <w:lvlJc w:val="left"/>
    </w:lvl>
    <w:lvl w:ilvl="3" w:tplc="77D83B4C">
      <w:start w:val="1"/>
      <w:numFmt w:val="bullet"/>
      <w:lvlText w:val="В"/>
      <w:lvlJc w:val="left"/>
    </w:lvl>
    <w:lvl w:ilvl="4" w:tplc="4754BA80">
      <w:numFmt w:val="decimal"/>
      <w:lvlText w:val=""/>
      <w:lvlJc w:val="left"/>
    </w:lvl>
    <w:lvl w:ilvl="5" w:tplc="71648E90">
      <w:numFmt w:val="decimal"/>
      <w:lvlText w:val=""/>
      <w:lvlJc w:val="left"/>
    </w:lvl>
    <w:lvl w:ilvl="6" w:tplc="9920F51E">
      <w:numFmt w:val="decimal"/>
      <w:lvlText w:val=""/>
      <w:lvlJc w:val="left"/>
    </w:lvl>
    <w:lvl w:ilvl="7" w:tplc="31DADC6C">
      <w:numFmt w:val="decimal"/>
      <w:lvlText w:val=""/>
      <w:lvlJc w:val="left"/>
    </w:lvl>
    <w:lvl w:ilvl="8" w:tplc="B0F411B0">
      <w:numFmt w:val="decimal"/>
      <w:lvlText w:val=""/>
      <w:lvlJc w:val="left"/>
    </w:lvl>
  </w:abstractNum>
  <w:abstractNum w:abstractNumId="51">
    <w:nsid w:val="0000798B"/>
    <w:multiLevelType w:val="hybridMultilevel"/>
    <w:tmpl w:val="58922ED2"/>
    <w:lvl w:ilvl="0" w:tplc="9126C0A0">
      <w:start w:val="1"/>
      <w:numFmt w:val="bullet"/>
      <w:lvlText w:val="-"/>
      <w:lvlJc w:val="left"/>
    </w:lvl>
    <w:lvl w:ilvl="1" w:tplc="5BCAE292">
      <w:numFmt w:val="decimal"/>
      <w:lvlText w:val=""/>
      <w:lvlJc w:val="left"/>
    </w:lvl>
    <w:lvl w:ilvl="2" w:tplc="C130DCC6">
      <w:numFmt w:val="decimal"/>
      <w:lvlText w:val=""/>
      <w:lvlJc w:val="left"/>
    </w:lvl>
    <w:lvl w:ilvl="3" w:tplc="2C205280">
      <w:numFmt w:val="decimal"/>
      <w:lvlText w:val=""/>
      <w:lvlJc w:val="left"/>
    </w:lvl>
    <w:lvl w:ilvl="4" w:tplc="50A65244">
      <w:numFmt w:val="decimal"/>
      <w:lvlText w:val=""/>
      <w:lvlJc w:val="left"/>
    </w:lvl>
    <w:lvl w:ilvl="5" w:tplc="730E46E2">
      <w:numFmt w:val="decimal"/>
      <w:lvlText w:val=""/>
      <w:lvlJc w:val="left"/>
    </w:lvl>
    <w:lvl w:ilvl="6" w:tplc="CB3E8022">
      <w:numFmt w:val="decimal"/>
      <w:lvlText w:val=""/>
      <w:lvlJc w:val="left"/>
    </w:lvl>
    <w:lvl w:ilvl="7" w:tplc="3E300504">
      <w:numFmt w:val="decimal"/>
      <w:lvlText w:val=""/>
      <w:lvlJc w:val="left"/>
    </w:lvl>
    <w:lvl w:ilvl="8" w:tplc="B5A03FB2">
      <w:numFmt w:val="decimal"/>
      <w:lvlText w:val=""/>
      <w:lvlJc w:val="left"/>
    </w:lvl>
  </w:abstractNum>
  <w:abstractNum w:abstractNumId="52">
    <w:nsid w:val="00007EB7"/>
    <w:multiLevelType w:val="hybridMultilevel"/>
    <w:tmpl w:val="F972317A"/>
    <w:lvl w:ilvl="0" w:tplc="9A10EF22">
      <w:start w:val="6"/>
      <w:numFmt w:val="decimal"/>
      <w:lvlText w:val="%1."/>
      <w:lvlJc w:val="left"/>
    </w:lvl>
    <w:lvl w:ilvl="1" w:tplc="85B63C34">
      <w:numFmt w:val="decimal"/>
      <w:lvlText w:val=""/>
      <w:lvlJc w:val="left"/>
    </w:lvl>
    <w:lvl w:ilvl="2" w:tplc="1376F53E">
      <w:numFmt w:val="decimal"/>
      <w:lvlText w:val=""/>
      <w:lvlJc w:val="left"/>
    </w:lvl>
    <w:lvl w:ilvl="3" w:tplc="0E229F6E">
      <w:numFmt w:val="decimal"/>
      <w:lvlText w:val=""/>
      <w:lvlJc w:val="left"/>
    </w:lvl>
    <w:lvl w:ilvl="4" w:tplc="A5CC2A96">
      <w:numFmt w:val="decimal"/>
      <w:lvlText w:val=""/>
      <w:lvlJc w:val="left"/>
    </w:lvl>
    <w:lvl w:ilvl="5" w:tplc="137A8A2C">
      <w:numFmt w:val="decimal"/>
      <w:lvlText w:val=""/>
      <w:lvlJc w:val="left"/>
    </w:lvl>
    <w:lvl w:ilvl="6" w:tplc="38B865C0">
      <w:numFmt w:val="decimal"/>
      <w:lvlText w:val=""/>
      <w:lvlJc w:val="left"/>
    </w:lvl>
    <w:lvl w:ilvl="7" w:tplc="0220EA0A">
      <w:numFmt w:val="decimal"/>
      <w:lvlText w:val=""/>
      <w:lvlJc w:val="left"/>
    </w:lvl>
    <w:lvl w:ilvl="8" w:tplc="3AB21890">
      <w:numFmt w:val="decimal"/>
      <w:lvlText w:val=""/>
      <w:lvlJc w:val="left"/>
    </w:lvl>
  </w:abstractNum>
  <w:num w:numId="1">
    <w:abstractNumId w:val="34"/>
  </w:num>
  <w:num w:numId="2">
    <w:abstractNumId w:val="47"/>
  </w:num>
  <w:num w:numId="3">
    <w:abstractNumId w:val="38"/>
  </w:num>
  <w:num w:numId="4">
    <w:abstractNumId w:val="22"/>
  </w:num>
  <w:num w:numId="5">
    <w:abstractNumId w:val="9"/>
  </w:num>
  <w:num w:numId="6">
    <w:abstractNumId w:val="41"/>
  </w:num>
  <w:num w:numId="7">
    <w:abstractNumId w:val="20"/>
  </w:num>
  <w:num w:numId="8">
    <w:abstractNumId w:val="19"/>
  </w:num>
  <w:num w:numId="9">
    <w:abstractNumId w:val="50"/>
  </w:num>
  <w:num w:numId="10">
    <w:abstractNumId w:val="42"/>
  </w:num>
  <w:num w:numId="11">
    <w:abstractNumId w:val="3"/>
  </w:num>
  <w:num w:numId="12">
    <w:abstractNumId w:val="29"/>
  </w:num>
  <w:num w:numId="13">
    <w:abstractNumId w:val="15"/>
  </w:num>
  <w:num w:numId="14">
    <w:abstractNumId w:val="40"/>
  </w:num>
  <w:num w:numId="15">
    <w:abstractNumId w:val="30"/>
  </w:num>
  <w:num w:numId="16">
    <w:abstractNumId w:val="28"/>
  </w:num>
  <w:num w:numId="17">
    <w:abstractNumId w:val="13"/>
  </w:num>
  <w:num w:numId="18">
    <w:abstractNumId w:val="7"/>
  </w:num>
  <w:num w:numId="19">
    <w:abstractNumId w:val="10"/>
  </w:num>
  <w:num w:numId="20">
    <w:abstractNumId w:val="17"/>
  </w:num>
  <w:num w:numId="21">
    <w:abstractNumId w:val="45"/>
  </w:num>
  <w:num w:numId="22">
    <w:abstractNumId w:val="26"/>
  </w:num>
  <w:num w:numId="23">
    <w:abstractNumId w:val="52"/>
  </w:num>
  <w:num w:numId="24">
    <w:abstractNumId w:val="43"/>
  </w:num>
  <w:num w:numId="25">
    <w:abstractNumId w:val="12"/>
  </w:num>
  <w:num w:numId="26">
    <w:abstractNumId w:val="8"/>
  </w:num>
  <w:num w:numId="27">
    <w:abstractNumId w:val="31"/>
  </w:num>
  <w:num w:numId="28">
    <w:abstractNumId w:val="23"/>
  </w:num>
  <w:num w:numId="29">
    <w:abstractNumId w:val="1"/>
  </w:num>
  <w:num w:numId="30">
    <w:abstractNumId w:val="36"/>
  </w:num>
  <w:num w:numId="31">
    <w:abstractNumId w:val="24"/>
  </w:num>
  <w:num w:numId="32">
    <w:abstractNumId w:val="6"/>
  </w:num>
  <w:num w:numId="33">
    <w:abstractNumId w:val="51"/>
  </w:num>
  <w:num w:numId="34">
    <w:abstractNumId w:val="5"/>
  </w:num>
  <w:num w:numId="35">
    <w:abstractNumId w:val="48"/>
  </w:num>
  <w:num w:numId="36">
    <w:abstractNumId w:val="35"/>
  </w:num>
  <w:num w:numId="37">
    <w:abstractNumId w:val="11"/>
  </w:num>
  <w:num w:numId="38">
    <w:abstractNumId w:val="39"/>
  </w:num>
  <w:num w:numId="39">
    <w:abstractNumId w:val="16"/>
  </w:num>
  <w:num w:numId="40">
    <w:abstractNumId w:val="27"/>
  </w:num>
  <w:num w:numId="41">
    <w:abstractNumId w:val="33"/>
  </w:num>
  <w:num w:numId="42">
    <w:abstractNumId w:val="44"/>
  </w:num>
  <w:num w:numId="43">
    <w:abstractNumId w:val="37"/>
  </w:num>
  <w:num w:numId="44">
    <w:abstractNumId w:val="21"/>
  </w:num>
  <w:num w:numId="45">
    <w:abstractNumId w:val="4"/>
  </w:num>
  <w:num w:numId="46">
    <w:abstractNumId w:val="14"/>
  </w:num>
  <w:num w:numId="47">
    <w:abstractNumId w:val="46"/>
  </w:num>
  <w:num w:numId="48">
    <w:abstractNumId w:val="0"/>
  </w:num>
  <w:num w:numId="49">
    <w:abstractNumId w:val="25"/>
  </w:num>
  <w:num w:numId="50">
    <w:abstractNumId w:val="32"/>
  </w:num>
  <w:num w:numId="51">
    <w:abstractNumId w:val="18"/>
  </w:num>
  <w:num w:numId="52">
    <w:abstractNumId w:val="2"/>
  </w:num>
  <w:num w:numId="53">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11DF9"/>
    <w:rsid w:val="00090678"/>
    <w:rsid w:val="00271861"/>
    <w:rsid w:val="00465E04"/>
    <w:rsid w:val="005363BD"/>
    <w:rsid w:val="005F4CBF"/>
    <w:rsid w:val="006F5E1C"/>
    <w:rsid w:val="00711DF9"/>
    <w:rsid w:val="00782365"/>
    <w:rsid w:val="008B09E2"/>
    <w:rsid w:val="00902C28"/>
    <w:rsid w:val="00D85148"/>
    <w:rsid w:val="00FA7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E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11DF9"/>
    <w:rPr>
      <w:color w:val="0000FF"/>
      <w:u w:val="single"/>
    </w:rPr>
  </w:style>
  <w:style w:type="paragraph" w:styleId="a4">
    <w:name w:val="header"/>
    <w:basedOn w:val="a"/>
    <w:link w:val="a5"/>
    <w:uiPriority w:val="99"/>
    <w:unhideWhenUsed/>
    <w:rsid w:val="00711DF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11DF9"/>
  </w:style>
  <w:style w:type="paragraph" w:styleId="a6">
    <w:name w:val="footer"/>
    <w:basedOn w:val="a"/>
    <w:link w:val="a7"/>
    <w:uiPriority w:val="99"/>
    <w:unhideWhenUsed/>
    <w:rsid w:val="00711DF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11DF9"/>
  </w:style>
  <w:style w:type="paragraph" w:styleId="a8">
    <w:name w:val="List Paragraph"/>
    <w:basedOn w:val="a"/>
    <w:uiPriority w:val="34"/>
    <w:qFormat/>
    <w:rsid w:val="00782365"/>
    <w:pPr>
      <w:ind w:left="720"/>
      <w:contextualSpacing/>
    </w:pPr>
  </w:style>
  <w:style w:type="character" w:styleId="a9">
    <w:name w:val="line number"/>
    <w:basedOn w:val="a0"/>
    <w:uiPriority w:val="99"/>
    <w:semiHidden/>
    <w:unhideWhenUsed/>
    <w:rsid w:val="000906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88C1F-BCA8-47A1-ACB8-DC9730AB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15205</Words>
  <Characters>86675</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dc:creator>
  <cp:keywords/>
  <dc:description/>
  <cp:lastModifiedBy>123</cp:lastModifiedBy>
  <cp:revision>5</cp:revision>
  <cp:lastPrinted>2018-02-28T11:11:00Z</cp:lastPrinted>
  <dcterms:created xsi:type="dcterms:W3CDTF">2018-02-28T09:16:00Z</dcterms:created>
  <dcterms:modified xsi:type="dcterms:W3CDTF">2018-03-02T18:03:00Z</dcterms:modified>
</cp:coreProperties>
</file>